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EDD" w:rsidRPr="00D7504D" w:rsidRDefault="00FB2181" w:rsidP="00D7504D">
      <w:pPr>
        <w:pStyle w:val="Ttulo1"/>
        <w:spacing w:before="0" w:after="360" w:line="240" w:lineRule="auto"/>
        <w:jc w:val="both"/>
        <w:rPr>
          <w:rFonts w:ascii="ITC Avant Garde" w:hAnsi="ITC Avant Garde"/>
          <w:b/>
          <w:color w:val="000000" w:themeColor="text1"/>
          <w:sz w:val="22"/>
          <w:szCs w:val="22"/>
          <w:lang w:eastAsia="es-MX"/>
        </w:rPr>
      </w:pPr>
      <w:r w:rsidRPr="00F83ABE">
        <w:rPr>
          <w:rFonts w:ascii="ITC Avant Garde" w:hAnsi="ITC Avant Garde"/>
          <w:b/>
          <w:color w:val="000000" w:themeColor="text1"/>
          <w:sz w:val="22"/>
          <w:szCs w:val="22"/>
          <w:lang w:eastAsia="es-MX"/>
        </w:rPr>
        <w:t>RESOLUCIÓN MEDIANTE LA CUAL EL PLENO DEL INSTITUTO FEDERAL DE TELECOMUNICACIONES AUTORIZA EL ACCESO A LA MULTIPROGRAMACIÓN A</w:t>
      </w:r>
      <w:r w:rsidR="00B84CB1" w:rsidRPr="00F83ABE">
        <w:rPr>
          <w:rFonts w:ascii="ITC Avant Garde" w:hAnsi="ITC Avant Garde"/>
          <w:b/>
          <w:color w:val="000000" w:themeColor="text1"/>
          <w:sz w:val="22"/>
          <w:szCs w:val="22"/>
          <w:lang w:eastAsia="es-MX"/>
        </w:rPr>
        <w:t xml:space="preserve"> TELEVISIÓN AZTECA, S.A. </w:t>
      </w:r>
      <w:r w:rsidR="00C06934" w:rsidRPr="00F83ABE">
        <w:rPr>
          <w:rFonts w:ascii="ITC Avant Garde" w:hAnsi="ITC Avant Garde"/>
          <w:b/>
          <w:color w:val="000000" w:themeColor="text1"/>
          <w:sz w:val="22"/>
          <w:szCs w:val="22"/>
          <w:lang w:eastAsia="es-MX"/>
        </w:rPr>
        <w:t xml:space="preserve">DE </w:t>
      </w:r>
      <w:r w:rsidR="00B84CB1" w:rsidRPr="00F83ABE">
        <w:rPr>
          <w:rFonts w:ascii="ITC Avant Garde" w:hAnsi="ITC Avant Garde"/>
          <w:b/>
          <w:color w:val="000000" w:themeColor="text1"/>
          <w:sz w:val="22"/>
          <w:szCs w:val="22"/>
          <w:lang w:eastAsia="es-MX"/>
        </w:rPr>
        <w:t>C.V.,</w:t>
      </w:r>
      <w:r w:rsidRPr="00F83ABE">
        <w:rPr>
          <w:rFonts w:ascii="ITC Avant Garde" w:hAnsi="ITC Avant Garde"/>
          <w:b/>
          <w:color w:val="000000" w:themeColor="text1"/>
          <w:sz w:val="22"/>
          <w:szCs w:val="22"/>
          <w:lang w:eastAsia="es-MX"/>
        </w:rPr>
        <w:t xml:space="preserve"> </w:t>
      </w:r>
      <w:r w:rsidR="0018005F" w:rsidRPr="00F83ABE">
        <w:rPr>
          <w:rFonts w:ascii="ITC Avant Garde" w:hAnsi="ITC Avant Garde"/>
          <w:b/>
          <w:color w:val="000000" w:themeColor="text1"/>
          <w:sz w:val="22"/>
          <w:szCs w:val="22"/>
          <w:lang w:eastAsia="es-MX"/>
        </w:rPr>
        <w:t xml:space="preserve">EN </w:t>
      </w:r>
      <w:r w:rsidR="00B84CB1" w:rsidRPr="00F83ABE">
        <w:rPr>
          <w:rFonts w:ascii="ITC Avant Garde" w:hAnsi="ITC Avant Garde"/>
          <w:b/>
          <w:color w:val="000000" w:themeColor="text1"/>
          <w:sz w:val="22"/>
          <w:szCs w:val="22"/>
          <w:lang w:eastAsia="es-MX"/>
        </w:rPr>
        <w:t>3</w:t>
      </w:r>
      <w:r w:rsidR="000404DC" w:rsidRPr="00F83ABE">
        <w:rPr>
          <w:rFonts w:ascii="ITC Avant Garde" w:hAnsi="ITC Avant Garde"/>
          <w:b/>
          <w:color w:val="000000" w:themeColor="text1"/>
          <w:sz w:val="22"/>
          <w:szCs w:val="22"/>
          <w:lang w:eastAsia="es-MX"/>
        </w:rPr>
        <w:t>5</w:t>
      </w:r>
      <w:r w:rsidR="00B84CB1" w:rsidRPr="00F83ABE">
        <w:rPr>
          <w:rFonts w:ascii="ITC Avant Garde" w:hAnsi="ITC Avant Garde"/>
          <w:b/>
          <w:color w:val="000000" w:themeColor="text1"/>
          <w:sz w:val="22"/>
          <w:szCs w:val="22"/>
          <w:lang w:eastAsia="es-MX"/>
        </w:rPr>
        <w:t xml:space="preserve"> </w:t>
      </w:r>
      <w:r w:rsidR="00280B67" w:rsidRPr="00F83ABE">
        <w:rPr>
          <w:rFonts w:ascii="ITC Avant Garde" w:hAnsi="ITC Avant Garde"/>
          <w:b/>
          <w:color w:val="000000" w:themeColor="text1"/>
          <w:sz w:val="22"/>
          <w:szCs w:val="22"/>
          <w:lang w:eastAsia="es-MX"/>
        </w:rPr>
        <w:t>ESTACIONES</w:t>
      </w:r>
      <w:r w:rsidR="00B84CB1" w:rsidRPr="00F83ABE">
        <w:rPr>
          <w:rFonts w:ascii="ITC Avant Garde" w:hAnsi="ITC Avant Garde"/>
          <w:b/>
          <w:color w:val="000000" w:themeColor="text1"/>
          <w:sz w:val="22"/>
          <w:szCs w:val="22"/>
          <w:lang w:eastAsia="es-MX"/>
        </w:rPr>
        <w:t xml:space="preserve"> DE TELEVISIÓN EN DIVERSAS LOCALIDADES DE LA RE</w:t>
      </w:r>
      <w:r w:rsidR="00026E7A" w:rsidRPr="00F83ABE">
        <w:rPr>
          <w:rFonts w:ascii="ITC Avant Garde" w:hAnsi="ITC Avant Garde"/>
          <w:b/>
          <w:color w:val="000000" w:themeColor="text1"/>
          <w:sz w:val="22"/>
          <w:szCs w:val="22"/>
          <w:lang w:eastAsia="es-MX"/>
        </w:rPr>
        <w:t>P</w:t>
      </w:r>
      <w:r w:rsidR="00B84CB1" w:rsidRPr="00F83ABE">
        <w:rPr>
          <w:rFonts w:ascii="ITC Avant Garde" w:hAnsi="ITC Avant Garde"/>
          <w:b/>
          <w:color w:val="000000" w:themeColor="text1"/>
          <w:sz w:val="22"/>
          <w:szCs w:val="22"/>
          <w:lang w:eastAsia="es-MX"/>
        </w:rPr>
        <w:t xml:space="preserve">ÚBLICA MEXICANA. </w:t>
      </w:r>
    </w:p>
    <w:p w:rsidR="00F93B00" w:rsidRPr="00CB7ACF" w:rsidRDefault="00C06934" w:rsidP="00CB7ACF">
      <w:pPr>
        <w:pStyle w:val="Ttulo2"/>
        <w:jc w:val="center"/>
        <w:rPr>
          <w:rFonts w:ascii="ITC Avant Garde" w:hAnsi="ITC Avant Garde"/>
          <w:b/>
          <w:color w:val="000000" w:themeColor="text1"/>
          <w:sz w:val="22"/>
          <w:szCs w:val="22"/>
          <w:lang w:eastAsia="es-MX"/>
        </w:rPr>
      </w:pPr>
      <w:r w:rsidRPr="00CB7ACF">
        <w:rPr>
          <w:rFonts w:ascii="ITC Avant Garde" w:hAnsi="ITC Avant Garde"/>
          <w:b/>
          <w:color w:val="auto"/>
          <w:sz w:val="22"/>
          <w:szCs w:val="22"/>
        </w:rPr>
        <w:t>ANTECEDENTES</w:t>
      </w:r>
    </w:p>
    <w:p w:rsidR="0018005F" w:rsidRPr="00B25557" w:rsidRDefault="00D2479A" w:rsidP="000D3B9A">
      <w:pPr>
        <w:numPr>
          <w:ilvl w:val="0"/>
          <w:numId w:val="8"/>
        </w:numPr>
        <w:spacing w:after="240" w:line="240" w:lineRule="auto"/>
        <w:ind w:left="714" w:hanging="357"/>
        <w:jc w:val="both"/>
        <w:rPr>
          <w:rFonts w:ascii="ITC Avant Garde" w:hAnsi="ITC Avant Garde" w:cs="Calibri"/>
          <w:sz w:val="20"/>
          <w:szCs w:val="20"/>
        </w:rPr>
      </w:pPr>
      <w:r w:rsidRPr="00B25557">
        <w:rPr>
          <w:rFonts w:ascii="ITC Avant Garde" w:hAnsi="ITC Avant Garde" w:cs="Calibri"/>
          <w:b/>
          <w:bCs/>
          <w:sz w:val="20"/>
          <w:szCs w:val="20"/>
        </w:rPr>
        <w:t xml:space="preserve">Título de Refrendo de </w:t>
      </w:r>
      <w:r w:rsidR="00B84CB1" w:rsidRPr="00B25557">
        <w:rPr>
          <w:rFonts w:ascii="ITC Avant Garde" w:hAnsi="ITC Avant Garde" w:cs="Calibri"/>
          <w:b/>
          <w:bCs/>
          <w:sz w:val="20"/>
          <w:szCs w:val="20"/>
        </w:rPr>
        <w:t>Concesión</w:t>
      </w:r>
      <w:r w:rsidRPr="00B25557">
        <w:rPr>
          <w:rFonts w:ascii="ITC Avant Garde" w:hAnsi="ITC Avant Garde" w:cs="Calibri"/>
          <w:b/>
          <w:bCs/>
          <w:sz w:val="20"/>
          <w:szCs w:val="20"/>
        </w:rPr>
        <w:t>.-</w:t>
      </w:r>
      <w:r w:rsidRPr="00B25557">
        <w:rPr>
          <w:rFonts w:ascii="ITC Avant Garde" w:hAnsi="ITC Avant Garde" w:cs="Calibri"/>
          <w:bCs/>
          <w:sz w:val="20"/>
          <w:szCs w:val="20"/>
        </w:rPr>
        <w:t xml:space="preserve"> </w:t>
      </w:r>
      <w:r w:rsidR="00155E25" w:rsidRPr="00B25557">
        <w:rPr>
          <w:rFonts w:ascii="ITC Avant Garde" w:hAnsi="ITC Avant Garde" w:cs="Calibri"/>
          <w:bCs/>
          <w:sz w:val="20"/>
          <w:szCs w:val="20"/>
        </w:rPr>
        <w:t xml:space="preserve">El </w:t>
      </w:r>
      <w:r w:rsidR="00B84CB1" w:rsidRPr="00B25557">
        <w:rPr>
          <w:rFonts w:ascii="ITC Avant Garde" w:hAnsi="ITC Avant Garde" w:cs="Calibri"/>
          <w:bCs/>
          <w:sz w:val="20"/>
          <w:szCs w:val="20"/>
        </w:rPr>
        <w:t>25 de agosto de 2004</w:t>
      </w:r>
      <w:r w:rsidR="00155E25" w:rsidRPr="00B25557">
        <w:rPr>
          <w:rFonts w:ascii="ITC Avant Garde" w:hAnsi="ITC Avant Garde" w:cs="Calibri"/>
          <w:bCs/>
          <w:sz w:val="20"/>
          <w:szCs w:val="20"/>
        </w:rPr>
        <w:t xml:space="preserve">, la </w:t>
      </w:r>
      <w:r w:rsidR="00A6589B" w:rsidRPr="00B25557">
        <w:rPr>
          <w:rFonts w:ascii="ITC Avant Garde" w:hAnsi="ITC Avant Garde" w:cs="Calibri"/>
          <w:bCs/>
          <w:sz w:val="20"/>
          <w:szCs w:val="20"/>
        </w:rPr>
        <w:t>S</w:t>
      </w:r>
      <w:r w:rsidR="00B84CB1" w:rsidRPr="00B25557">
        <w:rPr>
          <w:rFonts w:ascii="ITC Avant Garde" w:hAnsi="ITC Avant Garde" w:cs="Calibri"/>
          <w:bCs/>
          <w:sz w:val="20"/>
          <w:szCs w:val="20"/>
        </w:rPr>
        <w:t xml:space="preserve">ecretaría de </w:t>
      </w:r>
      <w:r w:rsidR="00A6589B" w:rsidRPr="00B25557">
        <w:rPr>
          <w:rFonts w:ascii="ITC Avant Garde" w:hAnsi="ITC Avant Garde" w:cs="Calibri"/>
          <w:bCs/>
          <w:sz w:val="20"/>
          <w:szCs w:val="20"/>
        </w:rPr>
        <w:t>C</w:t>
      </w:r>
      <w:r w:rsidR="00B84CB1" w:rsidRPr="00B25557">
        <w:rPr>
          <w:rFonts w:ascii="ITC Avant Garde" w:hAnsi="ITC Avant Garde" w:cs="Calibri"/>
          <w:bCs/>
          <w:sz w:val="20"/>
          <w:szCs w:val="20"/>
        </w:rPr>
        <w:t xml:space="preserve">omunicaciones y </w:t>
      </w:r>
      <w:r w:rsidR="00A6589B" w:rsidRPr="00B25557">
        <w:rPr>
          <w:rFonts w:ascii="ITC Avant Garde" w:hAnsi="ITC Avant Garde" w:cs="Calibri"/>
          <w:bCs/>
          <w:sz w:val="20"/>
          <w:szCs w:val="20"/>
        </w:rPr>
        <w:t>T</w:t>
      </w:r>
      <w:r w:rsidR="00B84CB1" w:rsidRPr="00B25557">
        <w:rPr>
          <w:rFonts w:ascii="ITC Avant Garde" w:hAnsi="ITC Avant Garde" w:cs="Calibri"/>
          <w:bCs/>
          <w:sz w:val="20"/>
          <w:szCs w:val="20"/>
        </w:rPr>
        <w:t>ransportes (SCT)</w:t>
      </w:r>
      <w:r w:rsidR="00155E25" w:rsidRPr="00B25557">
        <w:rPr>
          <w:rFonts w:ascii="ITC Avant Garde" w:hAnsi="ITC Avant Garde" w:cs="Calibri"/>
          <w:bCs/>
          <w:sz w:val="20"/>
          <w:szCs w:val="20"/>
        </w:rPr>
        <w:t xml:space="preserve"> otorgó </w:t>
      </w:r>
      <w:r w:rsidR="004F4C54" w:rsidRPr="00B25557">
        <w:rPr>
          <w:rFonts w:ascii="ITC Avant Garde" w:hAnsi="ITC Avant Garde" w:cs="Calibri"/>
          <w:bCs/>
          <w:sz w:val="20"/>
          <w:szCs w:val="20"/>
        </w:rPr>
        <w:t>a</w:t>
      </w:r>
      <w:r w:rsidR="00155E25" w:rsidRPr="00B25557">
        <w:rPr>
          <w:rFonts w:ascii="ITC Avant Garde" w:hAnsi="ITC Avant Garde" w:cs="Calibri"/>
          <w:bCs/>
          <w:sz w:val="20"/>
          <w:szCs w:val="20"/>
        </w:rPr>
        <w:t xml:space="preserve"> favor </w:t>
      </w:r>
      <w:r w:rsidR="004A1977">
        <w:rPr>
          <w:rFonts w:ascii="ITC Avant Garde" w:hAnsi="ITC Avant Garde" w:cs="Calibri"/>
          <w:bCs/>
          <w:sz w:val="20"/>
          <w:szCs w:val="20"/>
        </w:rPr>
        <w:t xml:space="preserve">de </w:t>
      </w:r>
      <w:r w:rsidR="00B84CB1" w:rsidRPr="00B25557">
        <w:rPr>
          <w:rFonts w:ascii="ITC Avant Garde" w:hAnsi="ITC Avant Garde" w:cs="Calibri"/>
          <w:bCs/>
          <w:sz w:val="20"/>
          <w:szCs w:val="20"/>
        </w:rPr>
        <w:t xml:space="preserve">Televisión Azteca, S.A. de C.V. (Concesionario) </w:t>
      </w:r>
      <w:r w:rsidR="00280B67">
        <w:rPr>
          <w:rFonts w:ascii="ITC Avant Garde" w:hAnsi="ITC Avant Garde" w:cs="Calibri"/>
          <w:bCs/>
          <w:sz w:val="20"/>
          <w:szCs w:val="20"/>
        </w:rPr>
        <w:t>diferentes</w:t>
      </w:r>
      <w:r w:rsidR="00155E25" w:rsidRPr="00B25557">
        <w:rPr>
          <w:rFonts w:ascii="ITC Avant Garde" w:hAnsi="ITC Avant Garde" w:cs="Calibri"/>
          <w:bCs/>
          <w:sz w:val="20"/>
          <w:szCs w:val="20"/>
        </w:rPr>
        <w:t xml:space="preserve"> Título</w:t>
      </w:r>
      <w:r w:rsidR="006A765F" w:rsidRPr="00B25557">
        <w:rPr>
          <w:rFonts w:ascii="ITC Avant Garde" w:hAnsi="ITC Avant Garde" w:cs="Calibri"/>
          <w:bCs/>
          <w:sz w:val="20"/>
          <w:szCs w:val="20"/>
        </w:rPr>
        <w:t>s</w:t>
      </w:r>
      <w:r w:rsidR="00155E25" w:rsidRPr="00B25557">
        <w:rPr>
          <w:rFonts w:ascii="ITC Avant Garde" w:hAnsi="ITC Avant Garde" w:cs="Calibri"/>
          <w:bCs/>
          <w:sz w:val="20"/>
          <w:szCs w:val="20"/>
        </w:rPr>
        <w:t xml:space="preserve"> de Refrendo de </w:t>
      </w:r>
      <w:r w:rsidR="00B84CB1" w:rsidRPr="00B25557">
        <w:rPr>
          <w:rFonts w:ascii="ITC Avant Garde" w:hAnsi="ITC Avant Garde" w:cs="Calibri"/>
          <w:bCs/>
          <w:sz w:val="20"/>
          <w:szCs w:val="20"/>
        </w:rPr>
        <w:t>Concesión</w:t>
      </w:r>
      <w:r w:rsidR="00155E25" w:rsidRPr="00B25557">
        <w:rPr>
          <w:rFonts w:ascii="ITC Avant Garde" w:hAnsi="ITC Avant Garde" w:cs="Calibri"/>
          <w:bCs/>
          <w:sz w:val="20"/>
          <w:szCs w:val="20"/>
        </w:rPr>
        <w:t xml:space="preserve"> para </w:t>
      </w:r>
      <w:r w:rsidR="006A765F" w:rsidRPr="00B25557">
        <w:rPr>
          <w:rFonts w:ascii="ITC Avant Garde" w:hAnsi="ITC Avant Garde" w:cs="Calibri"/>
          <w:bCs/>
          <w:sz w:val="20"/>
          <w:szCs w:val="20"/>
        </w:rPr>
        <w:t>continuar usando</w:t>
      </w:r>
      <w:r w:rsidR="00155E25" w:rsidRPr="00B25557">
        <w:rPr>
          <w:rFonts w:ascii="ITC Avant Garde" w:hAnsi="ITC Avant Garde" w:cs="Calibri"/>
          <w:bCs/>
          <w:sz w:val="20"/>
          <w:szCs w:val="20"/>
        </w:rPr>
        <w:t xml:space="preserve"> </w:t>
      </w:r>
      <w:r w:rsidR="006A765F" w:rsidRPr="00B25557">
        <w:rPr>
          <w:rFonts w:ascii="ITC Avant Garde" w:hAnsi="ITC Avant Garde" w:cs="Calibri"/>
          <w:bCs/>
          <w:sz w:val="20"/>
          <w:szCs w:val="20"/>
        </w:rPr>
        <w:t xml:space="preserve">comercialmente redes de canales de televisión en diversas localidades de la República Mexicana, con </w:t>
      </w:r>
      <w:r w:rsidR="00720F7D">
        <w:rPr>
          <w:rFonts w:ascii="ITC Avant Garde" w:hAnsi="ITC Avant Garde" w:cs="Calibri"/>
          <w:bCs/>
          <w:sz w:val="20"/>
          <w:szCs w:val="20"/>
        </w:rPr>
        <w:t xml:space="preserve">una </w:t>
      </w:r>
      <w:r w:rsidR="006A765F" w:rsidRPr="00B25557">
        <w:rPr>
          <w:rFonts w:ascii="ITC Avant Garde" w:hAnsi="ITC Avant Garde" w:cs="Calibri"/>
          <w:bCs/>
          <w:sz w:val="20"/>
          <w:szCs w:val="20"/>
        </w:rPr>
        <w:t xml:space="preserve">vigencia de </w:t>
      </w:r>
      <w:r w:rsidR="00367F9E" w:rsidRPr="00B25557">
        <w:rPr>
          <w:rFonts w:ascii="ITC Avant Garde" w:hAnsi="ITC Avant Garde" w:cs="Calibri"/>
          <w:bCs/>
          <w:sz w:val="20"/>
          <w:szCs w:val="20"/>
        </w:rPr>
        <w:t>17 (diecisiete) años</w:t>
      </w:r>
      <w:r w:rsidR="00351FC9" w:rsidRPr="00B25557">
        <w:rPr>
          <w:rFonts w:ascii="ITC Avant Garde" w:hAnsi="ITC Avant Garde" w:cs="Calibri"/>
          <w:bCs/>
          <w:sz w:val="20"/>
          <w:szCs w:val="20"/>
        </w:rPr>
        <w:t>, contados a partir de la fecha de expedición</w:t>
      </w:r>
      <w:r w:rsidR="006A765F" w:rsidRPr="00B25557">
        <w:rPr>
          <w:rFonts w:ascii="ITC Avant Garde" w:hAnsi="ITC Avant Garde" w:cs="Calibri"/>
          <w:bCs/>
          <w:sz w:val="20"/>
          <w:szCs w:val="20"/>
        </w:rPr>
        <w:t xml:space="preserve"> </w:t>
      </w:r>
      <w:r w:rsidR="004E09EF">
        <w:rPr>
          <w:rFonts w:ascii="ITC Avant Garde" w:hAnsi="ITC Avant Garde" w:cs="Calibri"/>
          <w:bCs/>
          <w:sz w:val="20"/>
          <w:szCs w:val="20"/>
        </w:rPr>
        <w:t>y hasta e</w:t>
      </w:r>
      <w:r w:rsidR="006A765F" w:rsidRPr="00B25557">
        <w:rPr>
          <w:rFonts w:ascii="ITC Avant Garde" w:hAnsi="ITC Avant Garde" w:cs="Calibri"/>
          <w:bCs/>
          <w:sz w:val="20"/>
          <w:szCs w:val="20"/>
        </w:rPr>
        <w:t>l 31 de diciembre de</w:t>
      </w:r>
      <w:r w:rsidR="006A765F" w:rsidRPr="00B25557">
        <w:rPr>
          <w:rFonts w:ascii="ITC Avant Garde" w:hAnsi="ITC Avant Garde" w:cs="Calibri"/>
          <w:sz w:val="20"/>
          <w:szCs w:val="20"/>
        </w:rPr>
        <w:t xml:space="preserve"> 2021</w:t>
      </w:r>
      <w:r w:rsidR="00303431">
        <w:rPr>
          <w:rFonts w:ascii="ITC Avant Garde" w:hAnsi="ITC Avant Garde" w:cs="Calibri"/>
          <w:sz w:val="20"/>
          <w:szCs w:val="20"/>
        </w:rPr>
        <w:t>, entre las que se encuentran las señaladas en el cuadro siguiente</w:t>
      </w:r>
      <w:r w:rsidR="000A36FF">
        <w:rPr>
          <w:rFonts w:ascii="ITC Avant Garde" w:hAnsi="ITC Avant Garde" w:cs="Calibri"/>
          <w:sz w:val="20"/>
          <w:szCs w:val="20"/>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Listado Títulos de Refrendo de Concesión"/>
        <w:tblDescription w:val="Tabla de 7 columnas y 36 filas que contiene información de las estaciones y su respectivo Título de Refrendo de Concesión."/>
      </w:tblPr>
      <w:tblGrid>
        <w:gridCol w:w="392"/>
        <w:gridCol w:w="903"/>
        <w:gridCol w:w="723"/>
        <w:gridCol w:w="1700"/>
        <w:gridCol w:w="786"/>
        <w:gridCol w:w="1166"/>
        <w:gridCol w:w="3020"/>
      </w:tblGrid>
      <w:tr w:rsidR="006C4C4E" w:rsidRPr="007E7DC3" w:rsidTr="007B5C0D">
        <w:trPr>
          <w:trHeight w:val="20"/>
          <w:tblHeader/>
        </w:trPr>
        <w:tc>
          <w:tcPr>
            <w:tcW w:w="0" w:type="auto"/>
            <w:shd w:val="clear" w:color="auto" w:fill="A6A6A6" w:themeFill="background1" w:themeFillShade="A6"/>
            <w:vAlign w:val="center"/>
            <w:hideMark/>
          </w:tcPr>
          <w:p w:rsidR="006A765F" w:rsidRPr="007E7DC3" w:rsidRDefault="006A765F" w:rsidP="003B4B5A">
            <w:pPr>
              <w:spacing w:after="0" w:line="240" w:lineRule="auto"/>
              <w:jc w:val="center"/>
              <w:rPr>
                <w:rFonts w:ascii="ITC Avant Garde" w:hAnsi="ITC Avant Garde" w:cs="Calibri"/>
                <w:b/>
                <w:bCs/>
                <w:sz w:val="18"/>
                <w:szCs w:val="20"/>
              </w:rPr>
            </w:pPr>
            <w:bookmarkStart w:id="0" w:name="_GoBack"/>
            <w:r w:rsidRPr="007E7DC3">
              <w:rPr>
                <w:rFonts w:ascii="ITC Avant Garde" w:hAnsi="ITC Avant Garde" w:cs="Calibri"/>
                <w:b/>
                <w:bCs/>
                <w:sz w:val="18"/>
                <w:szCs w:val="20"/>
              </w:rPr>
              <w:t>No</w:t>
            </w:r>
          </w:p>
        </w:tc>
        <w:tc>
          <w:tcPr>
            <w:tcW w:w="0" w:type="auto"/>
            <w:shd w:val="clear" w:color="auto" w:fill="A6A6A6" w:themeFill="background1" w:themeFillShade="A6"/>
            <w:vAlign w:val="center"/>
          </w:tcPr>
          <w:p w:rsidR="006A765F" w:rsidRPr="007E7DC3" w:rsidRDefault="006C4C4E" w:rsidP="003B4B5A">
            <w:pPr>
              <w:spacing w:after="0" w:line="240" w:lineRule="auto"/>
              <w:jc w:val="center"/>
              <w:rPr>
                <w:rFonts w:ascii="ITC Avant Garde" w:hAnsi="ITC Avant Garde" w:cs="Calibri"/>
                <w:b/>
                <w:bCs/>
                <w:sz w:val="18"/>
                <w:szCs w:val="20"/>
              </w:rPr>
            </w:pPr>
            <w:r w:rsidRPr="007E7DC3">
              <w:rPr>
                <w:rFonts w:ascii="ITC Avant Garde" w:hAnsi="ITC Avant Garde" w:cs="Calibri"/>
                <w:b/>
                <w:bCs/>
                <w:sz w:val="18"/>
                <w:szCs w:val="20"/>
              </w:rPr>
              <w:t>Distintivo</w:t>
            </w:r>
          </w:p>
        </w:tc>
        <w:tc>
          <w:tcPr>
            <w:tcW w:w="0" w:type="auto"/>
            <w:shd w:val="clear" w:color="auto" w:fill="A6A6A6" w:themeFill="background1" w:themeFillShade="A6"/>
            <w:vAlign w:val="center"/>
          </w:tcPr>
          <w:p w:rsidR="006A765F" w:rsidRPr="007E7DC3" w:rsidRDefault="006C4C4E" w:rsidP="003B4B5A">
            <w:pPr>
              <w:spacing w:after="0" w:line="240" w:lineRule="auto"/>
              <w:jc w:val="center"/>
              <w:rPr>
                <w:rFonts w:ascii="ITC Avant Garde" w:hAnsi="ITC Avant Garde" w:cs="Calibri"/>
                <w:b/>
                <w:bCs/>
                <w:sz w:val="18"/>
                <w:szCs w:val="20"/>
              </w:rPr>
            </w:pPr>
            <w:r w:rsidRPr="007E7DC3">
              <w:rPr>
                <w:rFonts w:ascii="ITC Avant Garde" w:hAnsi="ITC Avant Garde" w:cs="Calibri"/>
                <w:b/>
                <w:bCs/>
                <w:sz w:val="18"/>
                <w:szCs w:val="20"/>
              </w:rPr>
              <w:t>Banda</w:t>
            </w:r>
          </w:p>
        </w:tc>
        <w:tc>
          <w:tcPr>
            <w:tcW w:w="1700" w:type="dxa"/>
            <w:shd w:val="clear" w:color="auto" w:fill="A6A6A6" w:themeFill="background1" w:themeFillShade="A6"/>
            <w:vAlign w:val="center"/>
            <w:hideMark/>
          </w:tcPr>
          <w:p w:rsidR="006A765F" w:rsidRPr="007E7DC3" w:rsidRDefault="006C4C4E" w:rsidP="003B4B5A">
            <w:pPr>
              <w:spacing w:after="0" w:line="240" w:lineRule="auto"/>
              <w:jc w:val="center"/>
              <w:rPr>
                <w:rFonts w:ascii="ITC Avant Garde" w:hAnsi="ITC Avant Garde" w:cs="Calibri"/>
                <w:b/>
                <w:bCs/>
                <w:sz w:val="18"/>
                <w:szCs w:val="20"/>
              </w:rPr>
            </w:pPr>
            <w:r w:rsidRPr="007E7DC3">
              <w:rPr>
                <w:rFonts w:ascii="ITC Avant Garde" w:hAnsi="ITC Avant Garde" w:cs="Calibri"/>
                <w:b/>
                <w:bCs/>
                <w:sz w:val="18"/>
                <w:szCs w:val="20"/>
              </w:rPr>
              <w:t>Población</w:t>
            </w:r>
          </w:p>
        </w:tc>
        <w:tc>
          <w:tcPr>
            <w:tcW w:w="786" w:type="dxa"/>
            <w:shd w:val="clear" w:color="auto" w:fill="A6A6A6" w:themeFill="background1" w:themeFillShade="A6"/>
            <w:vAlign w:val="center"/>
            <w:hideMark/>
          </w:tcPr>
          <w:p w:rsidR="006A765F" w:rsidRPr="007E7DC3" w:rsidRDefault="006C4C4E" w:rsidP="003B4B5A">
            <w:pPr>
              <w:spacing w:after="0" w:line="240" w:lineRule="auto"/>
              <w:jc w:val="center"/>
              <w:rPr>
                <w:rFonts w:ascii="ITC Avant Garde" w:hAnsi="ITC Avant Garde" w:cs="Calibri"/>
                <w:b/>
                <w:bCs/>
                <w:sz w:val="18"/>
                <w:szCs w:val="20"/>
              </w:rPr>
            </w:pPr>
            <w:r w:rsidRPr="007E7DC3">
              <w:rPr>
                <w:rFonts w:ascii="ITC Avant Garde" w:hAnsi="ITC Avant Garde" w:cs="Calibri"/>
                <w:b/>
                <w:bCs/>
                <w:sz w:val="18"/>
                <w:szCs w:val="20"/>
              </w:rPr>
              <w:t>Estado</w:t>
            </w:r>
          </w:p>
        </w:tc>
        <w:tc>
          <w:tcPr>
            <w:tcW w:w="0" w:type="auto"/>
            <w:shd w:val="clear" w:color="auto" w:fill="A6A6A6" w:themeFill="background1" w:themeFillShade="A6"/>
            <w:vAlign w:val="center"/>
            <w:hideMark/>
          </w:tcPr>
          <w:p w:rsidR="006A765F" w:rsidRPr="007E7DC3" w:rsidRDefault="006C4C4E" w:rsidP="003B4B5A">
            <w:pPr>
              <w:spacing w:after="0" w:line="240" w:lineRule="auto"/>
              <w:jc w:val="center"/>
              <w:rPr>
                <w:rFonts w:ascii="ITC Avant Garde" w:hAnsi="ITC Avant Garde" w:cs="Calibri"/>
                <w:b/>
                <w:bCs/>
                <w:sz w:val="18"/>
                <w:szCs w:val="20"/>
              </w:rPr>
            </w:pPr>
            <w:r w:rsidRPr="007E7DC3">
              <w:rPr>
                <w:rFonts w:ascii="ITC Avant Garde" w:hAnsi="ITC Avant Garde" w:cs="Calibri"/>
                <w:b/>
                <w:bCs/>
                <w:sz w:val="18"/>
                <w:szCs w:val="20"/>
              </w:rPr>
              <w:t>Canal Analógico</w:t>
            </w:r>
          </w:p>
        </w:tc>
        <w:tc>
          <w:tcPr>
            <w:tcW w:w="0" w:type="auto"/>
            <w:shd w:val="clear" w:color="auto" w:fill="A6A6A6" w:themeFill="background1" w:themeFillShade="A6"/>
            <w:vAlign w:val="center"/>
            <w:hideMark/>
          </w:tcPr>
          <w:p w:rsidR="006A765F" w:rsidRPr="007E7DC3" w:rsidRDefault="004D6EDD" w:rsidP="006E47F8">
            <w:pPr>
              <w:spacing w:after="0" w:line="240" w:lineRule="auto"/>
              <w:jc w:val="center"/>
              <w:rPr>
                <w:rFonts w:ascii="ITC Avant Garde" w:hAnsi="ITC Avant Garde" w:cs="Calibri"/>
                <w:b/>
                <w:bCs/>
                <w:sz w:val="18"/>
                <w:szCs w:val="20"/>
              </w:rPr>
            </w:pPr>
            <w:r w:rsidRPr="007E7DC3">
              <w:rPr>
                <w:rFonts w:ascii="ITC Avant Garde" w:hAnsi="ITC Avant Garde" w:cs="Calibri"/>
                <w:b/>
                <w:bCs/>
                <w:sz w:val="18"/>
                <w:szCs w:val="20"/>
              </w:rPr>
              <w:t>Título d</w:t>
            </w:r>
            <w:r w:rsidR="006C4C4E" w:rsidRPr="007E7DC3">
              <w:rPr>
                <w:rFonts w:ascii="ITC Avant Garde" w:hAnsi="ITC Avant Garde" w:cs="Calibri"/>
                <w:b/>
                <w:bCs/>
                <w:sz w:val="18"/>
                <w:szCs w:val="20"/>
              </w:rPr>
              <w:t xml:space="preserve">e Refrendo </w:t>
            </w:r>
            <w:r w:rsidR="00CE2584" w:rsidRPr="007E7DC3">
              <w:rPr>
                <w:rFonts w:ascii="ITC Avant Garde" w:hAnsi="ITC Avant Garde" w:cs="Calibri"/>
                <w:b/>
                <w:bCs/>
                <w:sz w:val="18"/>
                <w:szCs w:val="20"/>
              </w:rPr>
              <w:t>d</w:t>
            </w:r>
            <w:r w:rsidR="006C4C4E" w:rsidRPr="007E7DC3">
              <w:rPr>
                <w:rFonts w:ascii="ITC Avant Garde" w:hAnsi="ITC Avant Garde" w:cs="Calibri"/>
                <w:b/>
                <w:bCs/>
                <w:sz w:val="18"/>
                <w:szCs w:val="20"/>
              </w:rPr>
              <w:t>e Concesión</w:t>
            </w:r>
          </w:p>
        </w:tc>
      </w:tr>
      <w:tr w:rsidR="004C2B9C" w:rsidRPr="007E7DC3" w:rsidTr="0051331E">
        <w:trPr>
          <w:trHeight w:val="288"/>
        </w:trPr>
        <w:tc>
          <w:tcPr>
            <w:tcW w:w="0" w:type="auto"/>
            <w:shd w:val="clear" w:color="auto" w:fill="auto"/>
            <w:vAlign w:val="center"/>
            <w:hideMark/>
          </w:tcPr>
          <w:p w:rsidR="004C2B9C" w:rsidRPr="007E7DC3" w:rsidRDefault="004C2B9C"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w:t>
            </w:r>
          </w:p>
        </w:tc>
        <w:tc>
          <w:tcPr>
            <w:tcW w:w="0" w:type="auto"/>
            <w:vAlign w:val="center"/>
          </w:tcPr>
          <w:p w:rsidR="004C2B9C" w:rsidRPr="006D3750" w:rsidRDefault="004C2B9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XHQUE</w:t>
            </w:r>
          </w:p>
        </w:tc>
        <w:tc>
          <w:tcPr>
            <w:tcW w:w="0" w:type="auto"/>
            <w:vAlign w:val="center"/>
          </w:tcPr>
          <w:p w:rsidR="004C2B9C" w:rsidRPr="006D3750" w:rsidRDefault="004C2B9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hideMark/>
          </w:tcPr>
          <w:p w:rsidR="004C2B9C" w:rsidRPr="006D3750" w:rsidRDefault="004C2B9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Querétaro</w:t>
            </w:r>
          </w:p>
        </w:tc>
        <w:tc>
          <w:tcPr>
            <w:tcW w:w="786" w:type="dxa"/>
            <w:shd w:val="clear" w:color="auto" w:fill="auto"/>
            <w:vAlign w:val="center"/>
            <w:hideMark/>
          </w:tcPr>
          <w:p w:rsidR="004C2B9C" w:rsidRPr="006D3750" w:rsidRDefault="004C2B9C" w:rsidP="003B4B5A">
            <w:pPr>
              <w:spacing w:after="0" w:line="240" w:lineRule="auto"/>
              <w:jc w:val="center"/>
              <w:rPr>
                <w:rFonts w:ascii="ITC Avant Garde" w:hAnsi="ITC Avant Garde" w:cs="Calibri"/>
                <w:bCs/>
                <w:sz w:val="18"/>
                <w:szCs w:val="20"/>
              </w:rPr>
            </w:pPr>
            <w:proofErr w:type="spellStart"/>
            <w:r w:rsidRPr="006D3750">
              <w:rPr>
                <w:rFonts w:ascii="ITC Avant Garde" w:hAnsi="ITC Avant Garde" w:cs="Calibri"/>
                <w:bCs/>
                <w:sz w:val="18"/>
                <w:szCs w:val="20"/>
              </w:rPr>
              <w:t>Qro</w:t>
            </w:r>
            <w:proofErr w:type="spellEnd"/>
            <w:r w:rsidRPr="006D3750">
              <w:rPr>
                <w:rFonts w:ascii="ITC Avant Garde" w:hAnsi="ITC Avant Garde" w:cs="Calibri"/>
                <w:bCs/>
                <w:sz w:val="18"/>
                <w:szCs w:val="20"/>
              </w:rPr>
              <w:t>.</w:t>
            </w:r>
          </w:p>
        </w:tc>
        <w:tc>
          <w:tcPr>
            <w:tcW w:w="0" w:type="auto"/>
            <w:shd w:val="clear" w:color="auto" w:fill="auto"/>
            <w:vAlign w:val="center"/>
            <w:hideMark/>
          </w:tcPr>
          <w:p w:rsidR="004C2B9C" w:rsidRPr="007E7DC3" w:rsidRDefault="004C2B9C"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36</w:t>
            </w:r>
          </w:p>
        </w:tc>
        <w:tc>
          <w:tcPr>
            <w:tcW w:w="0" w:type="auto"/>
            <w:vMerge w:val="restart"/>
            <w:shd w:val="clear" w:color="auto" w:fill="auto"/>
            <w:vAlign w:val="center"/>
            <w:hideMark/>
          </w:tcPr>
          <w:p w:rsidR="004C2B9C" w:rsidRPr="007E7DC3" w:rsidRDefault="004C2B9C"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Refrendo de Concesión para continuar usando comercialmente una red de 5 canales de televisión</w:t>
            </w:r>
            <w:r w:rsidR="003B4B5A" w:rsidRPr="007E7DC3">
              <w:rPr>
                <w:rFonts w:ascii="ITC Avant Garde" w:hAnsi="ITC Avant Garde" w:cs="Calibri"/>
                <w:bCs/>
                <w:sz w:val="18"/>
                <w:szCs w:val="20"/>
              </w:rPr>
              <w:t>.</w:t>
            </w:r>
          </w:p>
        </w:tc>
      </w:tr>
      <w:tr w:rsidR="004C2B9C" w:rsidRPr="007E7DC3" w:rsidTr="0051331E">
        <w:trPr>
          <w:trHeight w:val="348"/>
        </w:trPr>
        <w:tc>
          <w:tcPr>
            <w:tcW w:w="0" w:type="auto"/>
            <w:shd w:val="clear" w:color="auto" w:fill="auto"/>
            <w:vAlign w:val="center"/>
            <w:hideMark/>
          </w:tcPr>
          <w:p w:rsidR="004C2B9C" w:rsidRPr="007E7DC3" w:rsidRDefault="004C2B9C"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w:t>
            </w:r>
          </w:p>
        </w:tc>
        <w:tc>
          <w:tcPr>
            <w:tcW w:w="0" w:type="auto"/>
            <w:vAlign w:val="center"/>
          </w:tcPr>
          <w:p w:rsidR="004C2B9C" w:rsidRPr="006D3750" w:rsidRDefault="004C2B9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XHTEM</w:t>
            </w:r>
          </w:p>
        </w:tc>
        <w:tc>
          <w:tcPr>
            <w:tcW w:w="0" w:type="auto"/>
            <w:vAlign w:val="center"/>
          </w:tcPr>
          <w:p w:rsidR="004C2B9C" w:rsidRPr="006D3750" w:rsidRDefault="004C2B9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hideMark/>
          </w:tcPr>
          <w:p w:rsidR="004C2B9C" w:rsidRPr="006D3750" w:rsidRDefault="004C2B9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Puebla</w:t>
            </w:r>
          </w:p>
        </w:tc>
        <w:tc>
          <w:tcPr>
            <w:tcW w:w="786" w:type="dxa"/>
            <w:shd w:val="clear" w:color="auto" w:fill="auto"/>
            <w:vAlign w:val="center"/>
            <w:hideMark/>
          </w:tcPr>
          <w:p w:rsidR="004C2B9C" w:rsidRPr="006D3750" w:rsidRDefault="004C2B9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Pue.</w:t>
            </w:r>
          </w:p>
        </w:tc>
        <w:tc>
          <w:tcPr>
            <w:tcW w:w="0" w:type="auto"/>
            <w:shd w:val="clear" w:color="auto" w:fill="auto"/>
            <w:vAlign w:val="center"/>
            <w:hideMark/>
          </w:tcPr>
          <w:p w:rsidR="004C2B9C" w:rsidRPr="007E7DC3" w:rsidRDefault="004C2B9C"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12(+)</w:t>
            </w:r>
          </w:p>
        </w:tc>
        <w:tc>
          <w:tcPr>
            <w:tcW w:w="0" w:type="auto"/>
            <w:vMerge/>
            <w:shd w:val="clear" w:color="auto" w:fill="auto"/>
            <w:vAlign w:val="center"/>
            <w:hideMark/>
          </w:tcPr>
          <w:p w:rsidR="004C2B9C" w:rsidRPr="007E7DC3" w:rsidRDefault="004C2B9C" w:rsidP="003B4B5A">
            <w:pPr>
              <w:spacing w:after="0" w:line="240" w:lineRule="auto"/>
              <w:jc w:val="center"/>
              <w:rPr>
                <w:rFonts w:ascii="ITC Avant Garde" w:hAnsi="ITC Avant Garde" w:cs="Calibri"/>
                <w:bCs/>
                <w:sz w:val="18"/>
                <w:szCs w:val="20"/>
              </w:rPr>
            </w:pPr>
          </w:p>
        </w:tc>
      </w:tr>
      <w:tr w:rsidR="004C2B9C" w:rsidRPr="007E7DC3" w:rsidTr="0051331E">
        <w:trPr>
          <w:trHeight w:val="424"/>
        </w:trPr>
        <w:tc>
          <w:tcPr>
            <w:tcW w:w="0" w:type="auto"/>
            <w:shd w:val="clear" w:color="auto" w:fill="auto"/>
            <w:vAlign w:val="center"/>
            <w:hideMark/>
          </w:tcPr>
          <w:p w:rsidR="004C2B9C" w:rsidRPr="007E7DC3" w:rsidRDefault="004C2B9C"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3</w:t>
            </w:r>
          </w:p>
        </w:tc>
        <w:tc>
          <w:tcPr>
            <w:tcW w:w="0" w:type="auto"/>
            <w:vAlign w:val="center"/>
          </w:tcPr>
          <w:p w:rsidR="004C2B9C" w:rsidRPr="006D3750" w:rsidRDefault="004C2B9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XHCUV</w:t>
            </w:r>
          </w:p>
        </w:tc>
        <w:tc>
          <w:tcPr>
            <w:tcW w:w="0" w:type="auto"/>
            <w:vAlign w:val="center"/>
          </w:tcPr>
          <w:p w:rsidR="004C2B9C" w:rsidRPr="006D3750" w:rsidRDefault="004C2B9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hideMark/>
          </w:tcPr>
          <w:p w:rsidR="004C2B9C" w:rsidRPr="006D3750" w:rsidRDefault="004C2B9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Cuernavaca</w:t>
            </w:r>
          </w:p>
        </w:tc>
        <w:tc>
          <w:tcPr>
            <w:tcW w:w="786" w:type="dxa"/>
            <w:shd w:val="clear" w:color="auto" w:fill="auto"/>
            <w:vAlign w:val="center"/>
            <w:hideMark/>
          </w:tcPr>
          <w:p w:rsidR="004C2B9C" w:rsidRPr="006D3750" w:rsidRDefault="004C2B9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Mor.</w:t>
            </w:r>
          </w:p>
        </w:tc>
        <w:tc>
          <w:tcPr>
            <w:tcW w:w="0" w:type="auto"/>
            <w:shd w:val="clear" w:color="auto" w:fill="auto"/>
            <w:vAlign w:val="center"/>
            <w:hideMark/>
          </w:tcPr>
          <w:p w:rsidR="004C2B9C" w:rsidRPr="007E7DC3" w:rsidRDefault="004C2B9C"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28</w:t>
            </w:r>
          </w:p>
        </w:tc>
        <w:tc>
          <w:tcPr>
            <w:tcW w:w="0" w:type="auto"/>
            <w:vMerge/>
            <w:shd w:val="clear" w:color="auto" w:fill="auto"/>
            <w:vAlign w:val="center"/>
            <w:hideMark/>
          </w:tcPr>
          <w:p w:rsidR="004C2B9C" w:rsidRPr="007E7DC3" w:rsidRDefault="004C2B9C" w:rsidP="003B4B5A">
            <w:pPr>
              <w:spacing w:after="0" w:line="240" w:lineRule="auto"/>
              <w:jc w:val="center"/>
              <w:rPr>
                <w:rFonts w:ascii="ITC Avant Garde" w:hAnsi="ITC Avant Garde" w:cs="Calibri"/>
                <w:bCs/>
                <w:sz w:val="18"/>
                <w:szCs w:val="20"/>
              </w:rPr>
            </w:pPr>
          </w:p>
        </w:tc>
      </w:tr>
      <w:tr w:rsidR="003B4B5A" w:rsidRPr="007E7DC3" w:rsidTr="0051331E">
        <w:trPr>
          <w:trHeight w:val="386"/>
        </w:trPr>
        <w:tc>
          <w:tcPr>
            <w:tcW w:w="0" w:type="auto"/>
            <w:shd w:val="clear" w:color="auto" w:fill="auto"/>
            <w:vAlign w:val="center"/>
          </w:tcPr>
          <w:p w:rsidR="003B4B5A"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4</w:t>
            </w:r>
          </w:p>
        </w:tc>
        <w:tc>
          <w:tcPr>
            <w:tcW w:w="0" w:type="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XHAQR</w:t>
            </w:r>
          </w:p>
        </w:tc>
        <w:tc>
          <w:tcPr>
            <w:tcW w:w="0" w:type="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Cancún</w:t>
            </w:r>
          </w:p>
        </w:tc>
        <w:tc>
          <w:tcPr>
            <w:tcW w:w="786" w:type="dxa"/>
            <w:shd w:val="clear" w:color="auto" w:fill="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Q. Roo</w:t>
            </w:r>
          </w:p>
        </w:tc>
        <w:tc>
          <w:tcPr>
            <w:tcW w:w="0" w:type="auto"/>
            <w:shd w:val="clear" w:color="auto" w:fill="auto"/>
            <w:vAlign w:val="center"/>
          </w:tcPr>
          <w:p w:rsidR="003B4B5A" w:rsidRPr="007E7DC3" w:rsidRDefault="003B4B5A"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w:t>
            </w:r>
          </w:p>
        </w:tc>
        <w:tc>
          <w:tcPr>
            <w:tcW w:w="0" w:type="auto"/>
            <w:vMerge w:val="restart"/>
            <w:shd w:val="clear" w:color="auto" w:fill="auto"/>
            <w:vAlign w:val="center"/>
          </w:tcPr>
          <w:p w:rsidR="003B4B5A" w:rsidRPr="007E7DC3" w:rsidRDefault="003B4B5A"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Refrendo de Concesión para continuar usando comercialmente una red de 90 canales de televisión</w:t>
            </w:r>
          </w:p>
        </w:tc>
      </w:tr>
      <w:tr w:rsidR="003B4B5A" w:rsidRPr="007E7DC3" w:rsidTr="00C37A83">
        <w:trPr>
          <w:trHeight w:val="366"/>
        </w:trPr>
        <w:tc>
          <w:tcPr>
            <w:tcW w:w="0" w:type="auto"/>
            <w:shd w:val="clear" w:color="auto" w:fill="auto"/>
            <w:vAlign w:val="center"/>
          </w:tcPr>
          <w:p w:rsidR="003B4B5A"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5</w:t>
            </w:r>
          </w:p>
        </w:tc>
        <w:tc>
          <w:tcPr>
            <w:tcW w:w="0" w:type="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XHJU</w:t>
            </w:r>
          </w:p>
        </w:tc>
        <w:tc>
          <w:tcPr>
            <w:tcW w:w="0" w:type="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Tapachula</w:t>
            </w:r>
          </w:p>
        </w:tc>
        <w:tc>
          <w:tcPr>
            <w:tcW w:w="786" w:type="dxa"/>
            <w:shd w:val="clear" w:color="auto" w:fill="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Chis.</w:t>
            </w:r>
          </w:p>
        </w:tc>
        <w:tc>
          <w:tcPr>
            <w:tcW w:w="0" w:type="auto"/>
            <w:shd w:val="clear" w:color="auto" w:fill="auto"/>
            <w:vAlign w:val="center"/>
          </w:tcPr>
          <w:p w:rsidR="003B4B5A" w:rsidRPr="007E7DC3" w:rsidRDefault="003B4B5A"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11</w:t>
            </w:r>
          </w:p>
        </w:tc>
        <w:tc>
          <w:tcPr>
            <w:tcW w:w="0" w:type="auto"/>
            <w:vMerge/>
            <w:shd w:val="clear" w:color="auto" w:fill="auto"/>
            <w:vAlign w:val="center"/>
          </w:tcPr>
          <w:p w:rsidR="003B4B5A" w:rsidRPr="007E7DC3" w:rsidRDefault="003B4B5A" w:rsidP="003B4B5A">
            <w:pPr>
              <w:spacing w:after="0" w:line="240" w:lineRule="auto"/>
              <w:jc w:val="center"/>
              <w:rPr>
                <w:rFonts w:ascii="ITC Avant Garde" w:hAnsi="ITC Avant Garde" w:cs="Calibri"/>
                <w:bCs/>
                <w:sz w:val="18"/>
                <w:szCs w:val="20"/>
              </w:rPr>
            </w:pPr>
          </w:p>
        </w:tc>
      </w:tr>
      <w:tr w:rsidR="003B4B5A" w:rsidRPr="007E7DC3" w:rsidTr="007B5C0D">
        <w:trPr>
          <w:trHeight w:val="20"/>
        </w:trPr>
        <w:tc>
          <w:tcPr>
            <w:tcW w:w="0" w:type="auto"/>
            <w:shd w:val="clear" w:color="auto" w:fill="auto"/>
            <w:vAlign w:val="center"/>
          </w:tcPr>
          <w:p w:rsidR="003B4B5A"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6</w:t>
            </w:r>
          </w:p>
        </w:tc>
        <w:tc>
          <w:tcPr>
            <w:tcW w:w="0" w:type="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XHDG</w:t>
            </w:r>
          </w:p>
        </w:tc>
        <w:tc>
          <w:tcPr>
            <w:tcW w:w="0" w:type="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Oaxaca</w:t>
            </w:r>
          </w:p>
        </w:tc>
        <w:tc>
          <w:tcPr>
            <w:tcW w:w="786" w:type="dxa"/>
            <w:shd w:val="clear" w:color="auto" w:fill="auto"/>
            <w:vAlign w:val="center"/>
          </w:tcPr>
          <w:p w:rsidR="003B4B5A" w:rsidRPr="006D3750" w:rsidRDefault="003B4B5A" w:rsidP="003B4B5A">
            <w:pPr>
              <w:spacing w:after="0" w:line="240" w:lineRule="auto"/>
              <w:jc w:val="center"/>
              <w:rPr>
                <w:rFonts w:ascii="ITC Avant Garde" w:hAnsi="ITC Avant Garde" w:cs="Calibri"/>
                <w:bCs/>
                <w:sz w:val="18"/>
                <w:szCs w:val="20"/>
              </w:rPr>
            </w:pPr>
            <w:proofErr w:type="spellStart"/>
            <w:r w:rsidRPr="006D3750">
              <w:rPr>
                <w:rFonts w:ascii="ITC Avant Garde" w:hAnsi="ITC Avant Garde" w:cs="Calibri"/>
                <w:bCs/>
                <w:sz w:val="18"/>
                <w:szCs w:val="20"/>
              </w:rPr>
              <w:t>Oax</w:t>
            </w:r>
            <w:proofErr w:type="spellEnd"/>
            <w:r w:rsidRPr="006D3750">
              <w:rPr>
                <w:rFonts w:ascii="ITC Avant Garde" w:hAnsi="ITC Avant Garde" w:cs="Calibri"/>
                <w:bCs/>
                <w:sz w:val="18"/>
                <w:szCs w:val="20"/>
              </w:rPr>
              <w:t>.</w:t>
            </w:r>
          </w:p>
        </w:tc>
        <w:tc>
          <w:tcPr>
            <w:tcW w:w="0" w:type="auto"/>
            <w:shd w:val="clear" w:color="auto" w:fill="auto"/>
            <w:vAlign w:val="center"/>
          </w:tcPr>
          <w:p w:rsidR="003B4B5A" w:rsidRPr="007E7DC3" w:rsidRDefault="003B4B5A"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11(+)</w:t>
            </w:r>
          </w:p>
        </w:tc>
        <w:tc>
          <w:tcPr>
            <w:tcW w:w="0" w:type="auto"/>
            <w:vMerge/>
            <w:shd w:val="clear" w:color="auto" w:fill="auto"/>
            <w:vAlign w:val="center"/>
          </w:tcPr>
          <w:p w:rsidR="003B4B5A" w:rsidRPr="007E7DC3" w:rsidRDefault="003B4B5A" w:rsidP="003B4B5A">
            <w:pPr>
              <w:spacing w:after="0" w:line="240" w:lineRule="auto"/>
              <w:jc w:val="center"/>
              <w:rPr>
                <w:rFonts w:ascii="ITC Avant Garde" w:hAnsi="ITC Avant Garde" w:cs="Calibri"/>
                <w:bCs/>
                <w:sz w:val="18"/>
                <w:szCs w:val="20"/>
              </w:rPr>
            </w:pPr>
          </w:p>
        </w:tc>
      </w:tr>
      <w:tr w:rsidR="003B4B5A" w:rsidRPr="007E7DC3" w:rsidTr="0051331E">
        <w:trPr>
          <w:trHeight w:val="274"/>
        </w:trPr>
        <w:tc>
          <w:tcPr>
            <w:tcW w:w="0" w:type="auto"/>
            <w:shd w:val="clear" w:color="auto" w:fill="auto"/>
            <w:vAlign w:val="center"/>
          </w:tcPr>
          <w:p w:rsidR="003B4B5A"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w:t>
            </w:r>
          </w:p>
        </w:tc>
        <w:tc>
          <w:tcPr>
            <w:tcW w:w="0" w:type="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XHCPE</w:t>
            </w:r>
          </w:p>
        </w:tc>
        <w:tc>
          <w:tcPr>
            <w:tcW w:w="0" w:type="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Perote</w:t>
            </w:r>
          </w:p>
        </w:tc>
        <w:tc>
          <w:tcPr>
            <w:tcW w:w="786" w:type="dxa"/>
            <w:shd w:val="clear" w:color="auto" w:fill="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Ver.</w:t>
            </w:r>
          </w:p>
        </w:tc>
        <w:tc>
          <w:tcPr>
            <w:tcW w:w="0" w:type="auto"/>
            <w:shd w:val="clear" w:color="auto" w:fill="auto"/>
            <w:vAlign w:val="center"/>
          </w:tcPr>
          <w:p w:rsidR="003B4B5A" w:rsidRPr="007E7DC3" w:rsidRDefault="003B4B5A"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11(-)</w:t>
            </w:r>
          </w:p>
        </w:tc>
        <w:tc>
          <w:tcPr>
            <w:tcW w:w="0" w:type="auto"/>
            <w:vMerge w:val="restart"/>
            <w:shd w:val="clear" w:color="auto" w:fill="auto"/>
            <w:vAlign w:val="center"/>
          </w:tcPr>
          <w:p w:rsidR="003B4B5A" w:rsidRPr="007E7DC3" w:rsidRDefault="003B4B5A"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Refrendo de Concesión para continuar usando comercialmente una red de 3 canales de televisión</w:t>
            </w:r>
          </w:p>
        </w:tc>
      </w:tr>
      <w:tr w:rsidR="003B4B5A" w:rsidRPr="007E7DC3" w:rsidTr="0051331E">
        <w:trPr>
          <w:trHeight w:val="264"/>
        </w:trPr>
        <w:tc>
          <w:tcPr>
            <w:tcW w:w="0" w:type="auto"/>
            <w:shd w:val="clear" w:color="auto" w:fill="auto"/>
            <w:vAlign w:val="center"/>
          </w:tcPr>
          <w:p w:rsidR="003B4B5A"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8</w:t>
            </w:r>
          </w:p>
        </w:tc>
        <w:tc>
          <w:tcPr>
            <w:tcW w:w="0" w:type="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XHCTZ</w:t>
            </w:r>
          </w:p>
        </w:tc>
        <w:tc>
          <w:tcPr>
            <w:tcW w:w="0" w:type="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Coatzacoalcos</w:t>
            </w:r>
          </w:p>
        </w:tc>
        <w:tc>
          <w:tcPr>
            <w:tcW w:w="786" w:type="dxa"/>
            <w:shd w:val="clear" w:color="auto" w:fill="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Ver.</w:t>
            </w:r>
          </w:p>
        </w:tc>
        <w:tc>
          <w:tcPr>
            <w:tcW w:w="0" w:type="auto"/>
            <w:shd w:val="clear" w:color="auto" w:fill="auto"/>
            <w:vAlign w:val="center"/>
          </w:tcPr>
          <w:p w:rsidR="003B4B5A" w:rsidRPr="007E7DC3" w:rsidRDefault="003B4B5A"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w:t>
            </w:r>
          </w:p>
        </w:tc>
        <w:tc>
          <w:tcPr>
            <w:tcW w:w="0" w:type="auto"/>
            <w:vMerge/>
            <w:shd w:val="clear" w:color="auto" w:fill="auto"/>
            <w:vAlign w:val="center"/>
          </w:tcPr>
          <w:p w:rsidR="003B4B5A" w:rsidRPr="007E7DC3" w:rsidRDefault="003B4B5A" w:rsidP="003B4B5A">
            <w:pPr>
              <w:spacing w:after="0" w:line="240" w:lineRule="auto"/>
              <w:jc w:val="center"/>
              <w:rPr>
                <w:rFonts w:ascii="ITC Avant Garde" w:hAnsi="ITC Avant Garde" w:cs="Calibri"/>
                <w:bCs/>
                <w:sz w:val="18"/>
                <w:szCs w:val="20"/>
              </w:rPr>
            </w:pPr>
          </w:p>
        </w:tc>
      </w:tr>
      <w:tr w:rsidR="003B4B5A" w:rsidRPr="007E7DC3" w:rsidTr="007B5C0D">
        <w:trPr>
          <w:trHeight w:val="20"/>
        </w:trPr>
        <w:tc>
          <w:tcPr>
            <w:tcW w:w="0" w:type="auto"/>
            <w:shd w:val="clear" w:color="auto" w:fill="auto"/>
            <w:vAlign w:val="center"/>
          </w:tcPr>
          <w:p w:rsidR="003B4B5A"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9</w:t>
            </w:r>
          </w:p>
        </w:tc>
        <w:tc>
          <w:tcPr>
            <w:tcW w:w="0" w:type="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XHVIH</w:t>
            </w:r>
          </w:p>
        </w:tc>
        <w:tc>
          <w:tcPr>
            <w:tcW w:w="0" w:type="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3B4B5A" w:rsidRPr="006D3750" w:rsidRDefault="003B4B5A"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Villahermosa</w:t>
            </w:r>
          </w:p>
        </w:tc>
        <w:tc>
          <w:tcPr>
            <w:tcW w:w="786" w:type="dxa"/>
            <w:shd w:val="clear" w:color="auto" w:fill="auto"/>
            <w:vAlign w:val="center"/>
          </w:tcPr>
          <w:p w:rsidR="003B4B5A" w:rsidRPr="006D3750" w:rsidRDefault="003B4B5A" w:rsidP="003B4B5A">
            <w:pPr>
              <w:spacing w:after="0" w:line="240" w:lineRule="auto"/>
              <w:jc w:val="center"/>
              <w:rPr>
                <w:rFonts w:ascii="ITC Avant Garde" w:hAnsi="ITC Avant Garde" w:cs="Calibri"/>
                <w:bCs/>
                <w:sz w:val="18"/>
                <w:szCs w:val="20"/>
              </w:rPr>
            </w:pPr>
            <w:proofErr w:type="spellStart"/>
            <w:r w:rsidRPr="006D3750">
              <w:rPr>
                <w:rFonts w:ascii="ITC Avant Garde" w:hAnsi="ITC Avant Garde" w:cs="Calibri"/>
                <w:bCs/>
                <w:sz w:val="18"/>
                <w:szCs w:val="20"/>
              </w:rPr>
              <w:t>Tab</w:t>
            </w:r>
            <w:proofErr w:type="spellEnd"/>
            <w:r w:rsidRPr="006D3750">
              <w:rPr>
                <w:rFonts w:ascii="ITC Avant Garde" w:hAnsi="ITC Avant Garde" w:cs="Calibri"/>
                <w:bCs/>
                <w:sz w:val="18"/>
                <w:szCs w:val="20"/>
              </w:rPr>
              <w:t>.</w:t>
            </w:r>
          </w:p>
        </w:tc>
        <w:tc>
          <w:tcPr>
            <w:tcW w:w="0" w:type="auto"/>
            <w:shd w:val="clear" w:color="auto" w:fill="auto"/>
            <w:vAlign w:val="center"/>
          </w:tcPr>
          <w:p w:rsidR="003B4B5A" w:rsidRPr="007E7DC3" w:rsidRDefault="003B4B5A"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11(+)</w:t>
            </w:r>
          </w:p>
        </w:tc>
        <w:tc>
          <w:tcPr>
            <w:tcW w:w="0" w:type="auto"/>
            <w:vMerge/>
            <w:shd w:val="clear" w:color="auto" w:fill="auto"/>
            <w:vAlign w:val="center"/>
          </w:tcPr>
          <w:p w:rsidR="003B4B5A" w:rsidRPr="007E7DC3" w:rsidRDefault="003B4B5A" w:rsidP="003B4B5A">
            <w:pPr>
              <w:spacing w:after="0" w:line="240" w:lineRule="auto"/>
              <w:jc w:val="center"/>
              <w:rPr>
                <w:rFonts w:ascii="ITC Avant Garde" w:hAnsi="ITC Avant Garde" w:cs="Calibri"/>
                <w:bCs/>
                <w:sz w:val="18"/>
                <w:szCs w:val="20"/>
              </w:rPr>
            </w:pPr>
          </w:p>
        </w:tc>
      </w:tr>
      <w:tr w:rsidR="00D566FC" w:rsidRPr="007E7DC3" w:rsidTr="00C37A83">
        <w:trPr>
          <w:trHeight w:val="587"/>
        </w:trPr>
        <w:tc>
          <w:tcPr>
            <w:tcW w:w="0" w:type="auto"/>
            <w:shd w:val="clear" w:color="auto" w:fill="auto"/>
            <w:vAlign w:val="center"/>
          </w:tcPr>
          <w:p w:rsidR="00D566FC"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10</w:t>
            </w:r>
          </w:p>
        </w:tc>
        <w:tc>
          <w:tcPr>
            <w:tcW w:w="0" w:type="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XHCSA</w:t>
            </w:r>
          </w:p>
        </w:tc>
        <w:tc>
          <w:tcPr>
            <w:tcW w:w="0" w:type="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San Cristóbal de las Casas</w:t>
            </w:r>
          </w:p>
        </w:tc>
        <w:tc>
          <w:tcPr>
            <w:tcW w:w="786"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Chis.</w:t>
            </w:r>
          </w:p>
        </w:tc>
        <w:tc>
          <w:tcPr>
            <w:tcW w:w="0" w:type="auto"/>
            <w:shd w:val="clear" w:color="auto" w:fill="auto"/>
            <w:vAlign w:val="center"/>
          </w:tcPr>
          <w:p w:rsidR="00D566FC" w:rsidRPr="007E7DC3" w:rsidRDefault="00D566FC"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w:t>
            </w:r>
          </w:p>
        </w:tc>
        <w:tc>
          <w:tcPr>
            <w:tcW w:w="0" w:type="auto"/>
            <w:vMerge w:val="restart"/>
            <w:shd w:val="clear" w:color="auto" w:fill="auto"/>
            <w:vAlign w:val="center"/>
          </w:tcPr>
          <w:p w:rsidR="00D566FC" w:rsidRPr="007E7DC3" w:rsidRDefault="00D566FC" w:rsidP="00D566FC">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Refrendo de Concesión para continuar usando comercialmente una red de 12 canales de televisión</w:t>
            </w:r>
          </w:p>
        </w:tc>
      </w:tr>
      <w:tr w:rsidR="00D566FC" w:rsidRPr="007E7DC3" w:rsidTr="007B5C0D">
        <w:trPr>
          <w:trHeight w:val="20"/>
        </w:trPr>
        <w:tc>
          <w:tcPr>
            <w:tcW w:w="0" w:type="auto"/>
            <w:shd w:val="clear" w:color="auto" w:fill="auto"/>
            <w:vAlign w:val="center"/>
          </w:tcPr>
          <w:p w:rsidR="00D566FC"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11</w:t>
            </w:r>
          </w:p>
        </w:tc>
        <w:tc>
          <w:tcPr>
            <w:tcW w:w="0" w:type="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XHACC</w:t>
            </w:r>
          </w:p>
        </w:tc>
        <w:tc>
          <w:tcPr>
            <w:tcW w:w="0" w:type="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Acapulco</w:t>
            </w:r>
          </w:p>
        </w:tc>
        <w:tc>
          <w:tcPr>
            <w:tcW w:w="786"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Gro.</w:t>
            </w:r>
          </w:p>
        </w:tc>
        <w:tc>
          <w:tcPr>
            <w:tcW w:w="0" w:type="auto"/>
            <w:shd w:val="clear" w:color="auto" w:fill="auto"/>
            <w:vAlign w:val="center"/>
          </w:tcPr>
          <w:p w:rsidR="00D566FC" w:rsidRPr="007E7DC3" w:rsidRDefault="00D566FC"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6</w:t>
            </w:r>
          </w:p>
        </w:tc>
        <w:tc>
          <w:tcPr>
            <w:tcW w:w="0" w:type="auto"/>
            <w:vMerge/>
            <w:shd w:val="clear" w:color="auto" w:fill="auto"/>
            <w:vAlign w:val="center"/>
          </w:tcPr>
          <w:p w:rsidR="00D566FC" w:rsidRPr="007E7DC3" w:rsidRDefault="00D566FC" w:rsidP="003B4B5A">
            <w:pPr>
              <w:spacing w:after="0" w:line="240" w:lineRule="auto"/>
              <w:jc w:val="center"/>
              <w:rPr>
                <w:rFonts w:ascii="ITC Avant Garde" w:hAnsi="ITC Avant Garde" w:cs="Calibri"/>
                <w:bCs/>
                <w:sz w:val="18"/>
                <w:szCs w:val="20"/>
              </w:rPr>
            </w:pPr>
          </w:p>
        </w:tc>
      </w:tr>
      <w:tr w:rsidR="00D566FC" w:rsidRPr="007E7DC3" w:rsidTr="0051331E">
        <w:trPr>
          <w:trHeight w:val="388"/>
        </w:trPr>
        <w:tc>
          <w:tcPr>
            <w:tcW w:w="0" w:type="auto"/>
            <w:shd w:val="clear" w:color="auto" w:fill="auto"/>
            <w:vAlign w:val="center"/>
          </w:tcPr>
          <w:p w:rsidR="00D566FC"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12</w:t>
            </w:r>
          </w:p>
        </w:tc>
        <w:tc>
          <w:tcPr>
            <w:tcW w:w="0" w:type="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XHLGA</w:t>
            </w:r>
          </w:p>
        </w:tc>
        <w:tc>
          <w:tcPr>
            <w:tcW w:w="0" w:type="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Aguascalientes</w:t>
            </w:r>
          </w:p>
        </w:tc>
        <w:tc>
          <w:tcPr>
            <w:tcW w:w="786"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proofErr w:type="spellStart"/>
            <w:r w:rsidRPr="006D3750">
              <w:rPr>
                <w:rFonts w:ascii="ITC Avant Garde" w:hAnsi="ITC Avant Garde" w:cs="Calibri"/>
                <w:bCs/>
                <w:sz w:val="18"/>
                <w:szCs w:val="20"/>
              </w:rPr>
              <w:t>Ags</w:t>
            </w:r>
            <w:proofErr w:type="spellEnd"/>
            <w:r w:rsidRPr="006D3750">
              <w:rPr>
                <w:rFonts w:ascii="ITC Avant Garde" w:hAnsi="ITC Avant Garde" w:cs="Calibri"/>
                <w:bCs/>
                <w:sz w:val="18"/>
                <w:szCs w:val="20"/>
              </w:rPr>
              <w:t>.</w:t>
            </w:r>
          </w:p>
        </w:tc>
        <w:tc>
          <w:tcPr>
            <w:tcW w:w="0" w:type="auto"/>
            <w:shd w:val="clear" w:color="auto" w:fill="auto"/>
            <w:vAlign w:val="center"/>
          </w:tcPr>
          <w:p w:rsidR="00D566FC" w:rsidRPr="007E7DC3" w:rsidRDefault="00D566FC"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10</w:t>
            </w:r>
          </w:p>
        </w:tc>
        <w:tc>
          <w:tcPr>
            <w:tcW w:w="0" w:type="auto"/>
            <w:vMerge w:val="restart"/>
            <w:shd w:val="clear" w:color="auto" w:fill="auto"/>
            <w:vAlign w:val="center"/>
          </w:tcPr>
          <w:p w:rsidR="00D566FC" w:rsidRPr="007E7DC3" w:rsidRDefault="00D566FC" w:rsidP="00D566FC">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Refrendo de Concesión para continuar usando comercialmente una red de 10 canales de televisión</w:t>
            </w:r>
          </w:p>
        </w:tc>
      </w:tr>
      <w:tr w:rsidR="00D566FC" w:rsidRPr="007E7DC3" w:rsidTr="0051331E">
        <w:trPr>
          <w:trHeight w:val="447"/>
        </w:trPr>
        <w:tc>
          <w:tcPr>
            <w:tcW w:w="0" w:type="auto"/>
            <w:shd w:val="clear" w:color="auto" w:fill="auto"/>
            <w:vAlign w:val="center"/>
          </w:tcPr>
          <w:p w:rsidR="00D566FC"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13</w:t>
            </w:r>
          </w:p>
        </w:tc>
        <w:tc>
          <w:tcPr>
            <w:tcW w:w="0" w:type="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XHCOL</w:t>
            </w:r>
          </w:p>
        </w:tc>
        <w:tc>
          <w:tcPr>
            <w:tcW w:w="0" w:type="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Colima</w:t>
            </w:r>
          </w:p>
        </w:tc>
        <w:tc>
          <w:tcPr>
            <w:tcW w:w="786"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Col.</w:t>
            </w:r>
          </w:p>
        </w:tc>
        <w:tc>
          <w:tcPr>
            <w:tcW w:w="0" w:type="auto"/>
            <w:shd w:val="clear" w:color="auto" w:fill="auto"/>
            <w:vAlign w:val="center"/>
          </w:tcPr>
          <w:p w:rsidR="00D566FC" w:rsidRPr="007E7DC3" w:rsidRDefault="00D566FC"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3</w:t>
            </w:r>
          </w:p>
        </w:tc>
        <w:tc>
          <w:tcPr>
            <w:tcW w:w="0" w:type="auto"/>
            <w:vMerge/>
            <w:shd w:val="clear" w:color="auto" w:fill="auto"/>
            <w:vAlign w:val="center"/>
          </w:tcPr>
          <w:p w:rsidR="00D566FC" w:rsidRPr="007E7DC3" w:rsidRDefault="00D566FC" w:rsidP="003B4B5A">
            <w:pPr>
              <w:spacing w:after="0" w:line="240" w:lineRule="auto"/>
              <w:jc w:val="center"/>
              <w:rPr>
                <w:rFonts w:ascii="ITC Avant Garde" w:hAnsi="ITC Avant Garde" w:cs="Calibri"/>
                <w:bCs/>
                <w:sz w:val="18"/>
                <w:szCs w:val="20"/>
              </w:rPr>
            </w:pPr>
          </w:p>
        </w:tc>
      </w:tr>
      <w:tr w:rsidR="00D566FC" w:rsidRPr="007E7DC3" w:rsidTr="007B5C0D">
        <w:trPr>
          <w:trHeight w:val="20"/>
        </w:trPr>
        <w:tc>
          <w:tcPr>
            <w:tcW w:w="0" w:type="auto"/>
            <w:shd w:val="clear" w:color="auto" w:fill="auto"/>
            <w:vAlign w:val="center"/>
          </w:tcPr>
          <w:p w:rsidR="00D566FC"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14</w:t>
            </w:r>
          </w:p>
        </w:tc>
        <w:tc>
          <w:tcPr>
            <w:tcW w:w="0" w:type="auto"/>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XHPVJ</w:t>
            </w:r>
          </w:p>
        </w:tc>
        <w:tc>
          <w:tcPr>
            <w:tcW w:w="0" w:type="auto"/>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Puerto Vallarta</w:t>
            </w:r>
          </w:p>
        </w:tc>
        <w:tc>
          <w:tcPr>
            <w:tcW w:w="786"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Jal.</w:t>
            </w:r>
          </w:p>
        </w:tc>
        <w:tc>
          <w:tcPr>
            <w:tcW w:w="0" w:type="auto"/>
            <w:shd w:val="clear" w:color="auto" w:fill="auto"/>
            <w:vAlign w:val="center"/>
          </w:tcPr>
          <w:p w:rsidR="00D566FC" w:rsidRPr="007E7DC3" w:rsidRDefault="00D566FC"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w:t>
            </w:r>
          </w:p>
        </w:tc>
        <w:tc>
          <w:tcPr>
            <w:tcW w:w="0" w:type="auto"/>
            <w:vMerge/>
            <w:shd w:val="clear" w:color="auto" w:fill="auto"/>
            <w:vAlign w:val="center"/>
          </w:tcPr>
          <w:p w:rsidR="00D566FC" w:rsidRPr="007E7DC3" w:rsidRDefault="00D566FC" w:rsidP="003B4B5A">
            <w:pPr>
              <w:spacing w:after="0" w:line="240" w:lineRule="auto"/>
              <w:jc w:val="center"/>
              <w:rPr>
                <w:rFonts w:ascii="ITC Avant Garde" w:hAnsi="ITC Avant Garde" w:cs="Calibri"/>
                <w:bCs/>
                <w:sz w:val="18"/>
                <w:szCs w:val="20"/>
              </w:rPr>
            </w:pPr>
          </w:p>
        </w:tc>
      </w:tr>
      <w:tr w:rsidR="00D566FC" w:rsidRPr="007E7DC3" w:rsidTr="00A47B3B">
        <w:trPr>
          <w:trHeight w:val="507"/>
        </w:trPr>
        <w:tc>
          <w:tcPr>
            <w:tcW w:w="0" w:type="auto"/>
            <w:shd w:val="clear" w:color="auto" w:fill="auto"/>
            <w:vAlign w:val="center"/>
          </w:tcPr>
          <w:p w:rsidR="00D566FC"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15</w:t>
            </w:r>
          </w:p>
        </w:tc>
        <w:tc>
          <w:tcPr>
            <w:tcW w:w="0" w:type="auto"/>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XHSTE</w:t>
            </w:r>
          </w:p>
        </w:tc>
        <w:tc>
          <w:tcPr>
            <w:tcW w:w="0" w:type="auto"/>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Santiago Tuxtla</w:t>
            </w:r>
          </w:p>
        </w:tc>
        <w:tc>
          <w:tcPr>
            <w:tcW w:w="786"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Ver.</w:t>
            </w:r>
          </w:p>
        </w:tc>
        <w:tc>
          <w:tcPr>
            <w:tcW w:w="0" w:type="auto"/>
            <w:shd w:val="clear" w:color="auto" w:fill="auto"/>
            <w:vAlign w:val="center"/>
          </w:tcPr>
          <w:p w:rsidR="00D566FC" w:rsidRPr="007E7DC3" w:rsidRDefault="00D566FC"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10</w:t>
            </w:r>
          </w:p>
        </w:tc>
        <w:tc>
          <w:tcPr>
            <w:tcW w:w="0" w:type="auto"/>
            <w:vMerge w:val="restart"/>
            <w:shd w:val="clear" w:color="auto" w:fill="auto"/>
            <w:vAlign w:val="center"/>
          </w:tcPr>
          <w:p w:rsidR="00D566FC" w:rsidRPr="007E7DC3" w:rsidRDefault="00D566FC" w:rsidP="00D566FC">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Refrendo de Concesión para continuar usando comercialmente una red de 10 canales de televisión</w:t>
            </w:r>
          </w:p>
        </w:tc>
      </w:tr>
      <w:tr w:rsidR="00D566FC" w:rsidRPr="007E7DC3" w:rsidTr="007B5C0D">
        <w:trPr>
          <w:trHeight w:val="20"/>
        </w:trPr>
        <w:tc>
          <w:tcPr>
            <w:tcW w:w="0" w:type="auto"/>
            <w:shd w:val="clear" w:color="auto" w:fill="auto"/>
            <w:vAlign w:val="center"/>
          </w:tcPr>
          <w:p w:rsidR="00D566FC"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16</w:t>
            </w:r>
          </w:p>
        </w:tc>
        <w:tc>
          <w:tcPr>
            <w:tcW w:w="0" w:type="auto"/>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XHCHL</w:t>
            </w:r>
          </w:p>
        </w:tc>
        <w:tc>
          <w:tcPr>
            <w:tcW w:w="0" w:type="auto"/>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Chilpancingo</w:t>
            </w:r>
          </w:p>
        </w:tc>
        <w:tc>
          <w:tcPr>
            <w:tcW w:w="786"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Gro.</w:t>
            </w:r>
          </w:p>
        </w:tc>
        <w:tc>
          <w:tcPr>
            <w:tcW w:w="0" w:type="auto"/>
            <w:shd w:val="clear" w:color="auto" w:fill="auto"/>
            <w:vAlign w:val="center"/>
          </w:tcPr>
          <w:p w:rsidR="00D566FC" w:rsidRPr="007E7DC3" w:rsidRDefault="00D566FC"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9</w:t>
            </w:r>
          </w:p>
        </w:tc>
        <w:tc>
          <w:tcPr>
            <w:tcW w:w="0" w:type="auto"/>
            <w:vMerge/>
            <w:shd w:val="clear" w:color="auto" w:fill="auto"/>
            <w:vAlign w:val="center"/>
          </w:tcPr>
          <w:p w:rsidR="00D566FC" w:rsidRPr="007E7DC3" w:rsidRDefault="00D566FC" w:rsidP="003B4B5A">
            <w:pPr>
              <w:spacing w:after="0" w:line="240" w:lineRule="auto"/>
              <w:jc w:val="center"/>
              <w:rPr>
                <w:rFonts w:ascii="ITC Avant Garde" w:hAnsi="ITC Avant Garde" w:cs="Calibri"/>
                <w:bCs/>
                <w:sz w:val="18"/>
                <w:szCs w:val="20"/>
              </w:rPr>
            </w:pPr>
          </w:p>
        </w:tc>
      </w:tr>
      <w:tr w:rsidR="00D566FC" w:rsidRPr="007E7DC3" w:rsidTr="007B5C0D">
        <w:trPr>
          <w:trHeight w:val="20"/>
        </w:trPr>
        <w:tc>
          <w:tcPr>
            <w:tcW w:w="0" w:type="auto"/>
            <w:shd w:val="clear" w:color="auto" w:fill="auto"/>
            <w:vAlign w:val="center"/>
          </w:tcPr>
          <w:p w:rsidR="00D566FC"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17</w:t>
            </w:r>
          </w:p>
        </w:tc>
        <w:tc>
          <w:tcPr>
            <w:tcW w:w="0" w:type="auto"/>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XHCJH</w:t>
            </w:r>
          </w:p>
        </w:tc>
        <w:tc>
          <w:tcPr>
            <w:tcW w:w="0" w:type="auto"/>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Cd. Juárez</w:t>
            </w:r>
          </w:p>
        </w:tc>
        <w:tc>
          <w:tcPr>
            <w:tcW w:w="786"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proofErr w:type="spellStart"/>
            <w:r w:rsidRPr="006D3750">
              <w:rPr>
                <w:rFonts w:ascii="ITC Avant Garde" w:hAnsi="ITC Avant Garde" w:cs="Calibri"/>
                <w:bCs/>
                <w:sz w:val="18"/>
                <w:szCs w:val="20"/>
              </w:rPr>
              <w:t>Chih</w:t>
            </w:r>
            <w:proofErr w:type="spellEnd"/>
            <w:r w:rsidRPr="006D3750">
              <w:rPr>
                <w:rFonts w:ascii="ITC Avant Garde" w:hAnsi="ITC Avant Garde" w:cs="Calibri"/>
                <w:bCs/>
                <w:sz w:val="18"/>
                <w:szCs w:val="20"/>
              </w:rPr>
              <w:t>.</w:t>
            </w:r>
          </w:p>
        </w:tc>
        <w:tc>
          <w:tcPr>
            <w:tcW w:w="0" w:type="auto"/>
            <w:shd w:val="clear" w:color="auto" w:fill="auto"/>
            <w:vAlign w:val="center"/>
          </w:tcPr>
          <w:p w:rsidR="00D566FC" w:rsidRPr="007E7DC3" w:rsidRDefault="00D566FC"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20</w:t>
            </w:r>
          </w:p>
        </w:tc>
        <w:tc>
          <w:tcPr>
            <w:tcW w:w="0" w:type="auto"/>
            <w:vMerge w:val="restart"/>
            <w:shd w:val="clear" w:color="auto" w:fill="auto"/>
            <w:vAlign w:val="center"/>
          </w:tcPr>
          <w:p w:rsidR="00D566FC" w:rsidRPr="007E7DC3" w:rsidRDefault="00D566FC" w:rsidP="00D566FC">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Refrendo de Concesión para continuar usando comercialmente una red de 14 canales de televisión</w:t>
            </w:r>
          </w:p>
        </w:tc>
      </w:tr>
      <w:tr w:rsidR="00D566FC" w:rsidRPr="007E7DC3" w:rsidTr="007B5C0D">
        <w:trPr>
          <w:trHeight w:val="20"/>
        </w:trPr>
        <w:tc>
          <w:tcPr>
            <w:tcW w:w="0" w:type="auto"/>
            <w:shd w:val="clear" w:color="auto" w:fill="auto"/>
            <w:vAlign w:val="center"/>
          </w:tcPr>
          <w:p w:rsidR="00D566FC"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18</w:t>
            </w:r>
          </w:p>
        </w:tc>
        <w:tc>
          <w:tcPr>
            <w:tcW w:w="0" w:type="auto"/>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XHIV</w:t>
            </w:r>
          </w:p>
        </w:tc>
        <w:tc>
          <w:tcPr>
            <w:tcW w:w="0" w:type="auto"/>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Zacatecas</w:t>
            </w:r>
          </w:p>
        </w:tc>
        <w:tc>
          <w:tcPr>
            <w:tcW w:w="786"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proofErr w:type="spellStart"/>
            <w:r w:rsidRPr="006D3750">
              <w:rPr>
                <w:rFonts w:ascii="ITC Avant Garde" w:hAnsi="ITC Avant Garde" w:cs="Calibri"/>
                <w:bCs/>
                <w:sz w:val="18"/>
                <w:szCs w:val="20"/>
              </w:rPr>
              <w:t>Zac</w:t>
            </w:r>
            <w:proofErr w:type="spellEnd"/>
            <w:r w:rsidRPr="006D3750">
              <w:rPr>
                <w:rFonts w:ascii="ITC Avant Garde" w:hAnsi="ITC Avant Garde" w:cs="Calibri"/>
                <w:bCs/>
                <w:sz w:val="18"/>
                <w:szCs w:val="20"/>
              </w:rPr>
              <w:t>.</w:t>
            </w:r>
          </w:p>
        </w:tc>
        <w:tc>
          <w:tcPr>
            <w:tcW w:w="0" w:type="auto"/>
            <w:shd w:val="clear" w:color="auto" w:fill="auto"/>
            <w:vAlign w:val="center"/>
          </w:tcPr>
          <w:p w:rsidR="00D566FC" w:rsidRPr="007E7DC3" w:rsidRDefault="00D566FC"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5</w:t>
            </w:r>
          </w:p>
        </w:tc>
        <w:tc>
          <w:tcPr>
            <w:tcW w:w="0" w:type="auto"/>
            <w:vMerge/>
            <w:shd w:val="clear" w:color="auto" w:fill="auto"/>
            <w:vAlign w:val="center"/>
          </w:tcPr>
          <w:p w:rsidR="00D566FC" w:rsidRPr="007E7DC3" w:rsidRDefault="00D566FC" w:rsidP="003B4B5A">
            <w:pPr>
              <w:spacing w:after="0" w:line="240" w:lineRule="auto"/>
              <w:jc w:val="center"/>
              <w:rPr>
                <w:rFonts w:ascii="ITC Avant Garde" w:hAnsi="ITC Avant Garde" w:cs="Calibri"/>
                <w:bCs/>
                <w:sz w:val="18"/>
                <w:szCs w:val="20"/>
              </w:rPr>
            </w:pPr>
          </w:p>
        </w:tc>
      </w:tr>
      <w:tr w:rsidR="00D566FC" w:rsidRPr="007E7DC3" w:rsidTr="007B5C0D">
        <w:trPr>
          <w:trHeight w:val="20"/>
        </w:trPr>
        <w:tc>
          <w:tcPr>
            <w:tcW w:w="0" w:type="auto"/>
            <w:shd w:val="clear" w:color="auto" w:fill="auto"/>
            <w:vAlign w:val="center"/>
          </w:tcPr>
          <w:p w:rsidR="00D566FC"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19</w:t>
            </w:r>
          </w:p>
        </w:tc>
        <w:tc>
          <w:tcPr>
            <w:tcW w:w="0" w:type="auto"/>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XHCLP</w:t>
            </w:r>
          </w:p>
        </w:tc>
        <w:tc>
          <w:tcPr>
            <w:tcW w:w="0" w:type="auto"/>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San Luis Potosí</w:t>
            </w:r>
          </w:p>
        </w:tc>
        <w:tc>
          <w:tcPr>
            <w:tcW w:w="786"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S.L.P.</w:t>
            </w:r>
          </w:p>
        </w:tc>
        <w:tc>
          <w:tcPr>
            <w:tcW w:w="0" w:type="auto"/>
            <w:shd w:val="clear" w:color="auto" w:fill="auto"/>
            <w:vAlign w:val="center"/>
          </w:tcPr>
          <w:p w:rsidR="00D566FC" w:rsidRPr="007E7DC3" w:rsidRDefault="00D566FC"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6</w:t>
            </w:r>
          </w:p>
        </w:tc>
        <w:tc>
          <w:tcPr>
            <w:tcW w:w="0" w:type="auto"/>
            <w:vMerge/>
            <w:shd w:val="clear" w:color="auto" w:fill="auto"/>
            <w:vAlign w:val="center"/>
          </w:tcPr>
          <w:p w:rsidR="00D566FC" w:rsidRPr="007E7DC3" w:rsidRDefault="00D566FC" w:rsidP="003B4B5A">
            <w:pPr>
              <w:spacing w:after="0" w:line="240" w:lineRule="auto"/>
              <w:jc w:val="center"/>
              <w:rPr>
                <w:rFonts w:ascii="ITC Avant Garde" w:hAnsi="ITC Avant Garde" w:cs="Calibri"/>
                <w:bCs/>
                <w:sz w:val="18"/>
                <w:szCs w:val="20"/>
              </w:rPr>
            </w:pPr>
          </w:p>
        </w:tc>
      </w:tr>
      <w:tr w:rsidR="00D566FC" w:rsidRPr="007E7DC3" w:rsidTr="007B5C0D">
        <w:trPr>
          <w:trHeight w:val="20"/>
        </w:trPr>
        <w:tc>
          <w:tcPr>
            <w:tcW w:w="0" w:type="auto"/>
            <w:shd w:val="clear" w:color="auto" w:fill="auto"/>
            <w:vAlign w:val="center"/>
          </w:tcPr>
          <w:p w:rsidR="00D566FC"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20</w:t>
            </w:r>
          </w:p>
        </w:tc>
        <w:tc>
          <w:tcPr>
            <w:tcW w:w="0" w:type="auto"/>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XHGZP</w:t>
            </w:r>
          </w:p>
        </w:tc>
        <w:tc>
          <w:tcPr>
            <w:tcW w:w="0" w:type="auto"/>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Torreón</w:t>
            </w:r>
          </w:p>
        </w:tc>
        <w:tc>
          <w:tcPr>
            <w:tcW w:w="786"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proofErr w:type="spellStart"/>
            <w:r w:rsidRPr="006D3750">
              <w:rPr>
                <w:rFonts w:ascii="ITC Avant Garde" w:hAnsi="ITC Avant Garde" w:cs="Calibri"/>
                <w:bCs/>
                <w:sz w:val="18"/>
                <w:szCs w:val="20"/>
              </w:rPr>
              <w:t>Coah</w:t>
            </w:r>
            <w:proofErr w:type="spellEnd"/>
            <w:r w:rsidRPr="006D3750">
              <w:rPr>
                <w:rFonts w:ascii="ITC Avant Garde" w:hAnsi="ITC Avant Garde" w:cs="Calibri"/>
                <w:bCs/>
                <w:sz w:val="18"/>
                <w:szCs w:val="20"/>
              </w:rPr>
              <w:t>.</w:t>
            </w:r>
          </w:p>
        </w:tc>
        <w:tc>
          <w:tcPr>
            <w:tcW w:w="0" w:type="auto"/>
            <w:shd w:val="clear" w:color="auto" w:fill="auto"/>
            <w:vAlign w:val="center"/>
          </w:tcPr>
          <w:p w:rsidR="00D566FC" w:rsidRPr="007E7DC3" w:rsidRDefault="00D566FC"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6</w:t>
            </w:r>
          </w:p>
        </w:tc>
        <w:tc>
          <w:tcPr>
            <w:tcW w:w="0" w:type="auto"/>
            <w:vMerge/>
            <w:shd w:val="clear" w:color="auto" w:fill="auto"/>
            <w:vAlign w:val="center"/>
          </w:tcPr>
          <w:p w:rsidR="00D566FC" w:rsidRPr="007E7DC3" w:rsidRDefault="00D566FC" w:rsidP="003B4B5A">
            <w:pPr>
              <w:spacing w:after="0" w:line="240" w:lineRule="auto"/>
              <w:jc w:val="center"/>
              <w:rPr>
                <w:rFonts w:ascii="ITC Avant Garde" w:hAnsi="ITC Avant Garde" w:cs="Calibri"/>
                <w:bCs/>
                <w:sz w:val="18"/>
                <w:szCs w:val="20"/>
              </w:rPr>
            </w:pPr>
          </w:p>
        </w:tc>
      </w:tr>
      <w:tr w:rsidR="00D566FC" w:rsidRPr="007E7DC3" w:rsidTr="007B5C0D">
        <w:trPr>
          <w:trHeight w:val="20"/>
        </w:trPr>
        <w:tc>
          <w:tcPr>
            <w:tcW w:w="0" w:type="auto"/>
            <w:shd w:val="clear" w:color="auto" w:fill="auto"/>
            <w:vAlign w:val="center"/>
          </w:tcPr>
          <w:p w:rsidR="00D566FC"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21</w:t>
            </w:r>
          </w:p>
        </w:tc>
        <w:tc>
          <w:tcPr>
            <w:tcW w:w="0" w:type="auto"/>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XHDRG</w:t>
            </w:r>
          </w:p>
        </w:tc>
        <w:tc>
          <w:tcPr>
            <w:tcW w:w="0" w:type="auto"/>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Durango</w:t>
            </w:r>
          </w:p>
        </w:tc>
        <w:tc>
          <w:tcPr>
            <w:tcW w:w="786" w:type="dxa"/>
            <w:shd w:val="clear" w:color="auto" w:fill="auto"/>
            <w:vAlign w:val="center"/>
          </w:tcPr>
          <w:p w:rsidR="00D566FC" w:rsidRPr="006D3750" w:rsidRDefault="00D566FC" w:rsidP="003B4B5A">
            <w:pPr>
              <w:spacing w:after="0" w:line="240" w:lineRule="auto"/>
              <w:jc w:val="center"/>
              <w:rPr>
                <w:rFonts w:ascii="ITC Avant Garde" w:hAnsi="ITC Avant Garde" w:cs="Calibri"/>
                <w:bCs/>
                <w:sz w:val="18"/>
                <w:szCs w:val="20"/>
              </w:rPr>
            </w:pPr>
            <w:proofErr w:type="spellStart"/>
            <w:r w:rsidRPr="006D3750">
              <w:rPr>
                <w:rFonts w:ascii="ITC Avant Garde" w:hAnsi="ITC Avant Garde" w:cs="Calibri"/>
                <w:bCs/>
                <w:sz w:val="18"/>
                <w:szCs w:val="20"/>
              </w:rPr>
              <w:t>Dgo</w:t>
            </w:r>
            <w:proofErr w:type="spellEnd"/>
            <w:r w:rsidRPr="006D3750">
              <w:rPr>
                <w:rFonts w:ascii="ITC Avant Garde" w:hAnsi="ITC Avant Garde" w:cs="Calibri"/>
                <w:bCs/>
                <w:sz w:val="18"/>
                <w:szCs w:val="20"/>
              </w:rPr>
              <w:t>.</w:t>
            </w:r>
          </w:p>
        </w:tc>
        <w:tc>
          <w:tcPr>
            <w:tcW w:w="0" w:type="auto"/>
            <w:shd w:val="clear" w:color="auto" w:fill="auto"/>
            <w:vAlign w:val="center"/>
          </w:tcPr>
          <w:p w:rsidR="00D566FC" w:rsidRPr="007E7DC3" w:rsidRDefault="00D566FC"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w:t>
            </w:r>
          </w:p>
        </w:tc>
        <w:tc>
          <w:tcPr>
            <w:tcW w:w="0" w:type="auto"/>
            <w:vMerge/>
            <w:shd w:val="clear" w:color="auto" w:fill="auto"/>
            <w:vAlign w:val="center"/>
          </w:tcPr>
          <w:p w:rsidR="00D566FC" w:rsidRPr="007E7DC3" w:rsidRDefault="00D566FC" w:rsidP="003B4B5A">
            <w:pPr>
              <w:spacing w:after="0" w:line="240" w:lineRule="auto"/>
              <w:jc w:val="center"/>
              <w:rPr>
                <w:rFonts w:ascii="ITC Avant Garde" w:hAnsi="ITC Avant Garde" w:cs="Calibri"/>
                <w:bCs/>
                <w:sz w:val="18"/>
                <w:szCs w:val="20"/>
              </w:rPr>
            </w:pPr>
          </w:p>
        </w:tc>
      </w:tr>
      <w:tr w:rsidR="00655779" w:rsidRPr="007E7DC3" w:rsidTr="007B5C0D">
        <w:trPr>
          <w:trHeight w:val="20"/>
        </w:trPr>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22</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XHTIT</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Tijuana</w:t>
            </w:r>
          </w:p>
        </w:tc>
        <w:tc>
          <w:tcPr>
            <w:tcW w:w="786"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B.C.</w:t>
            </w:r>
          </w:p>
        </w:tc>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21(-)</w:t>
            </w:r>
          </w:p>
        </w:tc>
        <w:tc>
          <w:tcPr>
            <w:tcW w:w="0" w:type="auto"/>
            <w:vMerge w:val="restart"/>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Refrendo de Concesión para continuar usando comercialmente una red de 22 canales de televisión</w:t>
            </w:r>
          </w:p>
          <w:p w:rsidR="00655779" w:rsidRPr="007E7DC3" w:rsidRDefault="00655779" w:rsidP="003B4B5A">
            <w:pPr>
              <w:spacing w:after="0" w:line="240" w:lineRule="auto"/>
              <w:jc w:val="center"/>
              <w:rPr>
                <w:rFonts w:ascii="ITC Avant Garde" w:hAnsi="ITC Avant Garde" w:cs="Calibri"/>
                <w:bCs/>
                <w:sz w:val="18"/>
                <w:szCs w:val="20"/>
              </w:rPr>
            </w:pPr>
          </w:p>
        </w:tc>
      </w:tr>
      <w:tr w:rsidR="00655779" w:rsidRPr="007E7DC3" w:rsidTr="007B5C0D">
        <w:trPr>
          <w:trHeight w:val="20"/>
        </w:trPr>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23</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XHENT</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Ensenada</w:t>
            </w:r>
          </w:p>
        </w:tc>
        <w:tc>
          <w:tcPr>
            <w:tcW w:w="786"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B.C.</w:t>
            </w:r>
          </w:p>
        </w:tc>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w:t>
            </w:r>
          </w:p>
        </w:tc>
        <w:tc>
          <w:tcPr>
            <w:tcW w:w="0" w:type="auto"/>
            <w:vMerge/>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p>
        </w:tc>
      </w:tr>
      <w:tr w:rsidR="00655779" w:rsidRPr="007E7DC3" w:rsidTr="007B5C0D">
        <w:trPr>
          <w:trHeight w:val="20"/>
        </w:trPr>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24</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XHEXT</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Mexicali</w:t>
            </w:r>
          </w:p>
        </w:tc>
        <w:tc>
          <w:tcPr>
            <w:tcW w:w="786"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B.C.</w:t>
            </w:r>
          </w:p>
        </w:tc>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20</w:t>
            </w:r>
          </w:p>
        </w:tc>
        <w:tc>
          <w:tcPr>
            <w:tcW w:w="0" w:type="auto"/>
            <w:vMerge/>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p>
        </w:tc>
      </w:tr>
      <w:tr w:rsidR="00655779" w:rsidRPr="007E7DC3" w:rsidTr="007B5C0D">
        <w:trPr>
          <w:trHeight w:val="20"/>
        </w:trPr>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25</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XHDO</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Culiacán</w:t>
            </w:r>
          </w:p>
        </w:tc>
        <w:tc>
          <w:tcPr>
            <w:tcW w:w="786"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Sin.</w:t>
            </w:r>
          </w:p>
        </w:tc>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11</w:t>
            </w:r>
          </w:p>
        </w:tc>
        <w:tc>
          <w:tcPr>
            <w:tcW w:w="0" w:type="auto"/>
            <w:vMerge/>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p>
        </w:tc>
      </w:tr>
      <w:tr w:rsidR="00655779" w:rsidRPr="007E7DC3" w:rsidTr="007B5C0D">
        <w:trPr>
          <w:trHeight w:val="20"/>
        </w:trPr>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26</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XHMIS</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Los Mochis</w:t>
            </w:r>
          </w:p>
        </w:tc>
        <w:tc>
          <w:tcPr>
            <w:tcW w:w="786"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Sin.</w:t>
            </w:r>
          </w:p>
        </w:tc>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w:t>
            </w:r>
          </w:p>
        </w:tc>
        <w:tc>
          <w:tcPr>
            <w:tcW w:w="0" w:type="auto"/>
            <w:vMerge/>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p>
        </w:tc>
      </w:tr>
      <w:tr w:rsidR="00655779" w:rsidRPr="007E7DC3" w:rsidTr="007B5C0D">
        <w:trPr>
          <w:trHeight w:val="20"/>
        </w:trPr>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lastRenderedPageBreak/>
              <w:t>27</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XHDL</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Mazatlán</w:t>
            </w:r>
          </w:p>
        </w:tc>
        <w:tc>
          <w:tcPr>
            <w:tcW w:w="786"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Sin.</w:t>
            </w:r>
          </w:p>
        </w:tc>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10(-)</w:t>
            </w:r>
          </w:p>
        </w:tc>
        <w:tc>
          <w:tcPr>
            <w:tcW w:w="0" w:type="auto"/>
            <w:vMerge/>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p>
        </w:tc>
      </w:tr>
      <w:tr w:rsidR="00655779" w:rsidRPr="007E7DC3" w:rsidTr="007B5C0D">
        <w:trPr>
          <w:trHeight w:val="20"/>
        </w:trPr>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28</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XHLBN</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Tepic</w:t>
            </w:r>
          </w:p>
        </w:tc>
        <w:tc>
          <w:tcPr>
            <w:tcW w:w="786"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proofErr w:type="spellStart"/>
            <w:r w:rsidRPr="006D3750">
              <w:rPr>
                <w:rFonts w:ascii="ITC Avant Garde" w:hAnsi="ITC Avant Garde" w:cs="Calibri"/>
                <w:bCs/>
                <w:sz w:val="18"/>
                <w:szCs w:val="20"/>
              </w:rPr>
              <w:t>Nay</w:t>
            </w:r>
            <w:proofErr w:type="spellEnd"/>
            <w:r w:rsidRPr="006D3750">
              <w:rPr>
                <w:rFonts w:ascii="ITC Avant Garde" w:hAnsi="ITC Avant Garde" w:cs="Calibri"/>
                <w:bCs/>
                <w:sz w:val="18"/>
                <w:szCs w:val="20"/>
              </w:rPr>
              <w:t>.</w:t>
            </w:r>
          </w:p>
        </w:tc>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8</w:t>
            </w:r>
          </w:p>
        </w:tc>
        <w:tc>
          <w:tcPr>
            <w:tcW w:w="0" w:type="auto"/>
            <w:vMerge/>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p>
        </w:tc>
      </w:tr>
      <w:tr w:rsidR="00655779" w:rsidRPr="007E7DC3" w:rsidTr="007B5C0D">
        <w:trPr>
          <w:trHeight w:val="20"/>
        </w:trPr>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29</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XHPBC</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La Paz</w:t>
            </w:r>
          </w:p>
        </w:tc>
        <w:tc>
          <w:tcPr>
            <w:tcW w:w="786"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B.C.S.</w:t>
            </w:r>
          </w:p>
        </w:tc>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12(+)</w:t>
            </w:r>
          </w:p>
        </w:tc>
        <w:tc>
          <w:tcPr>
            <w:tcW w:w="0" w:type="auto"/>
            <w:vMerge/>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p>
        </w:tc>
      </w:tr>
      <w:tr w:rsidR="00655779" w:rsidRPr="007E7DC3" w:rsidTr="007B5C0D">
        <w:trPr>
          <w:trHeight w:val="20"/>
        </w:trPr>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30</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XHSJC</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655779" w:rsidRPr="006D3750" w:rsidRDefault="00655779" w:rsidP="00CE2584">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 xml:space="preserve">San José </w:t>
            </w:r>
            <w:r w:rsidR="00CE2584" w:rsidRPr="006D3750">
              <w:rPr>
                <w:rFonts w:ascii="ITC Avant Garde" w:hAnsi="ITC Avant Garde" w:cs="Calibri"/>
                <w:bCs/>
                <w:sz w:val="18"/>
                <w:szCs w:val="20"/>
              </w:rPr>
              <w:t>d</w:t>
            </w:r>
            <w:r w:rsidRPr="006D3750">
              <w:rPr>
                <w:rFonts w:ascii="ITC Avant Garde" w:hAnsi="ITC Avant Garde" w:cs="Calibri"/>
                <w:bCs/>
                <w:sz w:val="18"/>
                <w:szCs w:val="20"/>
              </w:rPr>
              <w:t>el Cabo</w:t>
            </w:r>
          </w:p>
        </w:tc>
        <w:tc>
          <w:tcPr>
            <w:tcW w:w="786"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B.C.S.</w:t>
            </w:r>
          </w:p>
        </w:tc>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8</w:t>
            </w:r>
          </w:p>
        </w:tc>
        <w:tc>
          <w:tcPr>
            <w:tcW w:w="0" w:type="auto"/>
            <w:vMerge/>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p>
        </w:tc>
      </w:tr>
      <w:tr w:rsidR="00655779" w:rsidRPr="007E7DC3" w:rsidTr="007B5C0D">
        <w:trPr>
          <w:trHeight w:val="20"/>
        </w:trPr>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31</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XHBK</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Cd. Obregón</w:t>
            </w:r>
          </w:p>
        </w:tc>
        <w:tc>
          <w:tcPr>
            <w:tcW w:w="786"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Son.</w:t>
            </w:r>
          </w:p>
        </w:tc>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10</w:t>
            </w:r>
          </w:p>
        </w:tc>
        <w:tc>
          <w:tcPr>
            <w:tcW w:w="0" w:type="auto"/>
            <w:vMerge/>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p>
        </w:tc>
      </w:tr>
      <w:tr w:rsidR="00655779" w:rsidRPr="007E7DC3" w:rsidTr="007B5C0D">
        <w:trPr>
          <w:trHeight w:val="20"/>
        </w:trPr>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32</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XHHO</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Hermosillo</w:t>
            </w:r>
          </w:p>
        </w:tc>
        <w:tc>
          <w:tcPr>
            <w:tcW w:w="786"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Son.</w:t>
            </w:r>
          </w:p>
        </w:tc>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10</w:t>
            </w:r>
          </w:p>
        </w:tc>
        <w:tc>
          <w:tcPr>
            <w:tcW w:w="0" w:type="auto"/>
            <w:vMerge/>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p>
        </w:tc>
      </w:tr>
      <w:tr w:rsidR="00655779" w:rsidRPr="007E7DC3" w:rsidTr="00A47B3B">
        <w:trPr>
          <w:trHeight w:val="286"/>
        </w:trPr>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33</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XHCQO</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Chetumal</w:t>
            </w:r>
          </w:p>
        </w:tc>
        <w:tc>
          <w:tcPr>
            <w:tcW w:w="786"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Q. Roo</w:t>
            </w:r>
          </w:p>
        </w:tc>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9</w:t>
            </w:r>
          </w:p>
        </w:tc>
        <w:tc>
          <w:tcPr>
            <w:tcW w:w="0" w:type="auto"/>
            <w:vMerge w:val="restart"/>
            <w:shd w:val="clear" w:color="auto" w:fill="auto"/>
            <w:vAlign w:val="center"/>
          </w:tcPr>
          <w:p w:rsidR="00655779" w:rsidRPr="007E7DC3" w:rsidRDefault="00655779" w:rsidP="00655779">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Refrendo de Concesión para continuar usando comercialmente una red de 7 canales de televisión</w:t>
            </w:r>
          </w:p>
        </w:tc>
      </w:tr>
      <w:tr w:rsidR="00655779" w:rsidRPr="007E7DC3" w:rsidTr="00A47B3B">
        <w:trPr>
          <w:trHeight w:val="290"/>
        </w:trPr>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34</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XHMEY</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Mérida</w:t>
            </w:r>
          </w:p>
        </w:tc>
        <w:tc>
          <w:tcPr>
            <w:tcW w:w="786"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proofErr w:type="spellStart"/>
            <w:r w:rsidRPr="006D3750">
              <w:rPr>
                <w:rFonts w:ascii="ITC Avant Garde" w:hAnsi="ITC Avant Garde" w:cs="Calibri"/>
                <w:bCs/>
                <w:sz w:val="18"/>
                <w:szCs w:val="20"/>
              </w:rPr>
              <w:t>Yuc</w:t>
            </w:r>
            <w:proofErr w:type="spellEnd"/>
            <w:r w:rsidRPr="006D3750">
              <w:rPr>
                <w:rFonts w:ascii="ITC Avant Garde" w:hAnsi="ITC Avant Garde" w:cs="Calibri"/>
                <w:bCs/>
                <w:sz w:val="18"/>
                <w:szCs w:val="20"/>
              </w:rPr>
              <w:t>.</w:t>
            </w:r>
          </w:p>
        </w:tc>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w:t>
            </w:r>
          </w:p>
        </w:tc>
        <w:tc>
          <w:tcPr>
            <w:tcW w:w="0" w:type="auto"/>
            <w:vMerge/>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p>
        </w:tc>
      </w:tr>
      <w:tr w:rsidR="00655779" w:rsidRPr="007E7DC3" w:rsidTr="007B5C0D">
        <w:trPr>
          <w:trHeight w:val="20"/>
        </w:trPr>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35</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XHCAM</w:t>
            </w:r>
          </w:p>
        </w:tc>
        <w:tc>
          <w:tcPr>
            <w:tcW w:w="0" w:type="auto"/>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TV</w:t>
            </w:r>
          </w:p>
        </w:tc>
        <w:tc>
          <w:tcPr>
            <w:tcW w:w="1700"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r w:rsidRPr="006D3750">
              <w:rPr>
                <w:rFonts w:ascii="ITC Avant Garde" w:hAnsi="ITC Avant Garde" w:cs="Calibri"/>
                <w:bCs/>
                <w:sz w:val="18"/>
                <w:szCs w:val="20"/>
              </w:rPr>
              <w:t>Campeche</w:t>
            </w:r>
          </w:p>
        </w:tc>
        <w:tc>
          <w:tcPr>
            <w:tcW w:w="786" w:type="dxa"/>
            <w:shd w:val="clear" w:color="auto" w:fill="auto"/>
            <w:vAlign w:val="center"/>
          </w:tcPr>
          <w:p w:rsidR="00655779" w:rsidRPr="006D3750" w:rsidRDefault="00655779" w:rsidP="003B4B5A">
            <w:pPr>
              <w:spacing w:after="0" w:line="240" w:lineRule="auto"/>
              <w:jc w:val="center"/>
              <w:rPr>
                <w:rFonts w:ascii="ITC Avant Garde" w:hAnsi="ITC Avant Garde" w:cs="Calibri"/>
                <w:bCs/>
                <w:sz w:val="18"/>
                <w:szCs w:val="20"/>
              </w:rPr>
            </w:pPr>
            <w:proofErr w:type="spellStart"/>
            <w:r w:rsidRPr="006D3750">
              <w:rPr>
                <w:rFonts w:ascii="ITC Avant Garde" w:hAnsi="ITC Avant Garde" w:cs="Calibri"/>
                <w:bCs/>
                <w:sz w:val="18"/>
                <w:szCs w:val="20"/>
              </w:rPr>
              <w:t>Cam</w:t>
            </w:r>
            <w:proofErr w:type="spellEnd"/>
            <w:r w:rsidRPr="006D3750">
              <w:rPr>
                <w:rFonts w:ascii="ITC Avant Garde" w:hAnsi="ITC Avant Garde" w:cs="Calibri"/>
                <w:bCs/>
                <w:sz w:val="18"/>
                <w:szCs w:val="20"/>
              </w:rPr>
              <w:t>.</w:t>
            </w:r>
          </w:p>
        </w:tc>
        <w:tc>
          <w:tcPr>
            <w:tcW w:w="0" w:type="auto"/>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w:t>
            </w:r>
          </w:p>
        </w:tc>
        <w:tc>
          <w:tcPr>
            <w:tcW w:w="0" w:type="auto"/>
            <w:vMerge/>
            <w:shd w:val="clear" w:color="auto" w:fill="auto"/>
            <w:vAlign w:val="center"/>
          </w:tcPr>
          <w:p w:rsidR="00655779" w:rsidRPr="007E7DC3" w:rsidRDefault="00655779" w:rsidP="003B4B5A">
            <w:pPr>
              <w:spacing w:after="0" w:line="240" w:lineRule="auto"/>
              <w:jc w:val="center"/>
              <w:rPr>
                <w:rFonts w:ascii="ITC Avant Garde" w:hAnsi="ITC Avant Garde" w:cs="Calibri"/>
                <w:bCs/>
                <w:sz w:val="18"/>
                <w:szCs w:val="20"/>
              </w:rPr>
            </w:pPr>
          </w:p>
        </w:tc>
      </w:tr>
      <w:bookmarkEnd w:id="0"/>
    </w:tbl>
    <w:p w:rsidR="0018005F" w:rsidRPr="00B25557" w:rsidRDefault="0018005F" w:rsidP="00C313BF">
      <w:pPr>
        <w:spacing w:after="0" w:line="240" w:lineRule="auto"/>
        <w:jc w:val="both"/>
        <w:rPr>
          <w:rFonts w:ascii="ITC Avant Garde" w:hAnsi="ITC Avant Garde" w:cs="Calibri"/>
          <w:sz w:val="20"/>
          <w:szCs w:val="20"/>
        </w:rPr>
      </w:pPr>
    </w:p>
    <w:p w:rsidR="00367F9E" w:rsidRPr="00B25557" w:rsidRDefault="00367F9E" w:rsidP="000D3B9A">
      <w:pPr>
        <w:numPr>
          <w:ilvl w:val="0"/>
          <w:numId w:val="8"/>
        </w:numPr>
        <w:spacing w:after="240" w:line="240" w:lineRule="auto"/>
        <w:jc w:val="both"/>
        <w:rPr>
          <w:rFonts w:ascii="ITC Avant Garde" w:hAnsi="ITC Avant Garde" w:cs="Calibri"/>
          <w:sz w:val="20"/>
          <w:szCs w:val="20"/>
        </w:rPr>
      </w:pPr>
      <w:r w:rsidRPr="00B25557">
        <w:rPr>
          <w:rFonts w:ascii="ITC Avant Garde" w:eastAsia="ITC Avant Garde" w:hAnsi="ITC Avant Garde" w:cs="ITC Avant Garde"/>
          <w:b/>
          <w:sz w:val="20"/>
          <w:szCs w:val="20"/>
        </w:rPr>
        <w:t xml:space="preserve">Autorización de </w:t>
      </w:r>
      <w:r w:rsidR="004D1281">
        <w:rPr>
          <w:rFonts w:ascii="ITC Avant Garde" w:eastAsia="ITC Avant Garde" w:hAnsi="ITC Avant Garde" w:cs="ITC Avant Garde"/>
          <w:b/>
          <w:sz w:val="20"/>
          <w:szCs w:val="20"/>
        </w:rPr>
        <w:t>Canal Digital</w:t>
      </w:r>
      <w:r w:rsidRPr="00B25557">
        <w:rPr>
          <w:rFonts w:ascii="ITC Avant Garde" w:eastAsia="ITC Avant Garde" w:hAnsi="ITC Avant Garde" w:cs="ITC Avant Garde"/>
          <w:b/>
          <w:sz w:val="20"/>
          <w:szCs w:val="20"/>
        </w:rPr>
        <w:t xml:space="preserve">.- </w:t>
      </w:r>
      <w:r w:rsidR="004D1281" w:rsidRPr="00B25557">
        <w:rPr>
          <w:rFonts w:ascii="ITC Avant Garde" w:hAnsi="ITC Avant Garde" w:cs="Calibri"/>
          <w:sz w:val="20"/>
          <w:szCs w:val="20"/>
        </w:rPr>
        <w:t>Mediante los oficios referidos en la siguiente tabla, la SCT</w:t>
      </w:r>
      <w:r w:rsidR="004D1281">
        <w:rPr>
          <w:rFonts w:ascii="ITC Avant Garde" w:hAnsi="ITC Avant Garde" w:cs="Calibri"/>
          <w:sz w:val="20"/>
          <w:szCs w:val="20"/>
        </w:rPr>
        <w:t xml:space="preserve"> y la extinta Comisión Federal de Telecomunicaciones (COFETEL)</w:t>
      </w:r>
      <w:r w:rsidR="004D1281" w:rsidRPr="00B25557">
        <w:rPr>
          <w:rFonts w:ascii="ITC Avant Garde" w:hAnsi="ITC Avant Garde" w:cs="Calibri"/>
          <w:sz w:val="20"/>
          <w:szCs w:val="20"/>
        </w:rPr>
        <w:t xml:space="preserve"> autoriz</w:t>
      </w:r>
      <w:r w:rsidR="004D1281">
        <w:rPr>
          <w:rFonts w:ascii="ITC Avant Garde" w:hAnsi="ITC Avant Garde" w:cs="Calibri"/>
          <w:sz w:val="20"/>
          <w:szCs w:val="20"/>
        </w:rPr>
        <w:t>aron</w:t>
      </w:r>
      <w:r w:rsidR="004D1281" w:rsidRPr="00B25557">
        <w:rPr>
          <w:rFonts w:ascii="ITC Avant Garde" w:hAnsi="ITC Avant Garde" w:cs="Calibri"/>
          <w:sz w:val="20"/>
          <w:szCs w:val="20"/>
        </w:rPr>
        <w:t xml:space="preserve"> al Concesionario la instalación, operación y uso temporal de los canales adicionales para realizar transmisiones digitales simultáneas de su canal analógico para cada una de las estaciones de referencia, con</w:t>
      </w:r>
      <w:r w:rsidR="004D1281">
        <w:rPr>
          <w:rFonts w:ascii="ITC Avant Garde" w:hAnsi="ITC Avant Garde" w:cs="Calibri"/>
          <w:sz w:val="20"/>
          <w:szCs w:val="20"/>
        </w:rPr>
        <w:t xml:space="preserve"> las siguientes características</w:t>
      </w:r>
      <w:r w:rsidR="00351FC9" w:rsidRPr="00B25557">
        <w:rPr>
          <w:rFonts w:ascii="ITC Avant Garde" w:hAnsi="ITC Avant Garde" w:cs="Calibri"/>
          <w:sz w:val="20"/>
          <w:szCs w:val="20"/>
        </w:rPr>
        <w:t>:</w:t>
      </w:r>
    </w:p>
    <w:tbl>
      <w:tblPr>
        <w:tblStyle w:val="Tablaconcuadrcula"/>
        <w:tblW w:w="8080" w:type="dxa"/>
        <w:tblInd w:w="704" w:type="dxa"/>
        <w:tblLayout w:type="fixed"/>
        <w:tblLook w:val="04A0" w:firstRow="1" w:lastRow="0" w:firstColumn="1" w:lastColumn="0" w:noHBand="0" w:noVBand="1"/>
        <w:tblCaption w:val="Autorización de Canal Digital diversas estaciones"/>
        <w:tblDescription w:val="Tabla de 6 columnas y 36 filas que contiene proporciona información sobre autorizaciones de Instalación, operación y uso temporal de canales adicionales"/>
      </w:tblPr>
      <w:tblGrid>
        <w:gridCol w:w="492"/>
        <w:gridCol w:w="1351"/>
        <w:gridCol w:w="850"/>
        <w:gridCol w:w="1276"/>
        <w:gridCol w:w="2268"/>
        <w:gridCol w:w="1843"/>
      </w:tblGrid>
      <w:tr w:rsidR="00743300" w:rsidRPr="007E7DC3" w:rsidTr="007E7DC3">
        <w:trPr>
          <w:trHeight w:val="20"/>
          <w:tblHeader/>
        </w:trPr>
        <w:tc>
          <w:tcPr>
            <w:tcW w:w="492" w:type="dxa"/>
            <w:shd w:val="clear" w:color="auto" w:fill="A6A6A6" w:themeFill="background1" w:themeFillShade="A6"/>
            <w:vAlign w:val="center"/>
            <w:hideMark/>
          </w:tcPr>
          <w:p w:rsidR="00975AF1" w:rsidRPr="007E7DC3" w:rsidRDefault="00975AF1" w:rsidP="000D3B9A">
            <w:pPr>
              <w:spacing w:after="240" w:line="240" w:lineRule="auto"/>
              <w:jc w:val="center"/>
              <w:rPr>
                <w:rFonts w:ascii="ITC Avant Garde" w:eastAsia="ITC Avant Garde" w:hAnsi="ITC Avant Garde" w:cs="ITC Avant Garde"/>
                <w:b/>
                <w:bCs/>
                <w:sz w:val="18"/>
                <w:szCs w:val="18"/>
              </w:rPr>
            </w:pPr>
            <w:r w:rsidRPr="007E7DC3">
              <w:rPr>
                <w:rFonts w:ascii="ITC Avant Garde" w:eastAsia="ITC Avant Garde" w:hAnsi="ITC Avant Garde" w:cs="ITC Avant Garde"/>
                <w:b/>
                <w:bCs/>
                <w:sz w:val="18"/>
                <w:szCs w:val="18"/>
              </w:rPr>
              <w:t>No</w:t>
            </w:r>
          </w:p>
        </w:tc>
        <w:tc>
          <w:tcPr>
            <w:tcW w:w="1351" w:type="dxa"/>
            <w:shd w:val="clear" w:color="auto" w:fill="A6A6A6" w:themeFill="background1" w:themeFillShade="A6"/>
            <w:vAlign w:val="center"/>
            <w:hideMark/>
          </w:tcPr>
          <w:p w:rsidR="00975AF1" w:rsidRPr="007E7DC3" w:rsidRDefault="00975AF1" w:rsidP="000D3B9A">
            <w:pPr>
              <w:spacing w:after="240" w:line="240" w:lineRule="auto"/>
              <w:jc w:val="center"/>
              <w:rPr>
                <w:rFonts w:ascii="ITC Avant Garde" w:eastAsia="ITC Avant Garde" w:hAnsi="ITC Avant Garde" w:cs="ITC Avant Garde"/>
                <w:b/>
                <w:bCs/>
                <w:sz w:val="18"/>
                <w:szCs w:val="18"/>
              </w:rPr>
            </w:pPr>
            <w:r w:rsidRPr="007E7DC3">
              <w:rPr>
                <w:rFonts w:ascii="ITC Avant Garde" w:eastAsia="ITC Avant Garde" w:hAnsi="ITC Avant Garde" w:cs="ITC Avant Garde"/>
                <w:b/>
                <w:bCs/>
                <w:sz w:val="18"/>
                <w:szCs w:val="18"/>
              </w:rPr>
              <w:t>Distintivo</w:t>
            </w:r>
          </w:p>
        </w:tc>
        <w:tc>
          <w:tcPr>
            <w:tcW w:w="850" w:type="dxa"/>
            <w:shd w:val="clear" w:color="auto" w:fill="A6A6A6" w:themeFill="background1" w:themeFillShade="A6"/>
            <w:vAlign w:val="center"/>
            <w:hideMark/>
          </w:tcPr>
          <w:p w:rsidR="00975AF1" w:rsidRPr="007E7DC3" w:rsidRDefault="00975AF1" w:rsidP="000D3B9A">
            <w:pPr>
              <w:spacing w:after="240" w:line="240" w:lineRule="auto"/>
              <w:jc w:val="center"/>
              <w:rPr>
                <w:rFonts w:ascii="ITC Avant Garde" w:eastAsia="ITC Avant Garde" w:hAnsi="ITC Avant Garde" w:cs="ITC Avant Garde"/>
                <w:b/>
                <w:bCs/>
                <w:sz w:val="18"/>
                <w:szCs w:val="18"/>
              </w:rPr>
            </w:pPr>
            <w:r w:rsidRPr="007E7DC3">
              <w:rPr>
                <w:rFonts w:ascii="ITC Avant Garde" w:eastAsia="ITC Avant Garde" w:hAnsi="ITC Avant Garde" w:cs="ITC Avant Garde"/>
                <w:b/>
                <w:bCs/>
                <w:sz w:val="18"/>
                <w:szCs w:val="18"/>
              </w:rPr>
              <w:t>Canal Digital</w:t>
            </w:r>
          </w:p>
        </w:tc>
        <w:tc>
          <w:tcPr>
            <w:tcW w:w="1276" w:type="dxa"/>
            <w:shd w:val="clear" w:color="auto" w:fill="A6A6A6" w:themeFill="background1" w:themeFillShade="A6"/>
            <w:vAlign w:val="center"/>
            <w:hideMark/>
          </w:tcPr>
          <w:p w:rsidR="00975AF1" w:rsidRPr="007E7DC3" w:rsidRDefault="00975AF1" w:rsidP="000D3B9A">
            <w:pPr>
              <w:spacing w:after="240" w:line="240" w:lineRule="auto"/>
              <w:jc w:val="center"/>
              <w:rPr>
                <w:rFonts w:ascii="ITC Avant Garde" w:eastAsia="ITC Avant Garde" w:hAnsi="ITC Avant Garde" w:cs="ITC Avant Garde"/>
                <w:b/>
                <w:bCs/>
                <w:sz w:val="18"/>
                <w:szCs w:val="18"/>
              </w:rPr>
            </w:pPr>
            <w:r w:rsidRPr="007E7DC3">
              <w:rPr>
                <w:rFonts w:ascii="ITC Avant Garde" w:eastAsia="ITC Avant Garde" w:hAnsi="ITC Avant Garde" w:cs="ITC Avant Garde"/>
                <w:b/>
                <w:bCs/>
                <w:sz w:val="18"/>
                <w:szCs w:val="18"/>
              </w:rPr>
              <w:t>Frecuencia MHz</w:t>
            </w:r>
          </w:p>
        </w:tc>
        <w:tc>
          <w:tcPr>
            <w:tcW w:w="2268" w:type="dxa"/>
            <w:shd w:val="clear" w:color="auto" w:fill="A6A6A6" w:themeFill="background1" w:themeFillShade="A6"/>
            <w:vAlign w:val="center"/>
            <w:hideMark/>
          </w:tcPr>
          <w:p w:rsidR="00975AF1" w:rsidRPr="007E7DC3" w:rsidRDefault="003E6526" w:rsidP="000D3B9A">
            <w:pPr>
              <w:spacing w:after="240" w:line="240" w:lineRule="auto"/>
              <w:jc w:val="center"/>
              <w:rPr>
                <w:rFonts w:ascii="ITC Avant Garde" w:eastAsia="ITC Avant Garde" w:hAnsi="ITC Avant Garde" w:cs="ITC Avant Garde"/>
                <w:b/>
                <w:bCs/>
                <w:sz w:val="18"/>
                <w:szCs w:val="18"/>
              </w:rPr>
            </w:pPr>
            <w:r w:rsidRPr="007E7DC3">
              <w:rPr>
                <w:rFonts w:ascii="ITC Avant Garde" w:eastAsia="ITC Avant Garde" w:hAnsi="ITC Avant Garde" w:cs="ITC Avant Garde"/>
                <w:b/>
                <w:bCs/>
                <w:sz w:val="18"/>
                <w:szCs w:val="18"/>
              </w:rPr>
              <w:t>Oficio</w:t>
            </w:r>
          </w:p>
        </w:tc>
        <w:tc>
          <w:tcPr>
            <w:tcW w:w="1843" w:type="dxa"/>
            <w:shd w:val="clear" w:color="auto" w:fill="A6A6A6" w:themeFill="background1" w:themeFillShade="A6"/>
            <w:vAlign w:val="center"/>
            <w:hideMark/>
          </w:tcPr>
          <w:p w:rsidR="00975AF1" w:rsidRPr="007E7DC3" w:rsidRDefault="00975AF1" w:rsidP="000D3B9A">
            <w:pPr>
              <w:spacing w:after="240" w:line="240" w:lineRule="auto"/>
              <w:jc w:val="center"/>
              <w:rPr>
                <w:rFonts w:ascii="ITC Avant Garde" w:eastAsia="ITC Avant Garde" w:hAnsi="ITC Avant Garde" w:cs="ITC Avant Garde"/>
                <w:b/>
                <w:bCs/>
                <w:sz w:val="18"/>
                <w:szCs w:val="18"/>
              </w:rPr>
            </w:pPr>
            <w:r w:rsidRPr="007E7DC3">
              <w:rPr>
                <w:rFonts w:ascii="ITC Avant Garde" w:eastAsia="ITC Avant Garde" w:hAnsi="ITC Avant Garde" w:cs="ITC Avant Garde"/>
                <w:b/>
                <w:bCs/>
                <w:sz w:val="18"/>
                <w:szCs w:val="18"/>
              </w:rPr>
              <w:t>Fecha de autorización</w:t>
            </w:r>
          </w:p>
        </w:tc>
      </w:tr>
      <w:tr w:rsidR="00743300" w:rsidRPr="007E7DC3" w:rsidTr="007E7DC3">
        <w:trPr>
          <w:trHeight w:val="20"/>
        </w:trPr>
        <w:tc>
          <w:tcPr>
            <w:tcW w:w="492" w:type="dxa"/>
            <w:vAlign w:val="center"/>
            <w:hideMark/>
          </w:tcPr>
          <w:p w:rsidR="00975AF1" w:rsidRPr="00C038F7" w:rsidRDefault="00975AF1" w:rsidP="00C2153E">
            <w:pPr>
              <w:spacing w:after="0" w:line="240" w:lineRule="auto"/>
              <w:jc w:val="center"/>
              <w:rPr>
                <w:rFonts w:ascii="ITC Avant Garde" w:eastAsia="ITC Avant Garde" w:hAnsi="ITC Avant Garde" w:cs="ITC Avant Garde"/>
                <w:sz w:val="18"/>
                <w:szCs w:val="18"/>
              </w:rPr>
            </w:pPr>
            <w:r w:rsidRPr="00C038F7">
              <w:rPr>
                <w:rFonts w:ascii="ITC Avant Garde" w:eastAsia="ITC Avant Garde" w:hAnsi="ITC Avant Garde" w:cs="ITC Avant Garde"/>
                <w:sz w:val="18"/>
                <w:szCs w:val="18"/>
              </w:rPr>
              <w:t>1</w:t>
            </w:r>
          </w:p>
        </w:tc>
        <w:tc>
          <w:tcPr>
            <w:tcW w:w="1351" w:type="dxa"/>
            <w:vAlign w:val="center"/>
            <w:hideMark/>
          </w:tcPr>
          <w:p w:rsidR="00975AF1" w:rsidRPr="00C038F7" w:rsidRDefault="00975AF1" w:rsidP="00C2153E">
            <w:pPr>
              <w:spacing w:after="0" w:line="240" w:lineRule="auto"/>
              <w:jc w:val="center"/>
              <w:rPr>
                <w:rFonts w:ascii="ITC Avant Garde" w:eastAsia="ITC Avant Garde" w:hAnsi="ITC Avant Garde" w:cs="ITC Avant Garde"/>
                <w:sz w:val="18"/>
                <w:szCs w:val="18"/>
              </w:rPr>
            </w:pPr>
            <w:r w:rsidRPr="00C038F7">
              <w:rPr>
                <w:rFonts w:ascii="ITC Avant Garde" w:eastAsia="ITC Avant Garde" w:hAnsi="ITC Avant Garde" w:cs="ITC Avant Garde"/>
                <w:sz w:val="18"/>
                <w:szCs w:val="18"/>
              </w:rPr>
              <w:t>XHPVJ-TDT</w:t>
            </w:r>
          </w:p>
        </w:tc>
        <w:tc>
          <w:tcPr>
            <w:tcW w:w="850" w:type="dxa"/>
            <w:vAlign w:val="center"/>
            <w:hideMark/>
          </w:tcPr>
          <w:p w:rsidR="00975AF1" w:rsidRPr="00C038F7" w:rsidRDefault="00975AF1" w:rsidP="00C2153E">
            <w:pPr>
              <w:spacing w:after="0" w:line="240" w:lineRule="auto"/>
              <w:jc w:val="center"/>
              <w:rPr>
                <w:rFonts w:ascii="ITC Avant Garde" w:eastAsia="ITC Avant Garde" w:hAnsi="ITC Avant Garde" w:cs="ITC Avant Garde"/>
                <w:sz w:val="18"/>
                <w:szCs w:val="18"/>
              </w:rPr>
            </w:pPr>
            <w:r w:rsidRPr="00C038F7">
              <w:rPr>
                <w:rFonts w:ascii="ITC Avant Garde" w:eastAsia="ITC Avant Garde" w:hAnsi="ITC Avant Garde" w:cs="ITC Avant Garde"/>
                <w:sz w:val="18"/>
                <w:szCs w:val="18"/>
              </w:rPr>
              <w:t>23</w:t>
            </w:r>
          </w:p>
        </w:tc>
        <w:tc>
          <w:tcPr>
            <w:tcW w:w="1276" w:type="dxa"/>
            <w:vAlign w:val="center"/>
            <w:hideMark/>
          </w:tcPr>
          <w:p w:rsidR="00975AF1" w:rsidRPr="00C038F7" w:rsidRDefault="00975AF1" w:rsidP="00C2153E">
            <w:pPr>
              <w:spacing w:after="0" w:line="240" w:lineRule="auto"/>
              <w:jc w:val="center"/>
              <w:rPr>
                <w:rFonts w:ascii="ITC Avant Garde" w:eastAsia="ITC Avant Garde" w:hAnsi="ITC Avant Garde" w:cs="ITC Avant Garde"/>
                <w:sz w:val="18"/>
                <w:szCs w:val="18"/>
              </w:rPr>
            </w:pPr>
            <w:r w:rsidRPr="00C038F7">
              <w:rPr>
                <w:rFonts w:ascii="ITC Avant Garde" w:eastAsia="ITC Avant Garde" w:hAnsi="ITC Avant Garde" w:cs="ITC Avant Garde"/>
                <w:sz w:val="18"/>
                <w:szCs w:val="18"/>
              </w:rPr>
              <w:t>524-530</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CFT/D01/STP/1152/11</w:t>
            </w:r>
          </w:p>
        </w:tc>
        <w:tc>
          <w:tcPr>
            <w:tcW w:w="1843" w:type="dxa"/>
            <w:vAlign w:val="center"/>
            <w:hideMark/>
          </w:tcPr>
          <w:p w:rsidR="00975AF1" w:rsidRPr="007E7DC3" w:rsidRDefault="00E27C14" w:rsidP="00C2153E">
            <w:pPr>
              <w:spacing w:after="0" w:line="240" w:lineRule="auto"/>
              <w:jc w:val="center"/>
              <w:rPr>
                <w:rFonts w:ascii="ITC Avant Garde" w:eastAsia="ITC Avant Garde" w:hAnsi="ITC Avant Garde" w:cs="ITC Avant Garde"/>
                <w:sz w:val="18"/>
                <w:szCs w:val="18"/>
              </w:rPr>
            </w:pPr>
            <w:r>
              <w:rPr>
                <w:rFonts w:ascii="ITC Avant Garde" w:eastAsia="ITC Avant Garde" w:hAnsi="ITC Avant Garde" w:cs="ITC Avant Garde"/>
                <w:sz w:val="18"/>
                <w:szCs w:val="18"/>
              </w:rPr>
              <w:t>0</w:t>
            </w:r>
            <w:r w:rsidR="00975AF1" w:rsidRPr="007E7DC3">
              <w:rPr>
                <w:rFonts w:ascii="ITC Avant Garde" w:eastAsia="ITC Avant Garde" w:hAnsi="ITC Avant Garde" w:cs="ITC Avant Garde"/>
                <w:sz w:val="18"/>
                <w:szCs w:val="18"/>
              </w:rPr>
              <w:t>2 de agosto de 2011</w:t>
            </w:r>
          </w:p>
        </w:tc>
      </w:tr>
      <w:tr w:rsidR="00743300" w:rsidRPr="007E7DC3" w:rsidTr="007E7DC3">
        <w:trPr>
          <w:trHeight w:val="20"/>
        </w:trPr>
        <w:tc>
          <w:tcPr>
            <w:tcW w:w="492" w:type="dxa"/>
            <w:vAlign w:val="center"/>
            <w:hideMark/>
          </w:tcPr>
          <w:p w:rsidR="00975AF1" w:rsidRPr="00C038F7" w:rsidRDefault="00975AF1" w:rsidP="00C2153E">
            <w:pPr>
              <w:spacing w:after="0" w:line="240" w:lineRule="auto"/>
              <w:jc w:val="center"/>
              <w:rPr>
                <w:rFonts w:ascii="ITC Avant Garde" w:eastAsia="ITC Avant Garde" w:hAnsi="ITC Avant Garde" w:cs="ITC Avant Garde"/>
                <w:sz w:val="18"/>
                <w:szCs w:val="18"/>
              </w:rPr>
            </w:pPr>
            <w:r w:rsidRPr="00C038F7">
              <w:rPr>
                <w:rFonts w:ascii="ITC Avant Garde" w:eastAsia="ITC Avant Garde" w:hAnsi="ITC Avant Garde" w:cs="ITC Avant Garde"/>
                <w:sz w:val="18"/>
                <w:szCs w:val="18"/>
              </w:rPr>
              <w:t>2</w:t>
            </w:r>
          </w:p>
        </w:tc>
        <w:tc>
          <w:tcPr>
            <w:tcW w:w="1351" w:type="dxa"/>
            <w:vAlign w:val="center"/>
            <w:hideMark/>
          </w:tcPr>
          <w:p w:rsidR="00975AF1" w:rsidRPr="00C038F7" w:rsidRDefault="00975AF1" w:rsidP="00C2153E">
            <w:pPr>
              <w:spacing w:after="0" w:line="240" w:lineRule="auto"/>
              <w:jc w:val="center"/>
              <w:rPr>
                <w:rFonts w:ascii="ITC Avant Garde" w:eastAsia="ITC Avant Garde" w:hAnsi="ITC Avant Garde" w:cs="ITC Avant Garde"/>
                <w:sz w:val="18"/>
                <w:szCs w:val="18"/>
              </w:rPr>
            </w:pPr>
            <w:r w:rsidRPr="00C038F7">
              <w:rPr>
                <w:rFonts w:ascii="ITC Avant Garde" w:eastAsia="ITC Avant Garde" w:hAnsi="ITC Avant Garde" w:cs="ITC Avant Garde"/>
                <w:sz w:val="18"/>
                <w:szCs w:val="18"/>
              </w:rPr>
              <w:t>XHCPE-TDT</w:t>
            </w:r>
          </w:p>
        </w:tc>
        <w:tc>
          <w:tcPr>
            <w:tcW w:w="850" w:type="dxa"/>
            <w:vAlign w:val="center"/>
            <w:hideMark/>
          </w:tcPr>
          <w:p w:rsidR="00975AF1" w:rsidRPr="00C038F7" w:rsidRDefault="00975AF1" w:rsidP="00C2153E">
            <w:pPr>
              <w:spacing w:after="0" w:line="240" w:lineRule="auto"/>
              <w:jc w:val="center"/>
              <w:rPr>
                <w:rFonts w:ascii="ITC Avant Garde" w:eastAsia="ITC Avant Garde" w:hAnsi="ITC Avant Garde" w:cs="ITC Avant Garde"/>
                <w:sz w:val="18"/>
                <w:szCs w:val="18"/>
              </w:rPr>
            </w:pPr>
            <w:r w:rsidRPr="00C038F7">
              <w:rPr>
                <w:rFonts w:ascii="ITC Avant Garde" w:eastAsia="ITC Avant Garde" w:hAnsi="ITC Avant Garde" w:cs="ITC Avant Garde"/>
                <w:sz w:val="18"/>
                <w:szCs w:val="18"/>
              </w:rPr>
              <w:t>33</w:t>
            </w:r>
          </w:p>
        </w:tc>
        <w:tc>
          <w:tcPr>
            <w:tcW w:w="1276" w:type="dxa"/>
            <w:vAlign w:val="center"/>
            <w:hideMark/>
          </w:tcPr>
          <w:p w:rsidR="00975AF1" w:rsidRPr="00C038F7" w:rsidRDefault="00975AF1" w:rsidP="00C2153E">
            <w:pPr>
              <w:spacing w:after="0" w:line="240" w:lineRule="auto"/>
              <w:jc w:val="center"/>
              <w:rPr>
                <w:rFonts w:ascii="ITC Avant Garde" w:eastAsia="ITC Avant Garde" w:hAnsi="ITC Avant Garde" w:cs="ITC Avant Garde"/>
                <w:sz w:val="18"/>
                <w:szCs w:val="18"/>
              </w:rPr>
            </w:pPr>
            <w:r w:rsidRPr="00C038F7">
              <w:rPr>
                <w:rFonts w:ascii="ITC Avant Garde" w:eastAsia="ITC Avant Garde" w:hAnsi="ITC Avant Garde" w:cs="ITC Avant Garde"/>
                <w:sz w:val="18"/>
                <w:szCs w:val="18"/>
              </w:rPr>
              <w:t>584-590</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CFT/D01/STP/1108/2008</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19 de diciembre de 2008</w:t>
            </w:r>
          </w:p>
        </w:tc>
      </w:tr>
      <w:tr w:rsidR="00743300" w:rsidRPr="007E7DC3" w:rsidTr="007E7DC3">
        <w:trPr>
          <w:trHeight w:val="20"/>
        </w:trPr>
        <w:tc>
          <w:tcPr>
            <w:tcW w:w="492" w:type="dxa"/>
            <w:vAlign w:val="center"/>
            <w:hideMark/>
          </w:tcPr>
          <w:p w:rsidR="00975AF1" w:rsidRPr="00C038F7" w:rsidRDefault="00975AF1" w:rsidP="00C2153E">
            <w:pPr>
              <w:spacing w:after="0" w:line="240" w:lineRule="auto"/>
              <w:jc w:val="center"/>
              <w:rPr>
                <w:rFonts w:ascii="ITC Avant Garde" w:eastAsia="ITC Avant Garde" w:hAnsi="ITC Avant Garde" w:cs="ITC Avant Garde"/>
                <w:sz w:val="18"/>
                <w:szCs w:val="18"/>
              </w:rPr>
            </w:pPr>
            <w:r w:rsidRPr="00C038F7">
              <w:rPr>
                <w:rFonts w:ascii="ITC Avant Garde" w:eastAsia="ITC Avant Garde" w:hAnsi="ITC Avant Garde" w:cs="ITC Avant Garde"/>
                <w:sz w:val="18"/>
                <w:szCs w:val="18"/>
              </w:rPr>
              <w:t>3</w:t>
            </w:r>
          </w:p>
        </w:tc>
        <w:tc>
          <w:tcPr>
            <w:tcW w:w="1351" w:type="dxa"/>
            <w:vAlign w:val="center"/>
            <w:hideMark/>
          </w:tcPr>
          <w:p w:rsidR="00975AF1" w:rsidRPr="00C038F7" w:rsidRDefault="00975AF1" w:rsidP="00C2153E">
            <w:pPr>
              <w:spacing w:after="0" w:line="240" w:lineRule="auto"/>
              <w:jc w:val="center"/>
              <w:rPr>
                <w:rFonts w:ascii="ITC Avant Garde" w:eastAsia="ITC Avant Garde" w:hAnsi="ITC Avant Garde" w:cs="ITC Avant Garde"/>
                <w:sz w:val="18"/>
                <w:szCs w:val="18"/>
              </w:rPr>
            </w:pPr>
            <w:r w:rsidRPr="00C038F7">
              <w:rPr>
                <w:rFonts w:ascii="ITC Avant Garde" w:eastAsia="ITC Avant Garde" w:hAnsi="ITC Avant Garde" w:cs="ITC Avant Garde"/>
                <w:sz w:val="18"/>
                <w:szCs w:val="18"/>
              </w:rPr>
              <w:t>XHCTZ-TDT</w:t>
            </w:r>
          </w:p>
        </w:tc>
        <w:tc>
          <w:tcPr>
            <w:tcW w:w="850" w:type="dxa"/>
            <w:vAlign w:val="center"/>
            <w:hideMark/>
          </w:tcPr>
          <w:p w:rsidR="00975AF1" w:rsidRPr="00C038F7" w:rsidRDefault="00975AF1" w:rsidP="00C2153E">
            <w:pPr>
              <w:spacing w:after="0" w:line="240" w:lineRule="auto"/>
              <w:jc w:val="center"/>
              <w:rPr>
                <w:rFonts w:ascii="ITC Avant Garde" w:eastAsia="ITC Avant Garde" w:hAnsi="ITC Avant Garde" w:cs="ITC Avant Garde"/>
                <w:sz w:val="18"/>
                <w:szCs w:val="18"/>
              </w:rPr>
            </w:pPr>
            <w:r w:rsidRPr="00C038F7">
              <w:rPr>
                <w:rFonts w:ascii="ITC Avant Garde" w:eastAsia="ITC Avant Garde" w:hAnsi="ITC Avant Garde" w:cs="ITC Avant Garde"/>
                <w:sz w:val="18"/>
                <w:szCs w:val="18"/>
              </w:rPr>
              <w:t>45</w:t>
            </w:r>
          </w:p>
        </w:tc>
        <w:tc>
          <w:tcPr>
            <w:tcW w:w="1276" w:type="dxa"/>
            <w:vAlign w:val="center"/>
            <w:hideMark/>
          </w:tcPr>
          <w:p w:rsidR="00975AF1" w:rsidRPr="00C038F7" w:rsidRDefault="00975AF1" w:rsidP="00C2153E">
            <w:pPr>
              <w:spacing w:after="0" w:line="240" w:lineRule="auto"/>
              <w:jc w:val="center"/>
              <w:rPr>
                <w:rFonts w:ascii="ITC Avant Garde" w:eastAsia="ITC Avant Garde" w:hAnsi="ITC Avant Garde" w:cs="ITC Avant Garde"/>
                <w:sz w:val="18"/>
                <w:szCs w:val="18"/>
              </w:rPr>
            </w:pPr>
            <w:r w:rsidRPr="00C038F7">
              <w:rPr>
                <w:rFonts w:ascii="ITC Avant Garde" w:eastAsia="ITC Avant Garde" w:hAnsi="ITC Avant Garde" w:cs="ITC Avant Garde"/>
                <w:sz w:val="18"/>
                <w:szCs w:val="18"/>
              </w:rPr>
              <w:t>656-662</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CFT/D01/STP/1279/11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20 de junio de 2011</w:t>
            </w:r>
          </w:p>
        </w:tc>
      </w:tr>
      <w:tr w:rsidR="00743300" w:rsidRPr="007E7DC3" w:rsidTr="007E7DC3">
        <w:trPr>
          <w:trHeight w:val="20"/>
        </w:trPr>
        <w:tc>
          <w:tcPr>
            <w:tcW w:w="492" w:type="dxa"/>
            <w:vAlign w:val="center"/>
            <w:hideMark/>
          </w:tcPr>
          <w:p w:rsidR="00975AF1" w:rsidRPr="00C038F7" w:rsidRDefault="00975AF1" w:rsidP="00C2153E">
            <w:pPr>
              <w:spacing w:after="0" w:line="240" w:lineRule="auto"/>
              <w:jc w:val="center"/>
              <w:rPr>
                <w:rFonts w:ascii="ITC Avant Garde" w:eastAsia="ITC Avant Garde" w:hAnsi="ITC Avant Garde" w:cs="ITC Avant Garde"/>
                <w:sz w:val="18"/>
                <w:szCs w:val="18"/>
              </w:rPr>
            </w:pPr>
            <w:r w:rsidRPr="00C038F7">
              <w:rPr>
                <w:rFonts w:ascii="ITC Avant Garde" w:eastAsia="ITC Avant Garde" w:hAnsi="ITC Avant Garde" w:cs="ITC Avant Garde"/>
                <w:sz w:val="18"/>
                <w:szCs w:val="18"/>
              </w:rPr>
              <w:t>4</w:t>
            </w:r>
          </w:p>
        </w:tc>
        <w:tc>
          <w:tcPr>
            <w:tcW w:w="1351" w:type="dxa"/>
            <w:vAlign w:val="center"/>
            <w:hideMark/>
          </w:tcPr>
          <w:p w:rsidR="00975AF1" w:rsidRPr="00C038F7" w:rsidRDefault="00975AF1" w:rsidP="00C2153E">
            <w:pPr>
              <w:spacing w:after="0" w:line="240" w:lineRule="auto"/>
              <w:jc w:val="center"/>
              <w:rPr>
                <w:rFonts w:ascii="ITC Avant Garde" w:eastAsia="ITC Avant Garde" w:hAnsi="ITC Avant Garde" w:cs="ITC Avant Garde"/>
                <w:sz w:val="18"/>
                <w:szCs w:val="18"/>
              </w:rPr>
            </w:pPr>
            <w:r w:rsidRPr="00C038F7">
              <w:rPr>
                <w:rFonts w:ascii="ITC Avant Garde" w:eastAsia="ITC Avant Garde" w:hAnsi="ITC Avant Garde" w:cs="ITC Avant Garde"/>
                <w:sz w:val="18"/>
                <w:szCs w:val="18"/>
              </w:rPr>
              <w:t>XHSTE-TDT</w:t>
            </w:r>
          </w:p>
        </w:tc>
        <w:tc>
          <w:tcPr>
            <w:tcW w:w="850" w:type="dxa"/>
            <w:vAlign w:val="center"/>
            <w:hideMark/>
          </w:tcPr>
          <w:p w:rsidR="00975AF1" w:rsidRPr="00C038F7" w:rsidRDefault="00975AF1" w:rsidP="00C2153E">
            <w:pPr>
              <w:spacing w:after="0" w:line="240" w:lineRule="auto"/>
              <w:jc w:val="center"/>
              <w:rPr>
                <w:rFonts w:ascii="ITC Avant Garde" w:eastAsia="ITC Avant Garde" w:hAnsi="ITC Avant Garde" w:cs="ITC Avant Garde"/>
                <w:sz w:val="18"/>
                <w:szCs w:val="18"/>
              </w:rPr>
            </w:pPr>
            <w:r w:rsidRPr="00C038F7">
              <w:rPr>
                <w:rFonts w:ascii="ITC Avant Garde" w:eastAsia="ITC Avant Garde" w:hAnsi="ITC Avant Garde" w:cs="ITC Avant Garde"/>
                <w:sz w:val="18"/>
                <w:szCs w:val="18"/>
              </w:rPr>
              <w:t>32</w:t>
            </w:r>
          </w:p>
        </w:tc>
        <w:tc>
          <w:tcPr>
            <w:tcW w:w="1276" w:type="dxa"/>
            <w:vAlign w:val="center"/>
            <w:hideMark/>
          </w:tcPr>
          <w:p w:rsidR="00975AF1" w:rsidRPr="00C038F7" w:rsidRDefault="00975AF1" w:rsidP="00C2153E">
            <w:pPr>
              <w:spacing w:after="0" w:line="240" w:lineRule="auto"/>
              <w:jc w:val="center"/>
              <w:rPr>
                <w:rFonts w:ascii="ITC Avant Garde" w:eastAsia="ITC Avant Garde" w:hAnsi="ITC Avant Garde" w:cs="ITC Avant Garde"/>
                <w:sz w:val="18"/>
                <w:szCs w:val="18"/>
              </w:rPr>
            </w:pPr>
            <w:r w:rsidRPr="00C038F7">
              <w:rPr>
                <w:rFonts w:ascii="ITC Avant Garde" w:eastAsia="ITC Avant Garde" w:hAnsi="ITC Avant Garde" w:cs="ITC Avant Garde"/>
                <w:sz w:val="18"/>
                <w:szCs w:val="18"/>
              </w:rPr>
              <w:t>578-584</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CFT/D01/STP/2189/12</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10 de septiembre de 2012</w:t>
            </w:r>
          </w:p>
        </w:tc>
      </w:tr>
      <w:tr w:rsidR="00743300" w:rsidRPr="007E7DC3" w:rsidTr="007E7DC3">
        <w:trPr>
          <w:trHeight w:val="20"/>
        </w:trPr>
        <w:tc>
          <w:tcPr>
            <w:tcW w:w="492" w:type="dxa"/>
            <w:vAlign w:val="center"/>
            <w:hideMark/>
          </w:tcPr>
          <w:p w:rsidR="00975AF1" w:rsidRPr="00C038F7" w:rsidRDefault="00975AF1" w:rsidP="00C2153E">
            <w:pPr>
              <w:spacing w:after="0" w:line="240" w:lineRule="auto"/>
              <w:jc w:val="center"/>
              <w:rPr>
                <w:rFonts w:ascii="ITC Avant Garde" w:eastAsia="ITC Avant Garde" w:hAnsi="ITC Avant Garde" w:cs="ITC Avant Garde"/>
                <w:sz w:val="18"/>
                <w:szCs w:val="18"/>
              </w:rPr>
            </w:pPr>
            <w:r w:rsidRPr="00C038F7">
              <w:rPr>
                <w:rFonts w:ascii="ITC Avant Garde" w:eastAsia="ITC Avant Garde" w:hAnsi="ITC Avant Garde" w:cs="ITC Avant Garde"/>
                <w:sz w:val="18"/>
                <w:szCs w:val="18"/>
              </w:rPr>
              <w:t>5</w:t>
            </w:r>
          </w:p>
        </w:tc>
        <w:tc>
          <w:tcPr>
            <w:tcW w:w="1351" w:type="dxa"/>
            <w:vAlign w:val="center"/>
            <w:hideMark/>
          </w:tcPr>
          <w:p w:rsidR="00975AF1" w:rsidRPr="00C038F7" w:rsidRDefault="00975AF1" w:rsidP="00C2153E">
            <w:pPr>
              <w:spacing w:after="0" w:line="240" w:lineRule="auto"/>
              <w:jc w:val="center"/>
              <w:rPr>
                <w:rFonts w:ascii="ITC Avant Garde" w:eastAsia="ITC Avant Garde" w:hAnsi="ITC Avant Garde" w:cs="ITC Avant Garde"/>
                <w:sz w:val="18"/>
                <w:szCs w:val="18"/>
              </w:rPr>
            </w:pPr>
            <w:r w:rsidRPr="00C038F7">
              <w:rPr>
                <w:rFonts w:ascii="ITC Avant Garde" w:eastAsia="ITC Avant Garde" w:hAnsi="ITC Avant Garde" w:cs="ITC Avant Garde"/>
                <w:sz w:val="18"/>
                <w:szCs w:val="18"/>
              </w:rPr>
              <w:t>XHTIT-TDT</w:t>
            </w:r>
          </w:p>
        </w:tc>
        <w:tc>
          <w:tcPr>
            <w:tcW w:w="850" w:type="dxa"/>
            <w:vAlign w:val="center"/>
            <w:hideMark/>
          </w:tcPr>
          <w:p w:rsidR="00975AF1" w:rsidRPr="00C038F7" w:rsidRDefault="00975AF1" w:rsidP="00C2153E">
            <w:pPr>
              <w:spacing w:after="0" w:line="240" w:lineRule="auto"/>
              <w:jc w:val="center"/>
              <w:rPr>
                <w:rFonts w:ascii="ITC Avant Garde" w:eastAsia="ITC Avant Garde" w:hAnsi="ITC Avant Garde" w:cs="ITC Avant Garde"/>
                <w:sz w:val="18"/>
                <w:szCs w:val="18"/>
              </w:rPr>
            </w:pPr>
            <w:r w:rsidRPr="00C038F7">
              <w:rPr>
                <w:rFonts w:ascii="ITC Avant Garde" w:eastAsia="ITC Avant Garde" w:hAnsi="ITC Avant Garde" w:cs="ITC Avant Garde"/>
                <w:sz w:val="18"/>
                <w:szCs w:val="18"/>
              </w:rPr>
              <w:t>29</w:t>
            </w:r>
          </w:p>
        </w:tc>
        <w:tc>
          <w:tcPr>
            <w:tcW w:w="1276" w:type="dxa"/>
            <w:vAlign w:val="center"/>
            <w:hideMark/>
          </w:tcPr>
          <w:p w:rsidR="00975AF1" w:rsidRPr="00C038F7" w:rsidRDefault="00975AF1" w:rsidP="00C2153E">
            <w:pPr>
              <w:spacing w:after="0" w:line="240" w:lineRule="auto"/>
              <w:jc w:val="center"/>
              <w:rPr>
                <w:rFonts w:ascii="ITC Avant Garde" w:eastAsia="ITC Avant Garde" w:hAnsi="ITC Avant Garde" w:cs="ITC Avant Garde"/>
                <w:sz w:val="18"/>
                <w:szCs w:val="18"/>
              </w:rPr>
            </w:pPr>
            <w:r w:rsidRPr="00C038F7">
              <w:rPr>
                <w:rFonts w:ascii="ITC Avant Garde" w:eastAsia="ITC Avant Garde" w:hAnsi="ITC Avant Garde" w:cs="ITC Avant Garde"/>
                <w:sz w:val="18"/>
                <w:szCs w:val="18"/>
              </w:rPr>
              <w:t>560-566</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119.204.066/2006</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13 de enero de 2006</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6</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XHENT-TDT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20</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506-512</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CFT/D01/STP/2169/12</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10 de septiembre de 2012</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7</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XHEXT-TDT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25</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536-542</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119.204.1047/2005</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21 de octubre de 2005</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8</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XHDO-TDT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35</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596-602</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CFT/D01/STP/1258/11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29 de junio de 2011</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9</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XHMIS-TDT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31</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572-578</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CFT/D01/STP/1260/11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29 de junio de 2011</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10</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XHDL-TDT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31</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572-578</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CFT/D01/STP/1262/11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29 de junio de 2011</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11</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XHAQR-TDT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25</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536-542</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CFT/D01/STP/755/11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29 de julio de 2011</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12</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XHCQO-TDT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26</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542-548</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CFT/D01/STP/758/11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29 de julio de 2011</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13</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XHQUE-TDT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34</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590-596</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CFT/D01/STP/4881/2008</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18 de diciembre de 2008</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14</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XHTEM-TDT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27</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548-554</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CFT/D01/STP/1109/2008</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19 de diciembre de 2008</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15</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XHCUV-TDT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43</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644-650</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CFT/D01/STP/1215/2010</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16 de abril de 2010</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16</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XHCJH-TDT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36</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602-608</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119.204.1152/2005</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21 de octubre de 2005</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lastRenderedPageBreak/>
              <w:t>17</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XHMEY-TDT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33</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584-590</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CFT/D01/STP/2039/11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12 de octubre de 2011</w:t>
            </w:r>
          </w:p>
        </w:tc>
      </w:tr>
      <w:tr w:rsidR="00743300" w:rsidRPr="007E7DC3" w:rsidTr="00B219C9">
        <w:trPr>
          <w:trHeight w:val="40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18</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XHCAM-TDT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24</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530-536</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CFT/D01/STP/748/11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29 de julio de 2011</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19</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XHCSA-TDT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39</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620-626</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CFT/D01/STP/2030/11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12 de octubre de 2011</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20</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XHJU-TDT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36</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602-608</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CFT/D01/STP/1254/11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29 de junio de 2011</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21</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XHIV-TDT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48</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674-680</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CFT/D01/STP/1284/11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20 de junio de 2011</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22</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XHACC-TDT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45</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656-662</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CFT/D01/STP/1256/11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29 de junio de 2011</w:t>
            </w:r>
          </w:p>
        </w:tc>
      </w:tr>
      <w:tr w:rsidR="00743300" w:rsidRPr="007E7DC3" w:rsidTr="001446B9">
        <w:trPr>
          <w:trHeight w:val="344"/>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23</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XHCHL-TDT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28</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554-560</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CFT/D01/STP/760/11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29 de julio de 2011</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24</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XHCLP-TDT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22</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518-524</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CFT/D01/STP/507/11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20 de junio de 2011</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25</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XHGZP-TDT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43</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644-650</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CFT/D01/STP/3860/1</w:t>
            </w:r>
            <w:r w:rsidR="000A36FF">
              <w:rPr>
                <w:rFonts w:ascii="ITC Avant Garde" w:eastAsia="ITC Avant Garde" w:hAnsi="ITC Avant Garde" w:cs="ITC Avant Garde"/>
                <w:sz w:val="18"/>
                <w:szCs w:val="18"/>
              </w:rPr>
              <w:t>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13 de marzo de 2012</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26</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XHDRG-TDT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32</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578-584</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CFT/D01/STP/496/11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20 de junio de 2011</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27</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XHLGA-TDT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29</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560-566</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CFT/D01/STP/1252/11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29 de junio de 2011</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28</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XHCOL-TDT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40</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626-632</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CFT/D01/STP/509/11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20 de junio de 2011</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29</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XHLBN-TDT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31</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572-578</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CFT/D01/STP/500/11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20 de junio de 2011</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30</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XHPBC-TDT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25</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536-542</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CFT/D01/STP/2029/11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12 de octubre de 2011</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31</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XHSJC-TDT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26</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542-548</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CFT/D01/STP/2173/12</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10 de septiembre de 2012</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32</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XHBK-TDT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35</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596-602</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CFT/D01/STP/1263/11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29 de junio de 2011</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33</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XHHO-TDT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24</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530-536</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CFT/D01/STP/4239/12</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10 de septiembre de 2012</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34</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XHVIH-TDT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41</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632-638</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CFT/D01/STP/1277/11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20 de junio de 2011</w:t>
            </w:r>
          </w:p>
        </w:tc>
      </w:tr>
      <w:tr w:rsidR="00743300" w:rsidRPr="007E7DC3" w:rsidTr="007E7DC3">
        <w:trPr>
          <w:trHeight w:val="20"/>
        </w:trPr>
        <w:tc>
          <w:tcPr>
            <w:tcW w:w="492"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35</w:t>
            </w:r>
          </w:p>
        </w:tc>
        <w:tc>
          <w:tcPr>
            <w:tcW w:w="1351"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XHDG-TDT</w:t>
            </w:r>
          </w:p>
        </w:tc>
        <w:tc>
          <w:tcPr>
            <w:tcW w:w="850"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26</w:t>
            </w:r>
          </w:p>
        </w:tc>
        <w:tc>
          <w:tcPr>
            <w:tcW w:w="1276"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542-548</w:t>
            </w:r>
          </w:p>
        </w:tc>
        <w:tc>
          <w:tcPr>
            <w:tcW w:w="2268"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CFT/D01/STP/502/11</w:t>
            </w:r>
          </w:p>
        </w:tc>
        <w:tc>
          <w:tcPr>
            <w:tcW w:w="1843" w:type="dxa"/>
            <w:vAlign w:val="center"/>
            <w:hideMark/>
          </w:tcPr>
          <w:p w:rsidR="00975AF1" w:rsidRPr="007E7DC3" w:rsidRDefault="00975AF1" w:rsidP="00C2153E">
            <w:pPr>
              <w:spacing w:after="0" w:line="240" w:lineRule="auto"/>
              <w:jc w:val="center"/>
              <w:rPr>
                <w:rFonts w:ascii="ITC Avant Garde" w:eastAsia="ITC Avant Garde" w:hAnsi="ITC Avant Garde" w:cs="ITC Avant Garde"/>
                <w:sz w:val="18"/>
                <w:szCs w:val="18"/>
              </w:rPr>
            </w:pPr>
            <w:r w:rsidRPr="007E7DC3">
              <w:rPr>
                <w:rFonts w:ascii="ITC Avant Garde" w:eastAsia="ITC Avant Garde" w:hAnsi="ITC Avant Garde" w:cs="ITC Avant Garde"/>
                <w:sz w:val="18"/>
                <w:szCs w:val="18"/>
              </w:rPr>
              <w:t>20 de junio de 2011</w:t>
            </w:r>
          </w:p>
        </w:tc>
      </w:tr>
    </w:tbl>
    <w:p w:rsidR="00382155" w:rsidRPr="00382155" w:rsidRDefault="00382155" w:rsidP="00382155">
      <w:pPr>
        <w:spacing w:after="0" w:line="240" w:lineRule="auto"/>
        <w:ind w:left="720"/>
        <w:jc w:val="both"/>
        <w:rPr>
          <w:rFonts w:ascii="ITC Avant Garde" w:eastAsia="ITC Avant Garde" w:hAnsi="ITC Avant Garde" w:cs="ITC Avant Garde"/>
          <w:sz w:val="20"/>
          <w:szCs w:val="20"/>
        </w:rPr>
      </w:pPr>
    </w:p>
    <w:p w:rsidR="00BC78B9" w:rsidRPr="00B25557" w:rsidRDefault="00931C6B" w:rsidP="000D3B9A">
      <w:pPr>
        <w:numPr>
          <w:ilvl w:val="0"/>
          <w:numId w:val="8"/>
        </w:numPr>
        <w:spacing w:after="240" w:line="240" w:lineRule="auto"/>
        <w:jc w:val="both"/>
        <w:rPr>
          <w:rFonts w:ascii="ITC Avant Garde" w:eastAsia="ITC Avant Garde" w:hAnsi="ITC Avant Garde" w:cs="ITC Avant Garde"/>
          <w:sz w:val="20"/>
          <w:szCs w:val="20"/>
        </w:rPr>
      </w:pPr>
      <w:r w:rsidRPr="00B25557">
        <w:rPr>
          <w:rFonts w:ascii="ITC Avant Garde" w:eastAsia="ITC Avant Garde" w:hAnsi="ITC Avant Garde" w:cs="ITC Avant Garde"/>
          <w:b/>
          <w:sz w:val="20"/>
          <w:szCs w:val="20"/>
        </w:rPr>
        <w:t>Decreto de Reforma Constitucional.-</w:t>
      </w:r>
      <w:r w:rsidRPr="00B25557">
        <w:rPr>
          <w:rFonts w:ascii="ITC Avant Garde" w:eastAsia="ITC Avant Garde" w:hAnsi="ITC Avant Garde" w:cs="ITC Avant Garde"/>
          <w:sz w:val="20"/>
          <w:szCs w:val="20"/>
        </w:rPr>
        <w:t xml:space="preserve"> </w:t>
      </w:r>
      <w:r w:rsidR="00414AB2" w:rsidRPr="00B25557">
        <w:rPr>
          <w:rFonts w:ascii="ITC Avant Garde" w:eastAsia="ITC Avant Garde" w:hAnsi="ITC Avant Garde" w:cs="ITC Avant Garde"/>
          <w:sz w:val="20"/>
          <w:szCs w:val="20"/>
        </w:rPr>
        <w:t>El 11 de junio de 2013, se publicó en el Diario Oficial de la Federación (DOF) el “</w:t>
      </w:r>
      <w:r w:rsidR="00414AB2" w:rsidRPr="00B25557">
        <w:rPr>
          <w:rFonts w:ascii="ITC Avant Garde" w:eastAsia="ITC Avant Garde" w:hAnsi="ITC Avant Garde" w:cs="ITC Avant Garde"/>
          <w:i/>
          <w:sz w:val="20"/>
          <w:szCs w:val="20"/>
        </w:rPr>
        <w:t>Decreto por el que se reforman y adicionan diversas disposiciones de los artículos 6o., 7o., 27, 28, 73, 78, 94 y 105 de la Constitución Política de los Estados Unidos Mexicanos, en materia de telecomunicaciones</w:t>
      </w:r>
      <w:r w:rsidR="00414AB2" w:rsidRPr="00B25557">
        <w:rPr>
          <w:rFonts w:ascii="ITC Avant Garde" w:eastAsia="ITC Avant Garde" w:hAnsi="ITC Avant Garde" w:cs="ITC Avant Garde"/>
          <w:sz w:val="20"/>
          <w:szCs w:val="20"/>
        </w:rPr>
        <w:t>” (Decreto de Reforma Constitucional), mediante el cual se creó el Instituto Federal de Telecomunicaciones (Instituto), como un órgano autónomo que tiene por objeto el desarrollo eficiente de la radiodifusión y las telecomunicaciones;</w:t>
      </w:r>
    </w:p>
    <w:p w:rsidR="00414AB2" w:rsidRPr="00B25557" w:rsidRDefault="00931C6B" w:rsidP="000D3B9A">
      <w:pPr>
        <w:numPr>
          <w:ilvl w:val="0"/>
          <w:numId w:val="8"/>
        </w:numPr>
        <w:spacing w:after="240" w:line="240" w:lineRule="auto"/>
        <w:jc w:val="both"/>
        <w:rPr>
          <w:rFonts w:ascii="ITC Avant Garde" w:eastAsia="ITC Avant Garde" w:hAnsi="ITC Avant Garde" w:cs="ITC Avant Garde"/>
          <w:sz w:val="20"/>
          <w:szCs w:val="20"/>
        </w:rPr>
      </w:pPr>
      <w:r w:rsidRPr="00B25557">
        <w:rPr>
          <w:rFonts w:ascii="ITC Avant Garde" w:eastAsia="ITC Avant Garde" w:hAnsi="ITC Avant Garde" w:cs="ITC Avant Garde"/>
          <w:b/>
          <w:sz w:val="20"/>
          <w:szCs w:val="20"/>
        </w:rPr>
        <w:t>Decreto de Ley.-</w:t>
      </w:r>
      <w:r w:rsidRPr="00B25557">
        <w:rPr>
          <w:rFonts w:ascii="ITC Avant Garde" w:eastAsia="ITC Avant Garde" w:hAnsi="ITC Avant Garde" w:cs="ITC Avant Garde"/>
          <w:sz w:val="20"/>
          <w:szCs w:val="20"/>
        </w:rPr>
        <w:t xml:space="preserve"> </w:t>
      </w:r>
      <w:r w:rsidR="00414AB2" w:rsidRPr="00B25557">
        <w:rPr>
          <w:rFonts w:ascii="ITC Avant Garde" w:eastAsia="ITC Avant Garde" w:hAnsi="ITC Avant Garde" w:cs="ITC Avant Garde"/>
          <w:sz w:val="20"/>
          <w:szCs w:val="20"/>
        </w:rPr>
        <w:t>El 14 de julio de 2014, se publicó en el DOF el “</w:t>
      </w:r>
      <w:r w:rsidR="00414AB2" w:rsidRPr="00B25557">
        <w:rPr>
          <w:rFonts w:ascii="ITC Avant Garde" w:eastAsia="ITC Avant Garde" w:hAnsi="ITC Avant Garde" w:cs="ITC Avant Garde"/>
          <w:i/>
          <w:sz w:val="20"/>
          <w:szCs w:val="20"/>
        </w:rPr>
        <w:t xml:space="preserve">Decreto por el que se expiden la Ley Federal de Telecomunicaciones y Radiodifusión, y la Ley del Sistema Público de Radiodifusión del Estado Mexicano; y se reforman, adicionan y derogan </w:t>
      </w:r>
      <w:r w:rsidR="00414AB2" w:rsidRPr="00B25557">
        <w:rPr>
          <w:rFonts w:ascii="ITC Avant Garde" w:eastAsia="ITC Avant Garde" w:hAnsi="ITC Avant Garde" w:cs="ITC Avant Garde"/>
          <w:i/>
          <w:sz w:val="20"/>
          <w:szCs w:val="20"/>
        </w:rPr>
        <w:lastRenderedPageBreak/>
        <w:t>diversas disposiciones en materia de telecomunicaciones y radiodifusión</w:t>
      </w:r>
      <w:r w:rsidR="00414AB2" w:rsidRPr="00B25557">
        <w:rPr>
          <w:rFonts w:ascii="ITC Avant Garde" w:eastAsia="ITC Avant Garde" w:hAnsi="ITC Avant Garde" w:cs="ITC Avant Garde"/>
          <w:sz w:val="20"/>
          <w:szCs w:val="20"/>
        </w:rPr>
        <w:t>” (Decreto de Ley), el cual entró en vigor el 13 de agosto de 2014;</w:t>
      </w:r>
    </w:p>
    <w:p w:rsidR="00913209" w:rsidRPr="00B25557" w:rsidRDefault="00445AF0" w:rsidP="000D3B9A">
      <w:pPr>
        <w:pStyle w:val="Prrafodelista"/>
        <w:numPr>
          <w:ilvl w:val="0"/>
          <w:numId w:val="8"/>
        </w:numPr>
        <w:spacing w:after="240"/>
        <w:jc w:val="both"/>
        <w:rPr>
          <w:rFonts w:ascii="ITC Avant Garde" w:hAnsi="ITC Avant Garde" w:cs="Arial"/>
          <w:kern w:val="1"/>
          <w:sz w:val="20"/>
          <w:lang w:eastAsia="ar-SA"/>
        </w:rPr>
      </w:pPr>
      <w:r w:rsidRPr="00B25557">
        <w:rPr>
          <w:rFonts w:ascii="ITC Avant Garde" w:eastAsia="ITC Avant Garde" w:hAnsi="ITC Avant Garde" w:cs="ITC Avant Garde"/>
          <w:b/>
          <w:sz w:val="20"/>
        </w:rPr>
        <w:t>Estatuto O</w:t>
      </w:r>
      <w:r w:rsidR="00931C6B" w:rsidRPr="00B25557">
        <w:rPr>
          <w:rFonts w:ascii="ITC Avant Garde" w:eastAsia="ITC Avant Garde" w:hAnsi="ITC Avant Garde" w:cs="ITC Avant Garde"/>
          <w:b/>
          <w:sz w:val="20"/>
        </w:rPr>
        <w:t>rgánico.-</w:t>
      </w:r>
      <w:r w:rsidR="00931C6B" w:rsidRPr="00B25557">
        <w:rPr>
          <w:rFonts w:ascii="ITC Avant Garde" w:eastAsia="ITC Avant Garde" w:hAnsi="ITC Avant Garde" w:cs="ITC Avant Garde"/>
          <w:sz w:val="20"/>
        </w:rPr>
        <w:t xml:space="preserve"> </w:t>
      </w:r>
      <w:r w:rsidR="00913209" w:rsidRPr="00B25557">
        <w:rPr>
          <w:rFonts w:ascii="ITC Avant Garde" w:hAnsi="ITC Avant Garde" w:cs="Arial"/>
          <w:kern w:val="1"/>
          <w:sz w:val="20"/>
          <w:lang w:eastAsia="ar-SA"/>
        </w:rPr>
        <w:t xml:space="preserve">El </w:t>
      </w:r>
      <w:r w:rsidR="007B5C0D">
        <w:rPr>
          <w:rFonts w:ascii="ITC Avant Garde" w:hAnsi="ITC Avant Garde" w:cs="Arial"/>
          <w:kern w:val="1"/>
          <w:sz w:val="20"/>
          <w:lang w:eastAsia="ar-SA"/>
        </w:rPr>
        <w:t>0</w:t>
      </w:r>
      <w:r w:rsidR="00913209" w:rsidRPr="00B25557">
        <w:rPr>
          <w:rFonts w:ascii="ITC Avant Garde" w:hAnsi="ITC Avant Garde" w:cs="Arial"/>
          <w:kern w:val="1"/>
          <w:sz w:val="20"/>
          <w:lang w:eastAsia="ar-SA"/>
        </w:rPr>
        <w:t xml:space="preserve">4 de septiembre de 2014, se publicó en el DOF el </w:t>
      </w:r>
      <w:r w:rsidR="00913209" w:rsidRPr="00B25557">
        <w:rPr>
          <w:rFonts w:ascii="ITC Avant Garde" w:hAnsi="ITC Avant Garde" w:cs="Arial"/>
          <w:i/>
          <w:kern w:val="1"/>
          <w:sz w:val="20"/>
          <w:lang w:eastAsia="ar-SA"/>
        </w:rPr>
        <w:t>“Estatuto Orgánico del Instituto Federal de Telecomunicaciones”</w:t>
      </w:r>
      <w:r w:rsidR="00913209" w:rsidRPr="00B25557">
        <w:rPr>
          <w:rFonts w:ascii="ITC Avant Garde" w:hAnsi="ITC Avant Garde" w:cs="Arial"/>
          <w:kern w:val="1"/>
          <w:sz w:val="20"/>
          <w:lang w:eastAsia="ar-SA"/>
        </w:rPr>
        <w:t xml:space="preserve"> (Estatuto Orgánico), mismo que entró en vigor </w:t>
      </w:r>
      <w:r w:rsidR="00A6589B" w:rsidRPr="00B25557">
        <w:rPr>
          <w:rFonts w:ascii="ITC Avant Garde" w:hAnsi="ITC Avant Garde" w:cs="Arial"/>
          <w:kern w:val="1"/>
          <w:sz w:val="20"/>
          <w:lang w:eastAsia="ar-SA"/>
        </w:rPr>
        <w:t>el día 26 del mismo mes y año, el cual</w:t>
      </w:r>
      <w:r w:rsidR="00913209" w:rsidRPr="00B25557">
        <w:rPr>
          <w:rFonts w:ascii="ITC Avant Garde" w:hAnsi="ITC Avant Garde" w:cs="Arial"/>
          <w:kern w:val="1"/>
          <w:sz w:val="20"/>
          <w:lang w:eastAsia="ar-SA"/>
        </w:rPr>
        <w:t xml:space="preserve"> se modificó por última vez el 17 de octubre de 2016;</w:t>
      </w:r>
    </w:p>
    <w:p w:rsidR="008E7336" w:rsidRPr="00B25557" w:rsidRDefault="00F876D6" w:rsidP="000D3B9A">
      <w:pPr>
        <w:pStyle w:val="Prrafodelista"/>
        <w:numPr>
          <w:ilvl w:val="0"/>
          <w:numId w:val="8"/>
        </w:numPr>
        <w:spacing w:after="240"/>
        <w:jc w:val="both"/>
        <w:rPr>
          <w:rFonts w:ascii="ITC Avant Garde" w:hAnsi="ITC Avant Garde" w:cs="Arial"/>
          <w:kern w:val="1"/>
          <w:sz w:val="20"/>
          <w:lang w:eastAsia="ar-SA"/>
        </w:rPr>
      </w:pPr>
      <w:r w:rsidRPr="00B25557">
        <w:rPr>
          <w:rFonts w:ascii="ITC Avant Garde" w:eastAsia="ITC Avant Garde" w:hAnsi="ITC Avant Garde" w:cs="ITC Avant Garde"/>
          <w:b/>
          <w:sz w:val="20"/>
        </w:rPr>
        <w:t>Política para la Transición a la Televisión Digital Terrestre.-</w:t>
      </w:r>
      <w:r w:rsidRPr="00B25557">
        <w:rPr>
          <w:rFonts w:ascii="ITC Avant Garde" w:eastAsia="ITC Avant Garde" w:hAnsi="ITC Avant Garde" w:cs="ITC Avant Garde"/>
          <w:sz w:val="20"/>
        </w:rPr>
        <w:t xml:space="preserve"> </w:t>
      </w:r>
      <w:r w:rsidR="008E7336" w:rsidRPr="00B25557">
        <w:rPr>
          <w:rFonts w:ascii="ITC Avant Garde" w:hAnsi="ITC Avant Garde" w:cs="Arial"/>
          <w:kern w:val="1"/>
          <w:sz w:val="20"/>
          <w:lang w:eastAsia="ar-SA"/>
        </w:rPr>
        <w:t xml:space="preserve">El 11 de septiembre de 2014, se publicó en el DOF la </w:t>
      </w:r>
      <w:r w:rsidR="008E7336" w:rsidRPr="00B25557">
        <w:rPr>
          <w:rFonts w:ascii="ITC Avant Garde" w:hAnsi="ITC Avant Garde" w:cs="Arial"/>
          <w:i/>
          <w:kern w:val="1"/>
          <w:sz w:val="20"/>
          <w:lang w:eastAsia="ar-SA"/>
        </w:rPr>
        <w:t>“Política para la Transición a la Televisión Digital Terrestre”</w:t>
      </w:r>
      <w:r w:rsidR="008E7336" w:rsidRPr="00B25557">
        <w:rPr>
          <w:rFonts w:ascii="ITC Avant Garde" w:hAnsi="ITC Avant Garde" w:cs="Arial"/>
          <w:kern w:val="1"/>
          <w:sz w:val="20"/>
          <w:lang w:eastAsia="ar-SA"/>
        </w:rPr>
        <w:t xml:space="preserve"> (Política TDT);</w:t>
      </w:r>
    </w:p>
    <w:p w:rsidR="008E7336" w:rsidRPr="00B25557" w:rsidRDefault="006253C5" w:rsidP="000D3B9A">
      <w:pPr>
        <w:pStyle w:val="Prrafodelista"/>
        <w:numPr>
          <w:ilvl w:val="0"/>
          <w:numId w:val="8"/>
        </w:numPr>
        <w:spacing w:after="240"/>
        <w:jc w:val="both"/>
        <w:rPr>
          <w:rFonts w:ascii="ITC Avant Garde" w:hAnsi="ITC Avant Garde" w:cs="Arial"/>
          <w:kern w:val="1"/>
          <w:sz w:val="20"/>
          <w:lang w:eastAsia="ar-SA"/>
        </w:rPr>
      </w:pPr>
      <w:r w:rsidRPr="00B25557">
        <w:rPr>
          <w:rFonts w:ascii="ITC Avant Garde" w:hAnsi="ITC Avant Garde" w:cs="Arial"/>
          <w:b/>
          <w:kern w:val="1"/>
          <w:sz w:val="20"/>
          <w:lang w:eastAsia="ar-SA"/>
        </w:rPr>
        <w:t xml:space="preserve">Lineamientos Generales para el </w:t>
      </w:r>
      <w:r w:rsidR="000A36FF">
        <w:rPr>
          <w:rFonts w:ascii="ITC Avant Garde" w:hAnsi="ITC Avant Garde" w:cs="Arial"/>
          <w:b/>
          <w:kern w:val="1"/>
          <w:sz w:val="20"/>
          <w:lang w:eastAsia="ar-SA"/>
        </w:rPr>
        <w:t>A</w:t>
      </w:r>
      <w:r w:rsidRPr="00B25557">
        <w:rPr>
          <w:rFonts w:ascii="ITC Avant Garde" w:hAnsi="ITC Avant Garde" w:cs="Arial"/>
          <w:b/>
          <w:kern w:val="1"/>
          <w:sz w:val="20"/>
          <w:lang w:eastAsia="ar-SA"/>
        </w:rPr>
        <w:t>cceso a la Multiprogramación</w:t>
      </w:r>
      <w:r w:rsidR="00D2479A" w:rsidRPr="00B25557">
        <w:rPr>
          <w:rFonts w:ascii="ITC Avant Garde" w:hAnsi="ITC Avant Garde" w:cs="Arial"/>
          <w:b/>
          <w:kern w:val="1"/>
          <w:sz w:val="20"/>
          <w:lang w:eastAsia="ar-SA"/>
        </w:rPr>
        <w:t>.-</w:t>
      </w:r>
      <w:r w:rsidR="00D2479A" w:rsidRPr="00B25557">
        <w:rPr>
          <w:rFonts w:ascii="ITC Avant Garde" w:hAnsi="ITC Avant Garde" w:cs="Arial"/>
          <w:kern w:val="1"/>
          <w:sz w:val="20"/>
          <w:lang w:eastAsia="ar-SA"/>
        </w:rPr>
        <w:t xml:space="preserve"> </w:t>
      </w:r>
      <w:r w:rsidR="008E7336" w:rsidRPr="00B25557">
        <w:rPr>
          <w:rFonts w:ascii="ITC Avant Garde" w:hAnsi="ITC Avant Garde" w:cs="Arial"/>
          <w:kern w:val="1"/>
          <w:sz w:val="20"/>
          <w:lang w:eastAsia="ar-SA"/>
        </w:rPr>
        <w:t xml:space="preserve">El 17 de febrero de 2015, se publicaron en el DOF los </w:t>
      </w:r>
      <w:r w:rsidR="008E7336" w:rsidRPr="00B25557">
        <w:rPr>
          <w:rFonts w:ascii="ITC Avant Garde" w:hAnsi="ITC Avant Garde" w:cs="Arial"/>
          <w:i/>
          <w:kern w:val="1"/>
          <w:sz w:val="20"/>
          <w:lang w:eastAsia="ar-SA"/>
        </w:rPr>
        <w:t xml:space="preserve">“Lineamientos Generales para el </w:t>
      </w:r>
      <w:r w:rsidR="000A36FF">
        <w:rPr>
          <w:rFonts w:ascii="ITC Avant Garde" w:hAnsi="ITC Avant Garde" w:cs="Arial"/>
          <w:i/>
          <w:kern w:val="1"/>
          <w:sz w:val="20"/>
          <w:lang w:eastAsia="ar-SA"/>
        </w:rPr>
        <w:t>A</w:t>
      </w:r>
      <w:r w:rsidR="008E7336" w:rsidRPr="00B25557">
        <w:rPr>
          <w:rFonts w:ascii="ITC Avant Garde" w:hAnsi="ITC Avant Garde" w:cs="Arial"/>
          <w:i/>
          <w:kern w:val="1"/>
          <w:sz w:val="20"/>
          <w:lang w:eastAsia="ar-SA"/>
        </w:rPr>
        <w:t>cceso a la Multiprogramación”</w:t>
      </w:r>
      <w:r w:rsidR="008E7336" w:rsidRPr="00B25557">
        <w:rPr>
          <w:rFonts w:ascii="ITC Avant Garde" w:hAnsi="ITC Avant Garde" w:cs="Arial"/>
          <w:kern w:val="1"/>
          <w:sz w:val="20"/>
          <w:lang w:eastAsia="ar-SA"/>
        </w:rPr>
        <w:t xml:space="preserve"> (Lineamientos);</w:t>
      </w:r>
    </w:p>
    <w:p w:rsidR="006D1EDA" w:rsidRPr="001446B9" w:rsidRDefault="000D4743" w:rsidP="000D3B9A">
      <w:pPr>
        <w:pStyle w:val="Prrafodelista"/>
        <w:numPr>
          <w:ilvl w:val="0"/>
          <w:numId w:val="8"/>
        </w:numPr>
        <w:spacing w:after="240"/>
        <w:jc w:val="both"/>
        <w:rPr>
          <w:rFonts w:ascii="ITC Avant Garde" w:hAnsi="ITC Avant Garde" w:cs="Arial"/>
          <w:kern w:val="1"/>
          <w:sz w:val="20"/>
          <w:lang w:eastAsia="ar-SA"/>
        </w:rPr>
      </w:pPr>
      <w:r w:rsidRPr="001446B9">
        <w:rPr>
          <w:rFonts w:ascii="ITC Avant Garde" w:hAnsi="ITC Avant Garde" w:cs="Arial"/>
          <w:b/>
          <w:kern w:val="1"/>
          <w:sz w:val="20"/>
          <w:lang w:eastAsia="ar-SA"/>
        </w:rPr>
        <w:t>Autorización de Acceso a la M</w:t>
      </w:r>
      <w:r w:rsidR="006D1EDA" w:rsidRPr="001446B9">
        <w:rPr>
          <w:rFonts w:ascii="ITC Avant Garde" w:hAnsi="ITC Avant Garde" w:cs="Arial"/>
          <w:b/>
          <w:kern w:val="1"/>
          <w:sz w:val="20"/>
          <w:lang w:eastAsia="ar-SA"/>
        </w:rPr>
        <w:t>ultiprogramación</w:t>
      </w:r>
      <w:r w:rsidR="006D1EDA" w:rsidRPr="001446B9">
        <w:rPr>
          <w:rFonts w:ascii="ITC Avant Garde" w:hAnsi="ITC Avant Garde" w:cs="Arial"/>
          <w:kern w:val="1"/>
          <w:sz w:val="20"/>
          <w:lang w:eastAsia="ar-SA"/>
        </w:rPr>
        <w:t xml:space="preserve">.- El </w:t>
      </w:r>
      <w:r w:rsidR="002F4581" w:rsidRPr="001446B9">
        <w:rPr>
          <w:rFonts w:ascii="ITC Avant Garde" w:hAnsi="ITC Avant Garde" w:cs="Arial"/>
          <w:kern w:val="1"/>
          <w:sz w:val="20"/>
          <w:lang w:eastAsia="ar-SA"/>
        </w:rPr>
        <w:t>0</w:t>
      </w:r>
      <w:r w:rsidR="006D1EDA" w:rsidRPr="001446B9">
        <w:rPr>
          <w:rFonts w:ascii="ITC Avant Garde" w:hAnsi="ITC Avant Garde" w:cs="Arial"/>
          <w:kern w:val="1"/>
          <w:sz w:val="20"/>
          <w:lang w:eastAsia="ar-SA"/>
        </w:rPr>
        <w:t>9 de marzo de 2016</w:t>
      </w:r>
      <w:r w:rsidR="00595FD0" w:rsidRPr="001446B9">
        <w:rPr>
          <w:rFonts w:ascii="ITC Avant Garde" w:hAnsi="ITC Avant Garde" w:cs="Arial"/>
          <w:kern w:val="1"/>
          <w:sz w:val="20"/>
          <w:lang w:eastAsia="ar-SA"/>
        </w:rPr>
        <w:t>,</w:t>
      </w:r>
      <w:r w:rsidR="006D1EDA" w:rsidRPr="001446B9">
        <w:rPr>
          <w:rFonts w:ascii="ITC Avant Garde" w:hAnsi="ITC Avant Garde" w:cs="Arial"/>
          <w:kern w:val="1"/>
          <w:sz w:val="20"/>
          <w:lang w:eastAsia="ar-SA"/>
        </w:rPr>
        <w:t xml:space="preserve"> el Pleno del Instituto mediante acuerdo </w:t>
      </w:r>
      <w:r w:rsidR="006D1EDA" w:rsidRPr="001446B9">
        <w:rPr>
          <w:rFonts w:ascii="ITC Avant Garde" w:hAnsi="ITC Avant Garde" w:cs="Arial"/>
          <w:b/>
          <w:kern w:val="1"/>
          <w:sz w:val="20"/>
          <w:lang w:eastAsia="ar-SA"/>
        </w:rPr>
        <w:t>P/IFT/090316/92</w:t>
      </w:r>
      <w:r w:rsidR="009F2B01" w:rsidRPr="001446B9">
        <w:rPr>
          <w:rFonts w:ascii="ITC Avant Garde" w:hAnsi="ITC Avant Garde" w:cs="Arial"/>
          <w:kern w:val="1"/>
          <w:sz w:val="20"/>
          <w:lang w:eastAsia="ar-SA"/>
        </w:rPr>
        <w:t xml:space="preserve"> autorizó</w:t>
      </w:r>
      <w:r w:rsidR="006D1EDA" w:rsidRPr="001446B9">
        <w:rPr>
          <w:rFonts w:ascii="ITC Avant Garde" w:hAnsi="ITC Avant Garde" w:cs="Arial"/>
          <w:kern w:val="1"/>
          <w:sz w:val="20"/>
          <w:lang w:eastAsia="ar-SA"/>
        </w:rPr>
        <w:t xml:space="preserve"> el acceso a la multiprogramación </w:t>
      </w:r>
      <w:r w:rsidR="009F2B01" w:rsidRPr="001446B9">
        <w:rPr>
          <w:rFonts w:ascii="ITC Avant Garde" w:hAnsi="ITC Avant Garde" w:cs="Arial"/>
          <w:kern w:val="1"/>
          <w:sz w:val="20"/>
          <w:lang w:eastAsia="ar-SA"/>
        </w:rPr>
        <w:t>al Concesionario</w:t>
      </w:r>
      <w:r w:rsidR="00B219C9">
        <w:rPr>
          <w:rFonts w:ascii="ITC Avant Garde" w:hAnsi="ITC Avant Garde" w:cs="Arial"/>
          <w:kern w:val="1"/>
          <w:sz w:val="20"/>
          <w:lang w:eastAsia="ar-SA"/>
        </w:rPr>
        <w:t>,</w:t>
      </w:r>
      <w:r w:rsidR="009F2B01" w:rsidRPr="001446B9">
        <w:rPr>
          <w:rFonts w:ascii="ITC Avant Garde" w:hAnsi="ITC Avant Garde" w:cs="Arial"/>
          <w:kern w:val="1"/>
          <w:sz w:val="20"/>
          <w:lang w:eastAsia="ar-SA"/>
        </w:rPr>
        <w:t xml:space="preserve"> </w:t>
      </w:r>
      <w:r w:rsidR="006D1EDA" w:rsidRPr="001446B9">
        <w:rPr>
          <w:rFonts w:ascii="ITC Avant Garde" w:hAnsi="ITC Avant Garde" w:cs="Arial"/>
          <w:kern w:val="1"/>
          <w:sz w:val="20"/>
          <w:lang w:eastAsia="ar-SA"/>
        </w:rPr>
        <w:t xml:space="preserve">en 40 de los 90 canales de Televisión Digital Terrestre en diversas localidades de la República Mexicana, entre las que se encuentra la estación con distintivo de llamada </w:t>
      </w:r>
      <w:r w:rsidR="003B7ED8" w:rsidRPr="001446B9">
        <w:rPr>
          <w:rFonts w:ascii="ITC Avant Garde" w:hAnsi="ITC Avant Garde" w:cs="Arial"/>
          <w:b/>
          <w:kern w:val="1"/>
          <w:sz w:val="20"/>
          <w:lang w:eastAsia="ar-SA"/>
        </w:rPr>
        <w:t>XHDG-TDT;</w:t>
      </w:r>
    </w:p>
    <w:p w:rsidR="00277628" w:rsidRPr="00916A53" w:rsidRDefault="000D4743" w:rsidP="000D3B9A">
      <w:pPr>
        <w:pStyle w:val="Prrafodelista"/>
        <w:numPr>
          <w:ilvl w:val="0"/>
          <w:numId w:val="8"/>
        </w:numPr>
        <w:spacing w:after="240"/>
        <w:jc w:val="both"/>
        <w:rPr>
          <w:rFonts w:ascii="ITC Avant Garde" w:hAnsi="ITC Avant Garde" w:cs="Arial"/>
          <w:kern w:val="1"/>
          <w:sz w:val="20"/>
          <w:lang w:eastAsia="ar-SA"/>
        </w:rPr>
      </w:pPr>
      <w:r w:rsidRPr="001446B9">
        <w:rPr>
          <w:rFonts w:ascii="ITC Avant Garde" w:hAnsi="ITC Avant Garde" w:cs="Arial"/>
          <w:b/>
          <w:kern w:val="1"/>
          <w:sz w:val="20"/>
          <w:lang w:eastAsia="ar-SA"/>
        </w:rPr>
        <w:t>Desistimiento</w:t>
      </w:r>
      <w:r w:rsidRPr="00B25557">
        <w:rPr>
          <w:rFonts w:ascii="ITC Avant Garde" w:hAnsi="ITC Avant Garde" w:cs="Arial"/>
          <w:b/>
          <w:kern w:val="1"/>
          <w:sz w:val="20"/>
          <w:lang w:eastAsia="ar-SA"/>
        </w:rPr>
        <w:t xml:space="preserve"> de Autorización de Acceso a la Multiprogramación.-</w:t>
      </w:r>
      <w:r w:rsidRPr="00B25557">
        <w:rPr>
          <w:rFonts w:ascii="ITC Avant Garde" w:hAnsi="ITC Avant Garde" w:cs="Arial"/>
          <w:kern w:val="1"/>
          <w:sz w:val="20"/>
          <w:lang w:eastAsia="ar-SA"/>
        </w:rPr>
        <w:t xml:space="preserve"> El 24 de noviembre de 2016</w:t>
      </w:r>
      <w:r w:rsidR="00285738">
        <w:rPr>
          <w:rFonts w:ascii="ITC Avant Garde" w:hAnsi="ITC Avant Garde" w:cs="Arial"/>
          <w:kern w:val="1"/>
          <w:sz w:val="20"/>
          <w:lang w:eastAsia="ar-SA"/>
        </w:rPr>
        <w:t>,</w:t>
      </w:r>
      <w:r w:rsidRPr="00B25557">
        <w:rPr>
          <w:rFonts w:ascii="ITC Avant Garde" w:hAnsi="ITC Avant Garde" w:cs="Arial"/>
          <w:kern w:val="1"/>
          <w:sz w:val="20"/>
          <w:lang w:eastAsia="ar-SA"/>
        </w:rPr>
        <w:t xml:space="preserve"> el Concesionario ingres</w:t>
      </w:r>
      <w:r w:rsidR="00624FA0">
        <w:rPr>
          <w:rFonts w:ascii="ITC Avant Garde" w:hAnsi="ITC Avant Garde" w:cs="Arial"/>
          <w:kern w:val="1"/>
          <w:sz w:val="20"/>
          <w:lang w:eastAsia="ar-SA"/>
        </w:rPr>
        <w:t>ó</w:t>
      </w:r>
      <w:r w:rsidRPr="00B25557">
        <w:rPr>
          <w:rFonts w:ascii="ITC Avant Garde" w:hAnsi="ITC Avant Garde" w:cs="Arial"/>
          <w:kern w:val="1"/>
          <w:sz w:val="20"/>
          <w:lang w:eastAsia="ar-SA"/>
        </w:rPr>
        <w:t xml:space="preserve"> al Instituto un escrito mediante el cual </w:t>
      </w:r>
      <w:r w:rsidR="00560C33">
        <w:rPr>
          <w:rFonts w:ascii="ITC Avant Garde" w:hAnsi="ITC Avant Garde" w:cs="Arial"/>
          <w:kern w:val="1"/>
          <w:sz w:val="20"/>
          <w:lang w:eastAsia="ar-SA"/>
        </w:rPr>
        <w:t>presentó</w:t>
      </w:r>
      <w:r w:rsidR="00560C33" w:rsidRPr="00B25557">
        <w:rPr>
          <w:rFonts w:ascii="ITC Avant Garde" w:hAnsi="ITC Avant Garde" w:cs="Arial"/>
          <w:kern w:val="1"/>
          <w:sz w:val="20"/>
          <w:lang w:eastAsia="ar-SA"/>
        </w:rPr>
        <w:t xml:space="preserve"> </w:t>
      </w:r>
      <w:r w:rsidRPr="00B25557">
        <w:rPr>
          <w:rFonts w:ascii="ITC Avant Garde" w:hAnsi="ITC Avant Garde" w:cs="Arial"/>
          <w:kern w:val="1"/>
          <w:sz w:val="20"/>
          <w:lang w:eastAsia="ar-SA"/>
        </w:rPr>
        <w:t xml:space="preserve">un desistimiento de la autorización de </w:t>
      </w:r>
      <w:r w:rsidRPr="00916A53">
        <w:rPr>
          <w:rFonts w:ascii="ITC Avant Garde" w:hAnsi="ITC Avant Garde" w:cs="Arial"/>
          <w:kern w:val="1"/>
          <w:sz w:val="20"/>
          <w:lang w:eastAsia="ar-SA"/>
        </w:rPr>
        <w:t xml:space="preserve">multiprogramación para la estación con distintivo de llamada </w:t>
      </w:r>
      <w:r w:rsidRPr="00916A53">
        <w:rPr>
          <w:rFonts w:ascii="ITC Avant Garde" w:hAnsi="ITC Avant Garde" w:cs="Arial"/>
          <w:b/>
          <w:kern w:val="1"/>
          <w:sz w:val="20"/>
          <w:lang w:eastAsia="ar-SA"/>
        </w:rPr>
        <w:t>XHDG-TDT</w:t>
      </w:r>
      <w:r w:rsidRPr="00916A53">
        <w:rPr>
          <w:rFonts w:ascii="ITC Avant Garde" w:hAnsi="ITC Avant Garde" w:cs="Arial"/>
          <w:kern w:val="1"/>
          <w:sz w:val="20"/>
          <w:lang w:eastAsia="ar-SA"/>
        </w:rPr>
        <w:t xml:space="preserve"> en la </w:t>
      </w:r>
      <w:r w:rsidR="00C2153E" w:rsidRPr="00916A53">
        <w:rPr>
          <w:rFonts w:ascii="ITC Avant Garde" w:hAnsi="ITC Avant Garde" w:cs="Arial"/>
          <w:kern w:val="1"/>
          <w:sz w:val="20"/>
          <w:lang w:eastAsia="ar-SA"/>
        </w:rPr>
        <w:t>localidad de Oaxaca, Oaxaca</w:t>
      </w:r>
      <w:r w:rsidR="000A36FF" w:rsidRPr="00916A53">
        <w:rPr>
          <w:rFonts w:ascii="ITC Avant Garde" w:hAnsi="ITC Avant Garde" w:cs="Arial"/>
          <w:kern w:val="1"/>
          <w:sz w:val="20"/>
          <w:lang w:eastAsia="ar-SA"/>
        </w:rPr>
        <w:t>. Al referido</w:t>
      </w:r>
      <w:r w:rsidR="00C2153E" w:rsidRPr="00916A53">
        <w:rPr>
          <w:rFonts w:ascii="ITC Avant Garde" w:hAnsi="ITC Avant Garde" w:cs="Arial"/>
          <w:kern w:val="1"/>
          <w:sz w:val="20"/>
          <w:lang w:eastAsia="ar-SA"/>
        </w:rPr>
        <w:t xml:space="preserve"> escrito la oficialía de partes le asignó el número de folio </w:t>
      </w:r>
      <w:r w:rsidR="00C2153E" w:rsidRPr="00916A53">
        <w:rPr>
          <w:rFonts w:ascii="ITC Avant Garde" w:hAnsi="ITC Avant Garde" w:cs="Arial"/>
          <w:b/>
          <w:kern w:val="1"/>
          <w:sz w:val="20"/>
          <w:lang w:eastAsia="ar-SA"/>
        </w:rPr>
        <w:t>057090;</w:t>
      </w:r>
    </w:p>
    <w:p w:rsidR="008E7336" w:rsidRPr="00E436A5" w:rsidRDefault="00931C6B" w:rsidP="000D3B9A">
      <w:pPr>
        <w:numPr>
          <w:ilvl w:val="0"/>
          <w:numId w:val="8"/>
        </w:numPr>
        <w:spacing w:after="240" w:line="240" w:lineRule="auto"/>
        <w:jc w:val="both"/>
        <w:rPr>
          <w:rFonts w:ascii="ITC Avant Garde" w:hAnsi="ITC Avant Garde" w:cs="Calibri"/>
          <w:sz w:val="20"/>
          <w:szCs w:val="20"/>
        </w:rPr>
      </w:pPr>
      <w:r w:rsidRPr="00B25557">
        <w:rPr>
          <w:rFonts w:ascii="ITC Avant Garde" w:hAnsi="ITC Avant Garde" w:cs="Calibri"/>
          <w:b/>
          <w:sz w:val="20"/>
          <w:szCs w:val="20"/>
        </w:rPr>
        <w:t>Solicitud</w:t>
      </w:r>
      <w:r w:rsidR="008E34B4" w:rsidRPr="00B25557">
        <w:rPr>
          <w:rFonts w:ascii="ITC Avant Garde" w:hAnsi="ITC Avant Garde" w:cs="Calibri"/>
          <w:b/>
          <w:sz w:val="20"/>
          <w:szCs w:val="20"/>
        </w:rPr>
        <w:t xml:space="preserve"> de</w:t>
      </w:r>
      <w:r w:rsidRPr="00B25557">
        <w:rPr>
          <w:rFonts w:ascii="ITC Avant Garde" w:hAnsi="ITC Avant Garde" w:cs="Calibri"/>
          <w:b/>
          <w:sz w:val="20"/>
          <w:szCs w:val="20"/>
        </w:rPr>
        <w:t xml:space="preserve"> Multiprogramación.-</w:t>
      </w:r>
      <w:r w:rsidRPr="00B25557">
        <w:rPr>
          <w:rFonts w:ascii="ITC Avant Garde" w:hAnsi="ITC Avant Garde" w:cs="Calibri"/>
          <w:sz w:val="20"/>
          <w:szCs w:val="20"/>
        </w:rPr>
        <w:t xml:space="preserve"> </w:t>
      </w:r>
      <w:r w:rsidR="003B7ED8" w:rsidRPr="00E20890">
        <w:rPr>
          <w:rFonts w:ascii="ITC Avant Garde" w:hAnsi="ITC Avant Garde" w:cs="Calibri"/>
          <w:sz w:val="20"/>
          <w:szCs w:val="20"/>
        </w:rPr>
        <w:t>El 16 de diciembre de 2016</w:t>
      </w:r>
      <w:r w:rsidR="003B7ED8">
        <w:rPr>
          <w:rFonts w:ascii="ITC Avant Garde" w:hAnsi="ITC Avant Garde" w:cs="Calibri"/>
          <w:sz w:val="20"/>
          <w:szCs w:val="20"/>
        </w:rPr>
        <w:t>,</w:t>
      </w:r>
      <w:r w:rsidR="004E09EF">
        <w:rPr>
          <w:rFonts w:ascii="ITC Avant Garde" w:hAnsi="ITC Avant Garde" w:cs="Calibri"/>
          <w:sz w:val="20"/>
          <w:szCs w:val="20"/>
        </w:rPr>
        <w:t xml:space="preserve"> el Concesionario</w:t>
      </w:r>
      <w:r w:rsidR="007B5C0D">
        <w:rPr>
          <w:rFonts w:ascii="ITC Avant Garde" w:hAnsi="ITC Avant Garde" w:cs="Calibri"/>
          <w:sz w:val="20"/>
          <w:szCs w:val="20"/>
        </w:rPr>
        <w:t>,</w:t>
      </w:r>
      <w:r w:rsidR="004E09EF">
        <w:rPr>
          <w:rFonts w:ascii="ITC Avant Garde" w:hAnsi="ITC Avant Garde" w:cs="Calibri"/>
          <w:sz w:val="20"/>
          <w:szCs w:val="20"/>
        </w:rPr>
        <w:t xml:space="preserve"> </w:t>
      </w:r>
      <w:r w:rsidR="003B7ED8" w:rsidRPr="00E20890">
        <w:rPr>
          <w:rFonts w:ascii="ITC Avant Garde" w:hAnsi="ITC Avant Garde" w:cs="Calibri"/>
          <w:sz w:val="20"/>
          <w:szCs w:val="20"/>
        </w:rPr>
        <w:t xml:space="preserve">presentó ante el Instituto </w:t>
      </w:r>
      <w:r w:rsidR="000A36FF">
        <w:rPr>
          <w:rFonts w:ascii="ITC Avant Garde" w:hAnsi="ITC Avant Garde" w:cs="Calibri"/>
          <w:sz w:val="20"/>
          <w:szCs w:val="20"/>
        </w:rPr>
        <w:t xml:space="preserve">un escrito </w:t>
      </w:r>
      <w:r w:rsidR="003B7ED8" w:rsidRPr="00B25557">
        <w:rPr>
          <w:rFonts w:ascii="ITC Avant Garde" w:hAnsi="ITC Avant Garde" w:cs="Arial"/>
          <w:kern w:val="1"/>
          <w:sz w:val="20"/>
          <w:szCs w:val="20"/>
          <w:lang w:eastAsia="ar-SA"/>
        </w:rPr>
        <w:t>mediante el cual solicita autorización para acceder a la multiprogramación</w:t>
      </w:r>
      <w:r w:rsidR="003B7ED8">
        <w:rPr>
          <w:rFonts w:ascii="ITC Avant Garde" w:hAnsi="ITC Avant Garde" w:cs="Arial"/>
          <w:kern w:val="1"/>
          <w:sz w:val="20"/>
          <w:szCs w:val="20"/>
          <w:lang w:eastAsia="ar-SA"/>
        </w:rPr>
        <w:t xml:space="preserve"> en diversas estaciones, entre las que se encuentran las 35</w:t>
      </w:r>
      <w:r w:rsidR="0095182A">
        <w:rPr>
          <w:rFonts w:ascii="ITC Avant Garde" w:hAnsi="ITC Avant Garde" w:cs="Arial"/>
          <w:kern w:val="1"/>
          <w:sz w:val="20"/>
          <w:szCs w:val="20"/>
          <w:lang w:eastAsia="ar-SA"/>
        </w:rPr>
        <w:t xml:space="preserve"> (treinta y cinco)</w:t>
      </w:r>
      <w:r w:rsidR="003B7ED8">
        <w:rPr>
          <w:rFonts w:ascii="ITC Avant Garde" w:hAnsi="ITC Avant Garde" w:cs="Arial"/>
          <w:kern w:val="1"/>
          <w:sz w:val="20"/>
          <w:szCs w:val="20"/>
          <w:lang w:eastAsia="ar-SA"/>
        </w:rPr>
        <w:t xml:space="preserve"> estaciones señaladas en el siguiente cuadro</w:t>
      </w:r>
      <w:r w:rsidR="00A93716">
        <w:rPr>
          <w:rFonts w:ascii="ITC Avant Garde" w:hAnsi="ITC Avant Garde" w:cs="Arial"/>
          <w:kern w:val="1"/>
          <w:sz w:val="20"/>
          <w:szCs w:val="20"/>
          <w:lang w:eastAsia="ar-SA"/>
        </w:rPr>
        <w:t>. Al referido</w:t>
      </w:r>
      <w:r w:rsidR="004E09EF">
        <w:rPr>
          <w:rFonts w:ascii="ITC Avant Garde" w:hAnsi="ITC Avant Garde" w:cs="Arial"/>
          <w:kern w:val="1"/>
          <w:sz w:val="20"/>
          <w:szCs w:val="20"/>
          <w:lang w:eastAsia="ar-SA"/>
        </w:rPr>
        <w:t xml:space="preserve"> escrito la oficialía de partes le asignó el número de folio </w:t>
      </w:r>
      <w:r w:rsidR="004E09EF" w:rsidRPr="00E20890">
        <w:rPr>
          <w:rFonts w:ascii="ITC Avant Garde" w:hAnsi="ITC Avant Garde" w:cs="Arial"/>
          <w:b/>
          <w:kern w:val="1"/>
          <w:sz w:val="20"/>
          <w:szCs w:val="20"/>
          <w:lang w:eastAsia="ar-SA"/>
        </w:rPr>
        <w:t>060037</w:t>
      </w:r>
      <w:r w:rsidR="004E09EF">
        <w:rPr>
          <w:rFonts w:ascii="ITC Avant Garde" w:hAnsi="ITC Avant Garde" w:cs="Arial"/>
          <w:b/>
          <w:kern w:val="1"/>
          <w:sz w:val="20"/>
          <w:szCs w:val="20"/>
          <w:lang w:eastAsia="ar-SA"/>
        </w:rPr>
        <w:t xml:space="preserve"> </w:t>
      </w:r>
      <w:r w:rsidR="003B7ED8" w:rsidRPr="00B25557">
        <w:rPr>
          <w:rFonts w:ascii="ITC Avant Garde" w:hAnsi="ITC Avant Garde" w:cs="Arial"/>
          <w:kern w:val="1"/>
          <w:sz w:val="20"/>
          <w:szCs w:val="20"/>
          <w:lang w:eastAsia="ar-SA"/>
        </w:rPr>
        <w:t>(Solicitud de Multiprogramación);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Solicitud de Multiprogramación varias estaciones"/>
        <w:tblDescription w:val="Tabla de 4 columnas y 36 filas que contiene  información sobre solicitudes de autorización para acceder a la multiprogramación"/>
      </w:tblPr>
      <w:tblGrid>
        <w:gridCol w:w="392"/>
        <w:gridCol w:w="1180"/>
        <w:gridCol w:w="2478"/>
        <w:gridCol w:w="733"/>
      </w:tblGrid>
      <w:tr w:rsidR="00E436A5" w:rsidRPr="007E7DC3" w:rsidTr="00E436A5">
        <w:trPr>
          <w:trHeight w:val="411"/>
          <w:tblHeader/>
          <w:jc w:val="center"/>
        </w:trPr>
        <w:tc>
          <w:tcPr>
            <w:tcW w:w="0" w:type="auto"/>
            <w:shd w:val="clear" w:color="auto" w:fill="808080" w:themeFill="background1" w:themeFillShade="80"/>
            <w:vAlign w:val="center"/>
            <w:hideMark/>
          </w:tcPr>
          <w:p w:rsidR="00E436A5" w:rsidRPr="007E7DC3" w:rsidRDefault="00E436A5" w:rsidP="000D3B9A">
            <w:pPr>
              <w:spacing w:after="240" w:line="240" w:lineRule="auto"/>
              <w:jc w:val="center"/>
              <w:rPr>
                <w:rFonts w:ascii="ITC Avant Garde" w:hAnsi="ITC Avant Garde" w:cs="Calibri"/>
                <w:b/>
                <w:sz w:val="18"/>
                <w:szCs w:val="18"/>
              </w:rPr>
            </w:pPr>
            <w:r w:rsidRPr="007E7DC3">
              <w:rPr>
                <w:rFonts w:ascii="ITC Avant Garde" w:hAnsi="ITC Avant Garde" w:cs="Calibri"/>
                <w:b/>
                <w:sz w:val="18"/>
                <w:szCs w:val="18"/>
              </w:rPr>
              <w:t>No</w:t>
            </w:r>
          </w:p>
        </w:tc>
        <w:tc>
          <w:tcPr>
            <w:tcW w:w="0" w:type="auto"/>
            <w:shd w:val="clear" w:color="auto" w:fill="808080" w:themeFill="background1" w:themeFillShade="80"/>
            <w:vAlign w:val="center"/>
          </w:tcPr>
          <w:p w:rsidR="00E436A5" w:rsidRPr="007E7DC3" w:rsidRDefault="0095182A" w:rsidP="000D3B9A">
            <w:pPr>
              <w:spacing w:after="240" w:line="240" w:lineRule="auto"/>
              <w:jc w:val="center"/>
              <w:rPr>
                <w:rFonts w:ascii="ITC Avant Garde" w:hAnsi="ITC Avant Garde" w:cs="Calibri"/>
                <w:b/>
                <w:sz w:val="18"/>
                <w:szCs w:val="18"/>
              </w:rPr>
            </w:pPr>
            <w:r w:rsidRPr="007E7DC3">
              <w:rPr>
                <w:rFonts w:ascii="ITC Avant Garde" w:hAnsi="ITC Avant Garde" w:cs="Calibri"/>
                <w:b/>
                <w:sz w:val="18"/>
                <w:szCs w:val="18"/>
              </w:rPr>
              <w:t>Distintivo</w:t>
            </w:r>
          </w:p>
        </w:tc>
        <w:tc>
          <w:tcPr>
            <w:tcW w:w="0" w:type="auto"/>
            <w:shd w:val="clear" w:color="auto" w:fill="808080" w:themeFill="background1" w:themeFillShade="80"/>
            <w:vAlign w:val="center"/>
            <w:hideMark/>
          </w:tcPr>
          <w:p w:rsidR="00E436A5" w:rsidRPr="007E7DC3" w:rsidRDefault="0095182A" w:rsidP="000D3B9A">
            <w:pPr>
              <w:spacing w:after="240" w:line="240" w:lineRule="auto"/>
              <w:jc w:val="center"/>
              <w:rPr>
                <w:rFonts w:ascii="ITC Avant Garde" w:hAnsi="ITC Avant Garde" w:cs="Calibri"/>
                <w:b/>
                <w:sz w:val="18"/>
                <w:szCs w:val="18"/>
              </w:rPr>
            </w:pPr>
            <w:r w:rsidRPr="007E7DC3">
              <w:rPr>
                <w:rFonts w:ascii="ITC Avant Garde" w:hAnsi="ITC Avant Garde" w:cs="Calibri"/>
                <w:b/>
                <w:sz w:val="18"/>
                <w:szCs w:val="18"/>
              </w:rPr>
              <w:t>Población</w:t>
            </w:r>
          </w:p>
        </w:tc>
        <w:tc>
          <w:tcPr>
            <w:tcW w:w="0" w:type="auto"/>
            <w:shd w:val="clear" w:color="auto" w:fill="808080" w:themeFill="background1" w:themeFillShade="80"/>
            <w:vAlign w:val="center"/>
            <w:hideMark/>
          </w:tcPr>
          <w:p w:rsidR="00E436A5" w:rsidRPr="007E7DC3" w:rsidRDefault="0095182A" w:rsidP="000D3B9A">
            <w:pPr>
              <w:spacing w:after="240" w:line="240" w:lineRule="auto"/>
              <w:jc w:val="center"/>
              <w:rPr>
                <w:rFonts w:ascii="ITC Avant Garde" w:hAnsi="ITC Avant Garde" w:cs="Calibri"/>
                <w:b/>
                <w:sz w:val="18"/>
                <w:szCs w:val="18"/>
              </w:rPr>
            </w:pPr>
            <w:r w:rsidRPr="007E7DC3">
              <w:rPr>
                <w:rFonts w:ascii="ITC Avant Garde" w:hAnsi="ITC Avant Garde" w:cs="Calibri"/>
                <w:b/>
                <w:sz w:val="18"/>
                <w:szCs w:val="18"/>
              </w:rPr>
              <w:t>Estado</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1</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XHPVJ-TDT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Puerto Vallarta</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Jal.</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2</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XHCPE-TDT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Perote</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Ver.</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3</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XHCTZ-TDT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Coatzacoalcos</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Ver.</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4</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XHSTE-TDT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Santiago Tuxtla</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Ver.</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5</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XHTIT-TDT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Tijuana</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B.C.</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6</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XHENT-TDT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Ensenada</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B.C.</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7</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XHEXT-TDT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Mexicali</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B.C.</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8</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XHDO-TDT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Culiacán</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Sin.</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9</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XHMIS-TDT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Los Mochis</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Sin.</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10</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XHDL-TDT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Mazatlán</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Sin.</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11</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XHAQR-TDT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Cancún</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proofErr w:type="spellStart"/>
            <w:r w:rsidRPr="002E1869">
              <w:rPr>
                <w:rFonts w:ascii="ITC Avant Garde" w:hAnsi="ITC Avant Garde" w:cs="Calibri"/>
                <w:sz w:val="18"/>
                <w:szCs w:val="18"/>
              </w:rPr>
              <w:t>Q.Roo</w:t>
            </w:r>
            <w:proofErr w:type="spellEnd"/>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12</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XHCQO-TDT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Chetumal</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proofErr w:type="spellStart"/>
            <w:r w:rsidRPr="002E1869">
              <w:rPr>
                <w:rFonts w:ascii="ITC Avant Garde" w:hAnsi="ITC Avant Garde" w:cs="Calibri"/>
                <w:sz w:val="18"/>
                <w:szCs w:val="18"/>
              </w:rPr>
              <w:t>Q.Roo</w:t>
            </w:r>
            <w:proofErr w:type="spellEnd"/>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lastRenderedPageBreak/>
              <w:t>13</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XHQUE-TDT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Querétaro</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proofErr w:type="spellStart"/>
            <w:r w:rsidRPr="002E1869">
              <w:rPr>
                <w:rFonts w:ascii="ITC Avant Garde" w:hAnsi="ITC Avant Garde" w:cs="Calibri"/>
                <w:sz w:val="18"/>
                <w:szCs w:val="18"/>
              </w:rPr>
              <w:t>Qro</w:t>
            </w:r>
            <w:proofErr w:type="spellEnd"/>
            <w:r w:rsidRPr="002E1869">
              <w:rPr>
                <w:rFonts w:ascii="ITC Avant Garde" w:hAnsi="ITC Avant Garde" w:cs="Calibri"/>
                <w:sz w:val="18"/>
                <w:szCs w:val="18"/>
              </w:rPr>
              <w:t>.</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14</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XHTEM-TDT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Puebla</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Pue.</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15</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XHCUV-TDT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Cuernavaca</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proofErr w:type="spellStart"/>
            <w:r w:rsidRPr="002E1869">
              <w:rPr>
                <w:rFonts w:ascii="ITC Avant Garde" w:hAnsi="ITC Avant Garde" w:cs="Calibri"/>
                <w:sz w:val="18"/>
                <w:szCs w:val="18"/>
              </w:rPr>
              <w:t>Mors</w:t>
            </w:r>
            <w:proofErr w:type="spellEnd"/>
            <w:r w:rsidRPr="002E1869">
              <w:rPr>
                <w:rFonts w:ascii="ITC Avant Garde" w:hAnsi="ITC Avant Garde" w:cs="Calibri"/>
                <w:sz w:val="18"/>
                <w:szCs w:val="18"/>
              </w:rPr>
              <w:t>.</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16</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XHCJH-TDT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Cd. Juárez</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proofErr w:type="spellStart"/>
            <w:r w:rsidRPr="002E1869">
              <w:rPr>
                <w:rFonts w:ascii="ITC Avant Garde" w:hAnsi="ITC Avant Garde" w:cs="Calibri"/>
                <w:sz w:val="18"/>
                <w:szCs w:val="18"/>
              </w:rPr>
              <w:t>Chih</w:t>
            </w:r>
            <w:proofErr w:type="spellEnd"/>
            <w:r w:rsidRPr="002E1869">
              <w:rPr>
                <w:rFonts w:ascii="ITC Avant Garde" w:hAnsi="ITC Avant Garde" w:cs="Calibri"/>
                <w:sz w:val="18"/>
                <w:szCs w:val="18"/>
              </w:rPr>
              <w:t>.</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17</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XHMEY-TDT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Mérida</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proofErr w:type="spellStart"/>
            <w:r w:rsidRPr="002E1869">
              <w:rPr>
                <w:rFonts w:ascii="ITC Avant Garde" w:hAnsi="ITC Avant Garde" w:cs="Calibri"/>
                <w:sz w:val="18"/>
                <w:szCs w:val="18"/>
              </w:rPr>
              <w:t>Yuc</w:t>
            </w:r>
            <w:proofErr w:type="spellEnd"/>
            <w:r w:rsidRPr="002E1869">
              <w:rPr>
                <w:rFonts w:ascii="ITC Avant Garde" w:hAnsi="ITC Avant Garde" w:cs="Calibri"/>
                <w:sz w:val="18"/>
                <w:szCs w:val="18"/>
              </w:rPr>
              <w:t>.</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18</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XHCAM-TDT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Campeche</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proofErr w:type="spellStart"/>
            <w:r w:rsidRPr="002E1869">
              <w:rPr>
                <w:rFonts w:ascii="ITC Avant Garde" w:hAnsi="ITC Avant Garde" w:cs="Calibri"/>
                <w:sz w:val="18"/>
                <w:szCs w:val="18"/>
              </w:rPr>
              <w:t>Cam</w:t>
            </w:r>
            <w:proofErr w:type="spellEnd"/>
            <w:r w:rsidRPr="002E1869">
              <w:rPr>
                <w:rFonts w:ascii="ITC Avant Garde" w:hAnsi="ITC Avant Garde" w:cs="Calibri"/>
                <w:sz w:val="18"/>
                <w:szCs w:val="18"/>
              </w:rPr>
              <w:t>.</w:t>
            </w:r>
          </w:p>
        </w:tc>
      </w:tr>
      <w:tr w:rsidR="0095182A" w:rsidRPr="007E7DC3" w:rsidTr="00E436A5">
        <w:trPr>
          <w:trHeight w:val="283"/>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19</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XHCSA-TDT</w:t>
            </w:r>
          </w:p>
        </w:tc>
        <w:tc>
          <w:tcPr>
            <w:tcW w:w="0" w:type="auto"/>
            <w:shd w:val="clear" w:color="auto" w:fill="auto"/>
            <w:vAlign w:val="center"/>
            <w:hideMark/>
          </w:tcPr>
          <w:p w:rsidR="0095182A" w:rsidRPr="002E1869" w:rsidRDefault="00CE2584"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San Cristóbal d</w:t>
            </w:r>
            <w:r w:rsidR="0095182A" w:rsidRPr="002E1869">
              <w:rPr>
                <w:rFonts w:ascii="ITC Avant Garde" w:hAnsi="ITC Avant Garde" w:cs="Calibri"/>
                <w:sz w:val="18"/>
                <w:szCs w:val="18"/>
              </w:rPr>
              <w:t>e Las Casas</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Chis.</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20</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XHJU-TDT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Tapachula</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Chis.</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21</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XHIV-TDT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Zacatecas</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proofErr w:type="spellStart"/>
            <w:r w:rsidRPr="002E1869">
              <w:rPr>
                <w:rFonts w:ascii="ITC Avant Garde" w:hAnsi="ITC Avant Garde" w:cs="Calibri"/>
                <w:sz w:val="18"/>
                <w:szCs w:val="18"/>
              </w:rPr>
              <w:t>Zac</w:t>
            </w:r>
            <w:proofErr w:type="spellEnd"/>
            <w:r w:rsidRPr="002E1869">
              <w:rPr>
                <w:rFonts w:ascii="ITC Avant Garde" w:hAnsi="ITC Avant Garde" w:cs="Calibri"/>
                <w:sz w:val="18"/>
                <w:szCs w:val="18"/>
              </w:rPr>
              <w:t>.</w:t>
            </w:r>
          </w:p>
        </w:tc>
      </w:tr>
      <w:tr w:rsidR="0095182A" w:rsidRPr="00132869"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22</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XHACC-TDT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Acapulco</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Gro.</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23</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XHCHL-TDT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Chilpancingo</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Gro.</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24</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XHCLP-TDT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San Luis Potosí</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S.L.P.</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25</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XHGZP-TDT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Torreón</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proofErr w:type="spellStart"/>
            <w:r w:rsidRPr="002E1869">
              <w:rPr>
                <w:rFonts w:ascii="ITC Avant Garde" w:hAnsi="ITC Avant Garde" w:cs="Calibri"/>
                <w:sz w:val="18"/>
                <w:szCs w:val="18"/>
              </w:rPr>
              <w:t>Coah</w:t>
            </w:r>
            <w:proofErr w:type="spellEnd"/>
            <w:r w:rsidRPr="002E1869">
              <w:rPr>
                <w:rFonts w:ascii="ITC Avant Garde" w:hAnsi="ITC Avant Garde" w:cs="Calibri"/>
                <w:sz w:val="18"/>
                <w:szCs w:val="18"/>
              </w:rPr>
              <w:t>.</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26</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XHDRG-TDT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Durango</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proofErr w:type="spellStart"/>
            <w:r w:rsidRPr="002E1869">
              <w:rPr>
                <w:rFonts w:ascii="ITC Avant Garde" w:hAnsi="ITC Avant Garde" w:cs="Calibri"/>
                <w:sz w:val="18"/>
                <w:szCs w:val="18"/>
              </w:rPr>
              <w:t>Dgo</w:t>
            </w:r>
            <w:proofErr w:type="spellEnd"/>
            <w:r w:rsidRPr="002E1869">
              <w:rPr>
                <w:rFonts w:ascii="ITC Avant Garde" w:hAnsi="ITC Avant Garde" w:cs="Calibri"/>
                <w:sz w:val="18"/>
                <w:szCs w:val="18"/>
              </w:rPr>
              <w:t>.</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27</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XHLGA-TDT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Aguascalientes</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proofErr w:type="spellStart"/>
            <w:r w:rsidRPr="002E1869">
              <w:rPr>
                <w:rFonts w:ascii="ITC Avant Garde" w:hAnsi="ITC Avant Garde" w:cs="Calibri"/>
                <w:sz w:val="18"/>
                <w:szCs w:val="18"/>
              </w:rPr>
              <w:t>Ags</w:t>
            </w:r>
            <w:proofErr w:type="spellEnd"/>
            <w:r w:rsidRPr="002E1869">
              <w:rPr>
                <w:rFonts w:ascii="ITC Avant Garde" w:hAnsi="ITC Avant Garde" w:cs="Calibri"/>
                <w:sz w:val="18"/>
                <w:szCs w:val="18"/>
              </w:rPr>
              <w:t>.</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28</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XHCOL-TDT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Colima</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Col.</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29</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XHLBN-TDT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Tepic</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proofErr w:type="spellStart"/>
            <w:r w:rsidRPr="002E1869">
              <w:rPr>
                <w:rFonts w:ascii="ITC Avant Garde" w:hAnsi="ITC Avant Garde" w:cs="Calibri"/>
                <w:sz w:val="18"/>
                <w:szCs w:val="18"/>
              </w:rPr>
              <w:t>Nay</w:t>
            </w:r>
            <w:proofErr w:type="spellEnd"/>
            <w:r w:rsidRPr="002E1869">
              <w:rPr>
                <w:rFonts w:ascii="ITC Avant Garde" w:hAnsi="ITC Avant Garde" w:cs="Calibri"/>
                <w:sz w:val="18"/>
                <w:szCs w:val="18"/>
              </w:rPr>
              <w:t>.</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30</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XHPBC-TDT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La Paz</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B.C.S.</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31</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XHSJC-TDT</w:t>
            </w:r>
          </w:p>
        </w:tc>
        <w:tc>
          <w:tcPr>
            <w:tcW w:w="0" w:type="auto"/>
            <w:shd w:val="clear" w:color="auto" w:fill="auto"/>
            <w:vAlign w:val="center"/>
            <w:hideMark/>
          </w:tcPr>
          <w:p w:rsidR="0095182A" w:rsidRPr="002E1869" w:rsidRDefault="00CE2584"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San José d</w:t>
            </w:r>
            <w:r w:rsidR="0095182A" w:rsidRPr="002E1869">
              <w:rPr>
                <w:rFonts w:ascii="ITC Avant Garde" w:hAnsi="ITC Avant Garde" w:cs="Calibri"/>
                <w:sz w:val="18"/>
                <w:szCs w:val="18"/>
              </w:rPr>
              <w:t>el Cabo</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B.C.S.</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32</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XHBK-TDT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Cd. Obregón</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Son.</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33</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XHHO-TDT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Hermosillo</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Son.</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34</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XHVIH-TDT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Villahermosa</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proofErr w:type="spellStart"/>
            <w:r w:rsidRPr="002E1869">
              <w:rPr>
                <w:rFonts w:ascii="ITC Avant Garde" w:hAnsi="ITC Avant Garde" w:cs="Calibri"/>
                <w:sz w:val="18"/>
                <w:szCs w:val="18"/>
              </w:rPr>
              <w:t>Tab</w:t>
            </w:r>
            <w:proofErr w:type="spellEnd"/>
            <w:r w:rsidRPr="002E1869">
              <w:rPr>
                <w:rFonts w:ascii="ITC Avant Garde" w:hAnsi="ITC Avant Garde" w:cs="Calibri"/>
                <w:sz w:val="18"/>
                <w:szCs w:val="18"/>
              </w:rPr>
              <w:t>.</w:t>
            </w:r>
          </w:p>
        </w:tc>
      </w:tr>
      <w:tr w:rsidR="0095182A" w:rsidRPr="007E7DC3" w:rsidTr="00E436A5">
        <w:trPr>
          <w:trHeight w:val="300"/>
          <w:jc w:val="center"/>
        </w:trPr>
        <w:tc>
          <w:tcPr>
            <w:tcW w:w="0" w:type="auto"/>
            <w:shd w:val="clear" w:color="auto" w:fill="auto"/>
            <w:vAlign w:val="center"/>
          </w:tcPr>
          <w:p w:rsidR="0095182A" w:rsidRPr="007E7DC3" w:rsidRDefault="0095182A" w:rsidP="0095182A">
            <w:pPr>
              <w:spacing w:after="0" w:line="240" w:lineRule="auto"/>
              <w:jc w:val="center"/>
              <w:rPr>
                <w:rFonts w:ascii="ITC Avant Garde" w:hAnsi="ITC Avant Garde" w:cs="Calibri"/>
                <w:sz w:val="18"/>
                <w:szCs w:val="18"/>
              </w:rPr>
            </w:pPr>
            <w:r w:rsidRPr="007E7DC3">
              <w:rPr>
                <w:rFonts w:ascii="ITC Avant Garde" w:hAnsi="ITC Avant Garde" w:cs="Calibri"/>
                <w:sz w:val="18"/>
                <w:szCs w:val="18"/>
              </w:rPr>
              <w:t>35</w:t>
            </w:r>
          </w:p>
        </w:tc>
        <w:tc>
          <w:tcPr>
            <w:tcW w:w="0" w:type="auto"/>
            <w:vAlign w:val="center"/>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XHDG-TDT</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r w:rsidRPr="002E1869">
              <w:rPr>
                <w:rFonts w:ascii="ITC Avant Garde" w:hAnsi="ITC Avant Garde" w:cs="Calibri"/>
                <w:sz w:val="18"/>
                <w:szCs w:val="18"/>
              </w:rPr>
              <w:t>Oaxaca</w:t>
            </w:r>
          </w:p>
        </w:tc>
        <w:tc>
          <w:tcPr>
            <w:tcW w:w="0" w:type="auto"/>
            <w:shd w:val="clear" w:color="auto" w:fill="auto"/>
            <w:vAlign w:val="center"/>
            <w:hideMark/>
          </w:tcPr>
          <w:p w:rsidR="0095182A" w:rsidRPr="002E1869" w:rsidRDefault="0095182A" w:rsidP="0095182A">
            <w:pPr>
              <w:spacing w:after="0" w:line="240" w:lineRule="auto"/>
              <w:jc w:val="center"/>
              <w:rPr>
                <w:rFonts w:ascii="ITC Avant Garde" w:hAnsi="ITC Avant Garde" w:cs="Calibri"/>
                <w:sz w:val="18"/>
                <w:szCs w:val="18"/>
              </w:rPr>
            </w:pPr>
            <w:proofErr w:type="spellStart"/>
            <w:r w:rsidRPr="002E1869">
              <w:rPr>
                <w:rFonts w:ascii="ITC Avant Garde" w:hAnsi="ITC Avant Garde" w:cs="Calibri"/>
                <w:sz w:val="18"/>
                <w:szCs w:val="18"/>
              </w:rPr>
              <w:t>Oax</w:t>
            </w:r>
            <w:proofErr w:type="spellEnd"/>
            <w:r w:rsidRPr="002E1869">
              <w:rPr>
                <w:rFonts w:ascii="ITC Avant Garde" w:hAnsi="ITC Avant Garde" w:cs="Calibri"/>
                <w:sz w:val="18"/>
                <w:szCs w:val="18"/>
              </w:rPr>
              <w:t>.</w:t>
            </w:r>
          </w:p>
        </w:tc>
      </w:tr>
    </w:tbl>
    <w:p w:rsidR="004E09EF" w:rsidRPr="00B25557" w:rsidRDefault="004E09EF" w:rsidP="00385943">
      <w:pPr>
        <w:pStyle w:val="Prrafodelista"/>
        <w:rPr>
          <w:rFonts w:ascii="ITC Avant Garde" w:hAnsi="ITC Avant Garde" w:cs="Arial"/>
          <w:kern w:val="1"/>
          <w:sz w:val="20"/>
          <w:lang w:eastAsia="ar-SA"/>
        </w:rPr>
      </w:pPr>
    </w:p>
    <w:p w:rsidR="00ED1156" w:rsidRPr="00B25557" w:rsidRDefault="00931C6B" w:rsidP="000D3B9A">
      <w:pPr>
        <w:pStyle w:val="Prrafodelista"/>
        <w:numPr>
          <w:ilvl w:val="0"/>
          <w:numId w:val="8"/>
        </w:numPr>
        <w:spacing w:after="240"/>
        <w:jc w:val="both"/>
        <w:rPr>
          <w:rFonts w:ascii="ITC Avant Garde" w:hAnsi="ITC Avant Garde" w:cs="Arial"/>
          <w:kern w:val="1"/>
          <w:sz w:val="20"/>
          <w:lang w:eastAsia="ar-SA"/>
        </w:rPr>
      </w:pPr>
      <w:r w:rsidRPr="00B25557">
        <w:rPr>
          <w:rFonts w:ascii="ITC Avant Garde" w:hAnsi="ITC Avant Garde" w:cs="Arial"/>
          <w:b/>
          <w:kern w:val="1"/>
          <w:sz w:val="20"/>
          <w:lang w:eastAsia="ar-SA"/>
        </w:rPr>
        <w:t xml:space="preserve">Solicitud </w:t>
      </w:r>
      <w:r w:rsidR="008D4701">
        <w:rPr>
          <w:rFonts w:ascii="ITC Avant Garde" w:hAnsi="ITC Avant Garde" w:cs="Arial"/>
          <w:b/>
          <w:kern w:val="1"/>
          <w:sz w:val="20"/>
          <w:lang w:eastAsia="ar-SA"/>
        </w:rPr>
        <w:t xml:space="preserve">de </w:t>
      </w:r>
      <w:r w:rsidR="006253C5" w:rsidRPr="00B25557">
        <w:rPr>
          <w:rFonts w:ascii="ITC Avant Garde" w:hAnsi="ITC Avant Garde" w:cs="Arial"/>
          <w:b/>
          <w:kern w:val="1"/>
          <w:sz w:val="20"/>
          <w:lang w:eastAsia="ar-SA"/>
        </w:rPr>
        <w:t>O</w:t>
      </w:r>
      <w:r w:rsidRPr="00B25557">
        <w:rPr>
          <w:rFonts w:ascii="ITC Avant Garde" w:hAnsi="ITC Avant Garde" w:cs="Arial"/>
          <w:b/>
          <w:kern w:val="1"/>
          <w:sz w:val="20"/>
          <w:lang w:eastAsia="ar-SA"/>
        </w:rPr>
        <w:t>pinión</w:t>
      </w:r>
      <w:r w:rsidR="006253C5" w:rsidRPr="00B25557">
        <w:rPr>
          <w:rFonts w:ascii="ITC Avant Garde" w:hAnsi="ITC Avant Garde" w:cs="Arial"/>
          <w:b/>
          <w:kern w:val="1"/>
          <w:sz w:val="20"/>
          <w:lang w:eastAsia="ar-SA"/>
        </w:rPr>
        <w:t xml:space="preserve"> a la</w:t>
      </w:r>
      <w:r w:rsidRPr="00B25557">
        <w:rPr>
          <w:rFonts w:ascii="ITC Avant Garde" w:hAnsi="ITC Avant Garde" w:cs="Arial"/>
          <w:b/>
          <w:kern w:val="1"/>
          <w:sz w:val="20"/>
          <w:lang w:eastAsia="ar-SA"/>
        </w:rPr>
        <w:t xml:space="preserve"> U</w:t>
      </w:r>
      <w:r w:rsidR="006253C5" w:rsidRPr="00B25557">
        <w:rPr>
          <w:rFonts w:ascii="ITC Avant Garde" w:hAnsi="ITC Avant Garde" w:cs="Arial"/>
          <w:b/>
          <w:kern w:val="1"/>
          <w:sz w:val="20"/>
          <w:lang w:eastAsia="ar-SA"/>
        </w:rPr>
        <w:t xml:space="preserve">nidad de </w:t>
      </w:r>
      <w:r w:rsidRPr="00B25557">
        <w:rPr>
          <w:rFonts w:ascii="ITC Avant Garde" w:hAnsi="ITC Avant Garde" w:cs="Arial"/>
          <w:b/>
          <w:kern w:val="1"/>
          <w:sz w:val="20"/>
          <w:lang w:eastAsia="ar-SA"/>
        </w:rPr>
        <w:t>C</w:t>
      </w:r>
      <w:r w:rsidR="006253C5" w:rsidRPr="00B25557">
        <w:rPr>
          <w:rFonts w:ascii="ITC Avant Garde" w:hAnsi="ITC Avant Garde" w:cs="Arial"/>
          <w:b/>
          <w:kern w:val="1"/>
          <w:sz w:val="20"/>
          <w:lang w:eastAsia="ar-SA"/>
        </w:rPr>
        <w:t xml:space="preserve">ompetencia </w:t>
      </w:r>
      <w:r w:rsidRPr="00B25557">
        <w:rPr>
          <w:rFonts w:ascii="ITC Avant Garde" w:hAnsi="ITC Avant Garde" w:cs="Arial"/>
          <w:b/>
          <w:kern w:val="1"/>
          <w:sz w:val="20"/>
          <w:lang w:eastAsia="ar-SA"/>
        </w:rPr>
        <w:t>E</w:t>
      </w:r>
      <w:r w:rsidR="006253C5" w:rsidRPr="00B25557">
        <w:rPr>
          <w:rFonts w:ascii="ITC Avant Garde" w:hAnsi="ITC Avant Garde" w:cs="Arial"/>
          <w:b/>
          <w:kern w:val="1"/>
          <w:sz w:val="20"/>
          <w:lang w:eastAsia="ar-SA"/>
        </w:rPr>
        <w:t>conómica</w:t>
      </w:r>
      <w:r w:rsidRPr="00B25557">
        <w:rPr>
          <w:rFonts w:ascii="ITC Avant Garde" w:hAnsi="ITC Avant Garde" w:cs="Arial"/>
          <w:b/>
          <w:kern w:val="1"/>
          <w:sz w:val="20"/>
          <w:lang w:eastAsia="ar-SA"/>
        </w:rPr>
        <w:t>.-</w:t>
      </w:r>
      <w:r w:rsidRPr="00B25557">
        <w:rPr>
          <w:rFonts w:ascii="ITC Avant Garde" w:hAnsi="ITC Avant Garde" w:cs="Arial"/>
          <w:kern w:val="1"/>
          <w:sz w:val="20"/>
          <w:lang w:eastAsia="ar-SA"/>
        </w:rPr>
        <w:t xml:space="preserve"> </w:t>
      </w:r>
      <w:r w:rsidR="008D4701">
        <w:rPr>
          <w:rFonts w:ascii="ITC Avant Garde" w:hAnsi="ITC Avant Garde" w:cs="Arial"/>
          <w:kern w:val="1"/>
          <w:sz w:val="20"/>
          <w:lang w:eastAsia="ar-SA"/>
        </w:rPr>
        <w:t>El 12</w:t>
      </w:r>
      <w:r w:rsidR="00E156F0" w:rsidRPr="00B25557">
        <w:rPr>
          <w:rFonts w:ascii="ITC Avant Garde" w:hAnsi="ITC Avant Garde" w:cs="Arial"/>
          <w:kern w:val="1"/>
          <w:sz w:val="20"/>
          <w:lang w:eastAsia="ar-SA"/>
        </w:rPr>
        <w:t xml:space="preserve"> de enero de 2017</w:t>
      </w:r>
      <w:r w:rsidR="00ED1156" w:rsidRPr="00B25557">
        <w:rPr>
          <w:rFonts w:ascii="ITC Avant Garde" w:hAnsi="ITC Avant Garde" w:cs="Arial"/>
          <w:kern w:val="1"/>
          <w:sz w:val="20"/>
          <w:lang w:eastAsia="ar-SA"/>
        </w:rPr>
        <w:t xml:space="preserve">, mediante oficio </w:t>
      </w:r>
      <w:r w:rsidR="00ED1156" w:rsidRPr="00B25557">
        <w:rPr>
          <w:rFonts w:ascii="ITC Avant Garde" w:hAnsi="ITC Avant Garde" w:cs="Arial"/>
          <w:b/>
          <w:kern w:val="1"/>
          <w:sz w:val="20"/>
          <w:lang w:eastAsia="ar-SA"/>
        </w:rPr>
        <w:t>IFT/224/UMCA/DGA-TDT/</w:t>
      </w:r>
      <w:r w:rsidR="002601CC" w:rsidRPr="00B25557">
        <w:rPr>
          <w:rFonts w:ascii="ITC Avant Garde" w:hAnsi="ITC Avant Garde" w:cs="Arial"/>
          <w:b/>
          <w:kern w:val="1"/>
          <w:sz w:val="20"/>
          <w:lang w:eastAsia="ar-SA"/>
        </w:rPr>
        <w:t>009</w:t>
      </w:r>
      <w:r w:rsidR="00ED1156" w:rsidRPr="00B25557">
        <w:rPr>
          <w:rFonts w:ascii="ITC Avant Garde" w:hAnsi="ITC Avant Garde" w:cs="Arial"/>
          <w:b/>
          <w:kern w:val="1"/>
          <w:sz w:val="20"/>
          <w:lang w:eastAsia="ar-SA"/>
        </w:rPr>
        <w:t>/201</w:t>
      </w:r>
      <w:r w:rsidR="00E156F0" w:rsidRPr="00B25557">
        <w:rPr>
          <w:rFonts w:ascii="ITC Avant Garde" w:hAnsi="ITC Avant Garde" w:cs="Arial"/>
          <w:b/>
          <w:kern w:val="1"/>
          <w:sz w:val="20"/>
          <w:lang w:eastAsia="ar-SA"/>
        </w:rPr>
        <w:t>7</w:t>
      </w:r>
      <w:r w:rsidR="00285738">
        <w:rPr>
          <w:rFonts w:ascii="ITC Avant Garde" w:hAnsi="ITC Avant Garde" w:cs="Arial"/>
          <w:b/>
          <w:kern w:val="1"/>
          <w:sz w:val="20"/>
          <w:lang w:eastAsia="ar-SA"/>
        </w:rPr>
        <w:t>,</w:t>
      </w:r>
      <w:r w:rsidR="00ED1156" w:rsidRPr="00B25557">
        <w:rPr>
          <w:rFonts w:ascii="ITC Avant Garde" w:hAnsi="ITC Avant Garde" w:cs="Arial"/>
          <w:kern w:val="1"/>
          <w:sz w:val="20"/>
          <w:lang w:eastAsia="ar-SA"/>
        </w:rPr>
        <w:t xml:space="preserve"> la Dirección General Adjunta de Televisión Digital Terrestre (DGA-TDT) de la </w:t>
      </w:r>
      <w:r w:rsidR="00371195" w:rsidRPr="00B25557">
        <w:rPr>
          <w:rFonts w:ascii="ITC Avant Garde" w:hAnsi="ITC Avant Garde" w:cs="Arial"/>
          <w:kern w:val="1"/>
          <w:sz w:val="20"/>
          <w:lang w:eastAsia="ar-SA"/>
        </w:rPr>
        <w:t xml:space="preserve">Unidad de Medios y Contenidos Audiovisuales </w:t>
      </w:r>
      <w:r w:rsidR="00371195">
        <w:rPr>
          <w:rFonts w:ascii="ITC Avant Garde" w:hAnsi="ITC Avant Garde" w:cs="Arial"/>
          <w:kern w:val="1"/>
          <w:sz w:val="20"/>
          <w:lang w:eastAsia="ar-SA"/>
        </w:rPr>
        <w:t>(</w:t>
      </w:r>
      <w:r w:rsidR="009249D4" w:rsidRPr="00B25557">
        <w:rPr>
          <w:rFonts w:ascii="ITC Avant Garde" w:hAnsi="ITC Avant Garde" w:cs="Arial"/>
          <w:kern w:val="1"/>
          <w:sz w:val="20"/>
          <w:lang w:eastAsia="ar-SA"/>
        </w:rPr>
        <w:t>UMCA</w:t>
      </w:r>
      <w:r w:rsidR="00371195">
        <w:rPr>
          <w:rFonts w:ascii="ITC Avant Garde" w:hAnsi="ITC Avant Garde" w:cs="Arial"/>
          <w:kern w:val="1"/>
          <w:sz w:val="20"/>
          <w:lang w:eastAsia="ar-SA"/>
        </w:rPr>
        <w:t>)</w:t>
      </w:r>
      <w:r w:rsidR="00EF6825" w:rsidRPr="00B25557">
        <w:rPr>
          <w:rFonts w:ascii="ITC Avant Garde" w:hAnsi="ITC Avant Garde" w:cs="Arial"/>
          <w:kern w:val="1"/>
          <w:sz w:val="20"/>
          <w:lang w:eastAsia="ar-SA"/>
        </w:rPr>
        <w:t xml:space="preserve"> </w:t>
      </w:r>
      <w:r w:rsidR="00273E16" w:rsidRPr="00B25557">
        <w:rPr>
          <w:rFonts w:ascii="ITC Avant Garde" w:hAnsi="ITC Avant Garde" w:cs="Arial"/>
          <w:kern w:val="1"/>
          <w:sz w:val="20"/>
          <w:lang w:eastAsia="ar-SA"/>
        </w:rPr>
        <w:t>solicitó a la Dirección General de Consulta Económica (DGCE) de la Unidad de Competencia Económica (UCE), la opinión correspondiente a la Solicitud de Multiprogramación;</w:t>
      </w:r>
    </w:p>
    <w:p w:rsidR="00C44C5B" w:rsidRPr="00B25557" w:rsidRDefault="00C44C5B" w:rsidP="000D3B9A">
      <w:pPr>
        <w:numPr>
          <w:ilvl w:val="0"/>
          <w:numId w:val="8"/>
        </w:numPr>
        <w:spacing w:after="240" w:line="240" w:lineRule="auto"/>
        <w:jc w:val="both"/>
        <w:rPr>
          <w:rFonts w:ascii="ITC Avant Garde" w:eastAsia="ITC Avant Garde" w:hAnsi="ITC Avant Garde" w:cs="ITC Avant Garde"/>
          <w:sz w:val="20"/>
          <w:szCs w:val="20"/>
          <w:lang w:eastAsia="es-ES_tradnl"/>
        </w:rPr>
      </w:pPr>
      <w:r w:rsidRPr="00B25557">
        <w:rPr>
          <w:rFonts w:ascii="ITC Avant Garde" w:eastAsia="ITC Avant Garde" w:hAnsi="ITC Avant Garde" w:cs="ITC Avant Garde"/>
          <w:b/>
          <w:sz w:val="20"/>
          <w:szCs w:val="20"/>
        </w:rPr>
        <w:t xml:space="preserve">Requerimiento de Información.- </w:t>
      </w:r>
      <w:r w:rsidRPr="00B25557">
        <w:rPr>
          <w:rFonts w:ascii="ITC Avant Garde" w:eastAsia="ITC Avant Garde" w:hAnsi="ITC Avant Garde" w:cs="ITC Avant Garde"/>
          <w:sz w:val="20"/>
          <w:szCs w:val="20"/>
        </w:rPr>
        <w:t xml:space="preserve">El 17 de enero de 2017, se notificó al </w:t>
      </w:r>
      <w:r w:rsidRPr="00B25557">
        <w:rPr>
          <w:rFonts w:ascii="ITC Avant Garde" w:hAnsi="ITC Avant Garde" w:cs="Calibri"/>
          <w:sz w:val="20"/>
          <w:szCs w:val="20"/>
        </w:rPr>
        <w:t xml:space="preserve">Concesionario </w:t>
      </w:r>
      <w:r w:rsidR="000264BB">
        <w:rPr>
          <w:rFonts w:ascii="ITC Avant Garde" w:eastAsia="ITC Avant Garde" w:hAnsi="ITC Avant Garde" w:cs="ITC Avant Garde"/>
          <w:sz w:val="20"/>
          <w:szCs w:val="20"/>
        </w:rPr>
        <w:t xml:space="preserve">el </w:t>
      </w:r>
      <w:r w:rsidRPr="00B25557">
        <w:rPr>
          <w:rFonts w:ascii="ITC Avant Garde" w:eastAsia="ITC Avant Garde" w:hAnsi="ITC Avant Garde" w:cs="ITC Avant Garde"/>
          <w:sz w:val="20"/>
          <w:szCs w:val="20"/>
        </w:rPr>
        <w:t xml:space="preserve">oficio </w:t>
      </w:r>
      <w:r w:rsidRPr="00B25557">
        <w:rPr>
          <w:rFonts w:ascii="ITC Avant Garde" w:hAnsi="ITC Avant Garde" w:cs="Arial"/>
          <w:b/>
          <w:kern w:val="1"/>
          <w:sz w:val="20"/>
          <w:szCs w:val="20"/>
          <w:lang w:eastAsia="ar-SA"/>
        </w:rPr>
        <w:t>IFT/224/UMCA/DGA-TDT/016/2017</w:t>
      </w:r>
      <w:r w:rsidRPr="00B25557">
        <w:rPr>
          <w:rFonts w:ascii="ITC Avant Garde" w:eastAsia="ITC Avant Garde" w:hAnsi="ITC Avant Garde" w:cs="ITC Avant Garde"/>
          <w:sz w:val="20"/>
          <w:szCs w:val="20"/>
        </w:rPr>
        <w:t>, a través del cual la DGA-TDT le requirió información adicional;</w:t>
      </w:r>
    </w:p>
    <w:p w:rsidR="00755C13" w:rsidRPr="002E1869" w:rsidRDefault="009F6A7E" w:rsidP="000D3B9A">
      <w:pPr>
        <w:numPr>
          <w:ilvl w:val="0"/>
          <w:numId w:val="8"/>
        </w:numPr>
        <w:spacing w:before="240" w:after="240" w:line="240" w:lineRule="auto"/>
        <w:ind w:left="714" w:hanging="357"/>
        <w:jc w:val="both"/>
        <w:rPr>
          <w:rFonts w:ascii="ITC Avant Garde" w:hAnsi="ITC Avant Garde" w:cs="Arial"/>
          <w:kern w:val="1"/>
          <w:sz w:val="18"/>
          <w:szCs w:val="18"/>
          <w:lang w:eastAsia="ar-SA"/>
        </w:rPr>
      </w:pPr>
      <w:r w:rsidRPr="00755C13">
        <w:rPr>
          <w:rFonts w:ascii="ITC Avant Garde" w:eastAsia="ITC Avant Garde" w:hAnsi="ITC Avant Garde" w:cs="ITC Avant Garde"/>
          <w:b/>
          <w:sz w:val="20"/>
          <w:szCs w:val="20"/>
        </w:rPr>
        <w:t>Atención al Requerimiento de Información.-</w:t>
      </w:r>
      <w:r w:rsidR="0089550C">
        <w:rPr>
          <w:rFonts w:ascii="ITC Avant Garde" w:eastAsia="ITC Avant Garde" w:hAnsi="ITC Avant Garde" w:cs="ITC Avant Garde"/>
          <w:b/>
          <w:sz w:val="20"/>
          <w:szCs w:val="20"/>
        </w:rPr>
        <w:t xml:space="preserve"> </w:t>
      </w:r>
      <w:r w:rsidR="0089550C" w:rsidRPr="00755C13">
        <w:rPr>
          <w:rFonts w:ascii="ITC Avant Garde" w:eastAsia="ITC Avant Garde" w:hAnsi="ITC Avant Garde" w:cs="ITC Avant Garde"/>
          <w:sz w:val="20"/>
          <w:szCs w:val="20"/>
        </w:rPr>
        <w:t xml:space="preserve">El </w:t>
      </w:r>
      <w:r w:rsidR="0089550C">
        <w:rPr>
          <w:rFonts w:ascii="ITC Avant Garde" w:eastAsia="ITC Avant Garde" w:hAnsi="ITC Avant Garde" w:cs="ITC Avant Garde"/>
          <w:sz w:val="20"/>
          <w:szCs w:val="20"/>
        </w:rPr>
        <w:t>0</w:t>
      </w:r>
      <w:r w:rsidR="0089550C" w:rsidRPr="00755C13">
        <w:rPr>
          <w:rFonts w:ascii="ITC Avant Garde" w:eastAsia="ITC Avant Garde" w:hAnsi="ITC Avant Garde" w:cs="ITC Avant Garde"/>
          <w:sz w:val="20"/>
          <w:szCs w:val="20"/>
        </w:rPr>
        <w:t xml:space="preserve">8 de febrero de 2017, </w:t>
      </w:r>
      <w:r w:rsidR="0089550C">
        <w:rPr>
          <w:rFonts w:ascii="ITC Avant Garde" w:eastAsia="ITC Avant Garde" w:hAnsi="ITC Avant Garde" w:cs="ITC Avant Garde"/>
          <w:sz w:val="20"/>
          <w:szCs w:val="20"/>
        </w:rPr>
        <w:t xml:space="preserve">el Concesionario </w:t>
      </w:r>
      <w:r w:rsidR="0089550C" w:rsidRPr="00755C13">
        <w:rPr>
          <w:rFonts w:ascii="ITC Avant Garde" w:eastAsia="ITC Avant Garde" w:hAnsi="ITC Avant Garde" w:cs="ITC Avant Garde"/>
          <w:sz w:val="20"/>
          <w:szCs w:val="20"/>
        </w:rPr>
        <w:t xml:space="preserve">presentó ante el Instituto </w:t>
      </w:r>
      <w:r w:rsidR="0089550C">
        <w:rPr>
          <w:rFonts w:ascii="ITC Avant Garde" w:eastAsia="ITC Avant Garde" w:hAnsi="ITC Avant Garde" w:cs="ITC Avant Garde"/>
          <w:sz w:val="20"/>
          <w:szCs w:val="20"/>
        </w:rPr>
        <w:t xml:space="preserve">un escrito </w:t>
      </w:r>
      <w:r w:rsidR="0089550C" w:rsidRPr="00755C13">
        <w:rPr>
          <w:rFonts w:ascii="ITC Avant Garde" w:eastAsia="ITC Avant Garde" w:hAnsi="ITC Avant Garde" w:cs="ITC Avant Garde"/>
          <w:sz w:val="20"/>
          <w:szCs w:val="20"/>
        </w:rPr>
        <w:t xml:space="preserve">mediante el cual presenta diversa información a fin de dar cumplimiento al requerimiento precisado en el </w:t>
      </w:r>
      <w:r w:rsidR="0089550C">
        <w:rPr>
          <w:rFonts w:ascii="ITC Avant Garde" w:eastAsia="ITC Avant Garde" w:hAnsi="ITC Avant Garde" w:cs="ITC Avant Garde"/>
          <w:sz w:val="20"/>
          <w:szCs w:val="20"/>
        </w:rPr>
        <w:t>A</w:t>
      </w:r>
      <w:r w:rsidR="0089550C" w:rsidRPr="00755C13">
        <w:rPr>
          <w:rFonts w:ascii="ITC Avant Garde" w:eastAsia="ITC Avant Garde" w:hAnsi="ITC Avant Garde" w:cs="ITC Avant Garde"/>
          <w:sz w:val="20"/>
          <w:szCs w:val="20"/>
        </w:rPr>
        <w:t>ntecedente anterior</w:t>
      </w:r>
      <w:r w:rsidR="0089550C">
        <w:rPr>
          <w:rFonts w:ascii="ITC Avant Garde" w:eastAsia="ITC Avant Garde" w:hAnsi="ITC Avant Garde" w:cs="ITC Avant Garde"/>
          <w:sz w:val="20"/>
          <w:szCs w:val="20"/>
        </w:rPr>
        <w:t xml:space="preserve">, al cual la oficialía de partes </w:t>
      </w:r>
      <w:r w:rsidR="00C2153E">
        <w:rPr>
          <w:rFonts w:ascii="ITC Avant Garde" w:eastAsia="ITC Avant Garde" w:hAnsi="ITC Avant Garde" w:cs="ITC Avant Garde"/>
          <w:sz w:val="20"/>
          <w:szCs w:val="20"/>
        </w:rPr>
        <w:t xml:space="preserve">le </w:t>
      </w:r>
      <w:r w:rsidR="0089550C">
        <w:rPr>
          <w:rFonts w:ascii="ITC Avant Garde" w:eastAsia="ITC Avant Garde" w:hAnsi="ITC Avant Garde" w:cs="ITC Avant Garde"/>
          <w:sz w:val="20"/>
          <w:szCs w:val="20"/>
        </w:rPr>
        <w:t xml:space="preserve">asignó el número de folio </w:t>
      </w:r>
      <w:r w:rsidR="0089550C" w:rsidRPr="000A588A">
        <w:rPr>
          <w:rFonts w:ascii="ITC Avant Garde" w:eastAsia="ITC Avant Garde" w:hAnsi="ITC Avant Garde" w:cs="ITC Avant Garde"/>
          <w:b/>
          <w:sz w:val="20"/>
          <w:szCs w:val="20"/>
        </w:rPr>
        <w:t>009285</w:t>
      </w:r>
      <w:r w:rsidR="008D4701" w:rsidRPr="00755C13">
        <w:rPr>
          <w:rFonts w:ascii="ITC Avant Garde" w:eastAsia="ITC Avant Garde" w:hAnsi="ITC Avant Garde" w:cs="ITC Avant Garde"/>
          <w:sz w:val="20"/>
          <w:szCs w:val="20"/>
        </w:rPr>
        <w:t>;</w:t>
      </w:r>
      <w:r w:rsidR="00EB7607" w:rsidRPr="002E1869">
        <w:rPr>
          <w:rFonts w:ascii="ITC Avant Garde" w:hAnsi="ITC Avant Garde" w:cs="Arial"/>
          <w:kern w:val="1"/>
          <w:sz w:val="18"/>
          <w:szCs w:val="18"/>
          <w:lang w:eastAsia="ar-SA"/>
        </w:rPr>
        <w:t xml:space="preserve"> </w:t>
      </w:r>
    </w:p>
    <w:p w:rsidR="00277628" w:rsidRDefault="00277628" w:rsidP="000D3B9A">
      <w:pPr>
        <w:pStyle w:val="Prrafodelista"/>
        <w:numPr>
          <w:ilvl w:val="0"/>
          <w:numId w:val="8"/>
        </w:numPr>
        <w:spacing w:before="240" w:after="240"/>
        <w:ind w:left="714" w:hanging="357"/>
        <w:jc w:val="both"/>
        <w:rPr>
          <w:rFonts w:ascii="ITC Avant Garde" w:hAnsi="ITC Avant Garde" w:cs="Arial"/>
          <w:kern w:val="1"/>
          <w:sz w:val="20"/>
          <w:lang w:eastAsia="ar-SA"/>
        </w:rPr>
      </w:pPr>
      <w:r w:rsidRPr="00B25557">
        <w:rPr>
          <w:rFonts w:ascii="ITC Avant Garde" w:hAnsi="ITC Avant Garde" w:cs="Arial"/>
          <w:b/>
          <w:kern w:val="1"/>
          <w:sz w:val="20"/>
          <w:lang w:eastAsia="ar-SA"/>
        </w:rPr>
        <w:t>Listado de Canales Virtuales.-</w:t>
      </w:r>
      <w:r w:rsidRPr="00B25557">
        <w:rPr>
          <w:rFonts w:ascii="ITC Avant Garde" w:hAnsi="ITC Avant Garde" w:cs="Arial"/>
          <w:kern w:val="1"/>
          <w:sz w:val="20"/>
          <w:lang w:eastAsia="ar-SA"/>
        </w:rPr>
        <w:t xml:space="preserve"> El </w:t>
      </w:r>
      <w:r w:rsidR="007B5C0D">
        <w:rPr>
          <w:rFonts w:ascii="ITC Avant Garde" w:hAnsi="ITC Avant Garde" w:cs="Arial"/>
          <w:kern w:val="1"/>
          <w:sz w:val="20"/>
          <w:lang w:eastAsia="ar-SA"/>
        </w:rPr>
        <w:t>0</w:t>
      </w:r>
      <w:r w:rsidRPr="00B25557">
        <w:rPr>
          <w:rFonts w:ascii="ITC Avant Garde" w:hAnsi="ITC Avant Garde" w:cs="Arial"/>
          <w:kern w:val="1"/>
          <w:sz w:val="20"/>
          <w:lang w:eastAsia="ar-SA"/>
        </w:rPr>
        <w:t xml:space="preserve">9 de febrero de 2017, se publicó en el sitio electrónico del Instituto la actualización del Listado de Canales Virtuales asignados por la UMCA al </w:t>
      </w:r>
      <w:r w:rsidRPr="00B25557">
        <w:rPr>
          <w:rFonts w:ascii="ITC Avant Garde" w:hAnsi="ITC Avant Garde" w:cs="Arial"/>
          <w:kern w:val="1"/>
          <w:sz w:val="20"/>
          <w:lang w:eastAsia="ar-SA"/>
        </w:rPr>
        <w:lastRenderedPageBreak/>
        <w:t>Concesionario, de acuerdo con el cual se corrobora la asignación de los Canales Virtuales indicados en la siguiente tabla para las estaciones objeto de esta Resolución</w:t>
      </w:r>
      <w:r w:rsidR="007E7DC3">
        <w:rPr>
          <w:rFonts w:ascii="ITC Avant Garde" w:hAnsi="ITC Avant Garde" w:cs="Arial"/>
          <w:kern w:val="1"/>
          <w:sz w:val="20"/>
          <w:lang w:eastAsia="ar-SA"/>
        </w:rPr>
        <w:t>:</w:t>
      </w:r>
      <w:r w:rsidRPr="00B25557">
        <w:rPr>
          <w:rFonts w:ascii="ITC Avant Garde" w:hAnsi="ITC Avant Garde" w:cs="Arial"/>
          <w:kern w:val="1"/>
          <w:sz w:val="20"/>
          <w:lang w:eastAsia="ar-SA"/>
        </w:rPr>
        <w:t xml:space="preserve"> </w:t>
      </w:r>
    </w:p>
    <w:p w:rsidR="007E7DC3" w:rsidRPr="001446B9" w:rsidRDefault="007E7DC3" w:rsidP="007E7DC3">
      <w:pPr>
        <w:pStyle w:val="Prrafodelista"/>
        <w:rPr>
          <w:rFonts w:ascii="ITC Avant Garde" w:hAnsi="ITC Avant Garde" w:cs="Arial"/>
          <w:kern w:val="1"/>
          <w:sz w:val="10"/>
          <w:lang w:eastAsia="ar-SA"/>
        </w:rPr>
      </w:pPr>
    </w:p>
    <w:tbl>
      <w:tblPr>
        <w:tblW w:w="2950" w:type="pct"/>
        <w:tblInd w:w="2014" w:type="dxa"/>
        <w:tblCellMar>
          <w:left w:w="70" w:type="dxa"/>
          <w:right w:w="70" w:type="dxa"/>
        </w:tblCellMar>
        <w:tblLook w:val="04A0" w:firstRow="1" w:lastRow="0" w:firstColumn="1" w:lastColumn="0" w:noHBand="0" w:noVBand="1"/>
        <w:tblCaption w:val="Listado de Canales Virtuales"/>
        <w:tblDescription w:val="Tabla de 3 columnas y 36 filas que contiene  información sobre Canales Virtuales asignados por la Unidad de Medios y Contenidos Audiovisuales. "/>
      </w:tblPr>
      <w:tblGrid>
        <w:gridCol w:w="720"/>
        <w:gridCol w:w="2413"/>
        <w:gridCol w:w="2412"/>
      </w:tblGrid>
      <w:tr w:rsidR="00277628" w:rsidRPr="007E7DC3" w:rsidTr="007E7DC3">
        <w:trPr>
          <w:trHeight w:val="20"/>
          <w:tblHeader/>
        </w:trPr>
        <w:tc>
          <w:tcPr>
            <w:tcW w:w="649"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277628" w:rsidRPr="007E7DC3" w:rsidRDefault="00277628" w:rsidP="00371195">
            <w:pPr>
              <w:spacing w:after="0" w:line="240" w:lineRule="auto"/>
              <w:jc w:val="center"/>
              <w:rPr>
                <w:rFonts w:ascii="ITC Avant Garde" w:hAnsi="ITC Avant Garde" w:cs="Calibri"/>
                <w:b/>
                <w:bCs/>
                <w:sz w:val="18"/>
                <w:szCs w:val="20"/>
              </w:rPr>
            </w:pPr>
            <w:r w:rsidRPr="007E7DC3">
              <w:rPr>
                <w:rFonts w:ascii="ITC Avant Garde" w:hAnsi="ITC Avant Garde" w:cs="Calibri"/>
                <w:b/>
                <w:bCs/>
                <w:sz w:val="18"/>
                <w:szCs w:val="20"/>
              </w:rPr>
              <w:t>No</w:t>
            </w:r>
          </w:p>
        </w:tc>
        <w:tc>
          <w:tcPr>
            <w:tcW w:w="2176" w:type="pct"/>
            <w:tcBorders>
              <w:top w:val="single" w:sz="4" w:space="0" w:color="auto"/>
              <w:left w:val="nil"/>
              <w:bottom w:val="single" w:sz="4" w:space="0" w:color="auto"/>
              <w:right w:val="single" w:sz="4" w:space="0" w:color="auto"/>
            </w:tcBorders>
            <w:shd w:val="clear" w:color="auto" w:fill="7F7F7F" w:themeFill="text1" w:themeFillTint="80"/>
            <w:vAlign w:val="center"/>
            <w:hideMark/>
          </w:tcPr>
          <w:p w:rsidR="00277628" w:rsidRPr="007E7DC3" w:rsidRDefault="00277628" w:rsidP="00371195">
            <w:pPr>
              <w:spacing w:after="0" w:line="240" w:lineRule="auto"/>
              <w:jc w:val="center"/>
              <w:rPr>
                <w:rFonts w:ascii="ITC Avant Garde" w:hAnsi="ITC Avant Garde" w:cs="Calibri"/>
                <w:b/>
                <w:bCs/>
                <w:sz w:val="18"/>
                <w:szCs w:val="20"/>
              </w:rPr>
            </w:pPr>
            <w:r w:rsidRPr="007E7DC3">
              <w:rPr>
                <w:rFonts w:ascii="ITC Avant Garde" w:hAnsi="ITC Avant Garde" w:cs="Calibri"/>
                <w:b/>
                <w:bCs/>
                <w:sz w:val="18"/>
                <w:szCs w:val="20"/>
              </w:rPr>
              <w:t>Distintivo</w:t>
            </w:r>
          </w:p>
        </w:tc>
        <w:tc>
          <w:tcPr>
            <w:tcW w:w="2175" w:type="pct"/>
            <w:tcBorders>
              <w:top w:val="single" w:sz="4" w:space="0" w:color="auto"/>
              <w:left w:val="nil"/>
              <w:bottom w:val="single" w:sz="4" w:space="0" w:color="auto"/>
              <w:right w:val="nil"/>
            </w:tcBorders>
            <w:shd w:val="clear" w:color="auto" w:fill="7F7F7F" w:themeFill="text1" w:themeFillTint="80"/>
            <w:vAlign w:val="center"/>
            <w:hideMark/>
          </w:tcPr>
          <w:p w:rsidR="00277628" w:rsidRPr="007E7DC3" w:rsidRDefault="00277628" w:rsidP="00371195">
            <w:pPr>
              <w:spacing w:after="0" w:line="240" w:lineRule="auto"/>
              <w:jc w:val="center"/>
              <w:rPr>
                <w:rFonts w:ascii="ITC Avant Garde" w:hAnsi="ITC Avant Garde" w:cs="Calibri"/>
                <w:b/>
                <w:bCs/>
                <w:sz w:val="18"/>
                <w:szCs w:val="20"/>
              </w:rPr>
            </w:pPr>
            <w:r w:rsidRPr="007E7DC3">
              <w:rPr>
                <w:rFonts w:ascii="ITC Avant Garde" w:hAnsi="ITC Avant Garde" w:cs="Calibri"/>
                <w:b/>
                <w:bCs/>
                <w:sz w:val="18"/>
                <w:szCs w:val="20"/>
              </w:rPr>
              <w:t>Canal Virtual Asignado</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XHPVJ-TDT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XHCPE-TDT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3</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XHCTZ-TDT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4</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XHSTE-TDT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5</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XHTIT-TDT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21.1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6</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XHENT-TDT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XHEXT-TDT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20.1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8</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XHDO-TDT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1446B9">
        <w:trPr>
          <w:trHeight w:val="212"/>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9</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XHMIS-TDT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10</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XHDL-TDT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11</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XHAQR-TDT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12</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XHCQO-TDT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13</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XHQUE-TDT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14</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XHTEM-TDT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15</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XHCUV-TDT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16</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XHCJH-TDT</w:t>
            </w:r>
          </w:p>
        </w:tc>
        <w:tc>
          <w:tcPr>
            <w:tcW w:w="2175"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20.1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17</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XHMEY-TDT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18</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XHCAM-TDT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19</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XHCSA-TDT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20</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XHJU-TDT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21</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XHIV-TDT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22</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XHACC-TDT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23</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XHCHL-TDT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24</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XHCLP-TDT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25</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XHGZP-TDT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26</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XHDRG-TDT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27</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XHLGA-TDT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28</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XHCOL-TDT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29</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XHLBN-TDT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30</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XHPBC-TDT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31</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XHSJC-TDT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32</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XHBK-TDT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33</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XHHO-TDT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34</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XHVIH-TDT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r w:rsidR="00277628" w:rsidRPr="007E7DC3" w:rsidTr="007E7DC3">
        <w:trPr>
          <w:trHeight w:val="20"/>
        </w:trPr>
        <w:tc>
          <w:tcPr>
            <w:tcW w:w="649" w:type="pct"/>
            <w:tcBorders>
              <w:top w:val="nil"/>
              <w:left w:val="single" w:sz="4" w:space="0" w:color="auto"/>
              <w:bottom w:val="single" w:sz="4" w:space="0" w:color="auto"/>
              <w:right w:val="single" w:sz="4" w:space="0" w:color="auto"/>
            </w:tcBorders>
            <w:shd w:val="clear" w:color="auto" w:fill="auto"/>
            <w:vAlign w:val="center"/>
          </w:tcPr>
          <w:p w:rsidR="00277628" w:rsidRPr="007E7DC3" w:rsidRDefault="008D4701"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35</w:t>
            </w:r>
          </w:p>
        </w:tc>
        <w:tc>
          <w:tcPr>
            <w:tcW w:w="2176" w:type="pct"/>
            <w:tcBorders>
              <w:top w:val="nil"/>
              <w:left w:val="nil"/>
              <w:bottom w:val="single" w:sz="4" w:space="0" w:color="auto"/>
              <w:right w:val="single" w:sz="4" w:space="0" w:color="auto"/>
            </w:tcBorders>
            <w:shd w:val="clear" w:color="auto" w:fill="auto"/>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XHDG-TDT</w:t>
            </w:r>
          </w:p>
        </w:tc>
        <w:tc>
          <w:tcPr>
            <w:tcW w:w="2175" w:type="pct"/>
            <w:tcBorders>
              <w:top w:val="nil"/>
              <w:left w:val="nil"/>
              <w:bottom w:val="single" w:sz="4" w:space="0" w:color="auto"/>
              <w:right w:val="single" w:sz="4" w:space="0" w:color="auto"/>
            </w:tcBorders>
            <w:shd w:val="clear" w:color="auto" w:fill="auto"/>
            <w:noWrap/>
            <w:vAlign w:val="center"/>
            <w:hideMark/>
          </w:tcPr>
          <w:p w:rsidR="00277628" w:rsidRPr="007E7DC3" w:rsidRDefault="00277628" w:rsidP="00371195">
            <w:pPr>
              <w:spacing w:after="0" w:line="240" w:lineRule="auto"/>
              <w:jc w:val="center"/>
              <w:rPr>
                <w:rFonts w:ascii="ITC Avant Garde" w:hAnsi="ITC Avant Garde" w:cs="Calibri"/>
                <w:bCs/>
                <w:sz w:val="18"/>
                <w:szCs w:val="20"/>
              </w:rPr>
            </w:pPr>
            <w:r w:rsidRPr="007E7DC3">
              <w:rPr>
                <w:rFonts w:ascii="ITC Avant Garde" w:hAnsi="ITC Avant Garde" w:cs="Calibri"/>
                <w:bCs/>
                <w:sz w:val="18"/>
                <w:szCs w:val="20"/>
              </w:rPr>
              <w:t>7.1</w:t>
            </w:r>
          </w:p>
        </w:tc>
      </w:tr>
    </w:tbl>
    <w:p w:rsidR="00B977E3" w:rsidRDefault="00755C13" w:rsidP="000D3B9A">
      <w:pPr>
        <w:pStyle w:val="Prrafodelista"/>
        <w:numPr>
          <w:ilvl w:val="0"/>
          <w:numId w:val="8"/>
        </w:numPr>
        <w:spacing w:before="240" w:after="240"/>
        <w:ind w:left="714" w:hanging="357"/>
        <w:jc w:val="both"/>
        <w:rPr>
          <w:rFonts w:ascii="ITC Avant Garde" w:eastAsia="ITC Avant Garde" w:hAnsi="ITC Avant Garde" w:cs="ITC Avant Garde"/>
          <w:sz w:val="20"/>
        </w:rPr>
      </w:pPr>
      <w:r w:rsidRPr="00291309">
        <w:rPr>
          <w:rFonts w:ascii="ITC Avant Garde" w:hAnsi="ITC Avant Garde" w:cs="Arial"/>
          <w:b/>
          <w:kern w:val="1"/>
          <w:sz w:val="20"/>
          <w:lang w:eastAsia="ar-SA"/>
        </w:rPr>
        <w:t>Alcance</w:t>
      </w:r>
      <w:r w:rsidR="00291309" w:rsidRPr="00291309">
        <w:rPr>
          <w:rFonts w:ascii="ITC Avant Garde" w:hAnsi="ITC Avant Garde" w:cs="Arial"/>
          <w:b/>
          <w:kern w:val="1"/>
          <w:sz w:val="20"/>
          <w:lang w:eastAsia="ar-SA"/>
        </w:rPr>
        <w:t>s</w:t>
      </w:r>
      <w:r w:rsidRPr="00291309">
        <w:rPr>
          <w:rFonts w:ascii="ITC Avant Garde" w:hAnsi="ITC Avant Garde" w:cs="Arial"/>
          <w:b/>
          <w:kern w:val="1"/>
          <w:sz w:val="20"/>
          <w:lang w:eastAsia="ar-SA"/>
        </w:rPr>
        <w:t xml:space="preserve"> </w:t>
      </w:r>
      <w:r w:rsidR="00291309" w:rsidRPr="00291309">
        <w:rPr>
          <w:rFonts w:ascii="ITC Avant Garde" w:hAnsi="ITC Avant Garde" w:cs="Arial"/>
          <w:b/>
          <w:kern w:val="1"/>
          <w:sz w:val="20"/>
          <w:lang w:eastAsia="ar-SA"/>
        </w:rPr>
        <w:t>en atención a</w:t>
      </w:r>
      <w:r w:rsidR="00A93716" w:rsidRPr="00291309">
        <w:rPr>
          <w:rFonts w:ascii="ITC Avant Garde" w:hAnsi="ITC Avant Garde" w:cs="Arial"/>
          <w:b/>
          <w:kern w:val="1"/>
          <w:sz w:val="20"/>
          <w:lang w:eastAsia="ar-SA"/>
        </w:rPr>
        <w:t xml:space="preserve"> la Solicitud de Multiprogramación</w:t>
      </w:r>
      <w:r w:rsidRPr="00291309">
        <w:rPr>
          <w:rFonts w:ascii="ITC Avant Garde" w:eastAsia="ITC Avant Garde" w:hAnsi="ITC Avant Garde" w:cs="ITC Avant Garde"/>
          <w:b/>
          <w:sz w:val="20"/>
        </w:rPr>
        <w:t xml:space="preserve">.- </w:t>
      </w:r>
      <w:r w:rsidR="008D4701" w:rsidRPr="00291309">
        <w:rPr>
          <w:rFonts w:ascii="ITC Avant Garde" w:eastAsia="ITC Avant Garde" w:hAnsi="ITC Avant Garde" w:cs="ITC Avant Garde"/>
          <w:sz w:val="20"/>
        </w:rPr>
        <w:t xml:space="preserve">El 27 de febrero de 2017, el Concesionario presentó ante el Instituto </w:t>
      </w:r>
      <w:r w:rsidR="000D383B" w:rsidRPr="00291309">
        <w:rPr>
          <w:rFonts w:ascii="ITC Avant Garde" w:eastAsia="ITC Avant Garde" w:hAnsi="ITC Avant Garde" w:cs="ITC Avant Garde"/>
          <w:sz w:val="20"/>
        </w:rPr>
        <w:t xml:space="preserve">un escrito, al cual la oficialía de partes asignó el número de folio </w:t>
      </w:r>
      <w:r w:rsidR="000D383B" w:rsidRPr="00291309">
        <w:rPr>
          <w:rFonts w:ascii="ITC Avant Garde" w:eastAsia="ITC Avant Garde" w:hAnsi="ITC Avant Garde" w:cs="ITC Avant Garde"/>
          <w:b/>
          <w:sz w:val="20"/>
        </w:rPr>
        <w:t>012349</w:t>
      </w:r>
      <w:r w:rsidR="000D383B" w:rsidRPr="00291309">
        <w:rPr>
          <w:rFonts w:ascii="ITC Avant Garde" w:eastAsia="ITC Avant Garde" w:hAnsi="ITC Avant Garde" w:cs="ITC Avant Garde"/>
          <w:sz w:val="20"/>
        </w:rPr>
        <w:t>,</w:t>
      </w:r>
      <w:r w:rsidR="00291309" w:rsidRPr="00291309">
        <w:rPr>
          <w:rFonts w:ascii="ITC Avant Garde" w:eastAsia="ITC Avant Garde" w:hAnsi="ITC Avant Garde" w:cs="ITC Avant Garde"/>
          <w:sz w:val="20"/>
        </w:rPr>
        <w:t xml:space="preserve"> mediante el cual realiza diversas manifestaciones en </w:t>
      </w:r>
      <w:r w:rsidR="00291309">
        <w:rPr>
          <w:rFonts w:ascii="ITC Avant Garde" w:eastAsia="ITC Avant Garde" w:hAnsi="ITC Avant Garde" w:cs="ITC Avant Garde"/>
          <w:sz w:val="20"/>
        </w:rPr>
        <w:t>a</w:t>
      </w:r>
      <w:r w:rsidR="000D383B" w:rsidRPr="00291309">
        <w:rPr>
          <w:rFonts w:ascii="ITC Avant Garde" w:eastAsia="ITC Avant Garde" w:hAnsi="ITC Avant Garde" w:cs="ITC Avant Garde"/>
          <w:sz w:val="20"/>
        </w:rPr>
        <w:t xml:space="preserve">lcance a </w:t>
      </w:r>
      <w:r w:rsidR="00291309">
        <w:rPr>
          <w:rFonts w:ascii="ITC Avant Garde" w:eastAsia="ITC Avant Garde" w:hAnsi="ITC Avant Garde" w:cs="ITC Avant Garde"/>
          <w:sz w:val="20"/>
        </w:rPr>
        <w:t>su</w:t>
      </w:r>
      <w:r w:rsidR="008D4701" w:rsidRPr="00291309">
        <w:rPr>
          <w:rFonts w:ascii="ITC Avant Garde" w:eastAsia="ITC Avant Garde" w:hAnsi="ITC Avant Garde" w:cs="ITC Avant Garde"/>
          <w:sz w:val="20"/>
        </w:rPr>
        <w:t xml:space="preserve"> </w:t>
      </w:r>
      <w:r w:rsidR="008D4701" w:rsidRPr="00291309">
        <w:rPr>
          <w:rFonts w:ascii="ITC Avant Garde" w:eastAsia="ITC Avant Garde" w:hAnsi="ITC Avant Garde" w:cs="ITC Avant Garde"/>
          <w:b/>
          <w:sz w:val="20"/>
        </w:rPr>
        <w:t>Solicitud de Multiprogramación,</w:t>
      </w:r>
      <w:r w:rsidR="00C2153E" w:rsidRPr="00291309">
        <w:rPr>
          <w:rFonts w:ascii="ITC Avant Garde" w:eastAsia="ITC Avant Garde" w:hAnsi="ITC Avant Garde" w:cs="ITC Avant Garde"/>
          <w:sz w:val="20"/>
        </w:rPr>
        <w:t xml:space="preserve"> a</w:t>
      </w:r>
      <w:r w:rsidR="000D383B" w:rsidRPr="00291309">
        <w:rPr>
          <w:rFonts w:ascii="ITC Avant Garde" w:eastAsia="ITC Avant Garde" w:hAnsi="ITC Avant Garde" w:cs="ITC Avant Garde"/>
          <w:sz w:val="20"/>
        </w:rPr>
        <w:t xml:space="preserve"> </w:t>
      </w:r>
      <w:r w:rsidR="00C2153E" w:rsidRPr="00291309">
        <w:rPr>
          <w:rFonts w:ascii="ITC Avant Garde" w:eastAsia="ITC Avant Garde" w:hAnsi="ITC Avant Garde" w:cs="ITC Avant Garde"/>
          <w:sz w:val="20"/>
        </w:rPr>
        <w:t>l</w:t>
      </w:r>
      <w:r w:rsidR="000D383B" w:rsidRPr="00291309">
        <w:rPr>
          <w:rFonts w:ascii="ITC Avant Garde" w:eastAsia="ITC Avant Garde" w:hAnsi="ITC Avant Garde" w:cs="ITC Avant Garde"/>
          <w:sz w:val="20"/>
        </w:rPr>
        <w:t>a</w:t>
      </w:r>
      <w:r w:rsidR="00C2153E" w:rsidRPr="00291309">
        <w:rPr>
          <w:rFonts w:ascii="ITC Avant Garde" w:eastAsia="ITC Avant Garde" w:hAnsi="ITC Avant Garde" w:cs="ITC Avant Garde"/>
          <w:sz w:val="20"/>
        </w:rPr>
        <w:t xml:space="preserve"> cual la oficialía de partes asignó el número de folio</w:t>
      </w:r>
      <w:r w:rsidR="000D383B" w:rsidRPr="00291309">
        <w:rPr>
          <w:rFonts w:ascii="ITC Avant Garde" w:eastAsia="ITC Avant Garde" w:hAnsi="ITC Avant Garde" w:cs="ITC Avant Garde"/>
          <w:sz w:val="20"/>
        </w:rPr>
        <w:t xml:space="preserve"> </w:t>
      </w:r>
      <w:r w:rsidR="000D383B" w:rsidRPr="00291309">
        <w:rPr>
          <w:rFonts w:ascii="ITC Avant Garde" w:hAnsi="ITC Avant Garde" w:cs="Arial"/>
          <w:b/>
          <w:kern w:val="1"/>
          <w:sz w:val="20"/>
          <w:lang w:eastAsia="ar-SA"/>
        </w:rPr>
        <w:t>060037</w:t>
      </w:r>
      <w:r w:rsidR="000D383B" w:rsidRPr="00291309">
        <w:rPr>
          <w:rFonts w:ascii="ITC Avant Garde" w:eastAsia="ITC Avant Garde" w:hAnsi="ITC Avant Garde" w:cs="ITC Avant Garde"/>
          <w:sz w:val="20"/>
        </w:rPr>
        <w:t xml:space="preserve">, así como a su escrito de </w:t>
      </w:r>
      <w:r w:rsidR="000D383B" w:rsidRPr="00291309">
        <w:rPr>
          <w:rFonts w:ascii="ITC Avant Garde" w:eastAsia="ITC Avant Garde" w:hAnsi="ITC Avant Garde" w:cs="ITC Avant Garde"/>
          <w:b/>
          <w:sz w:val="20"/>
        </w:rPr>
        <w:t>Atención al Requerimiento de Información</w:t>
      </w:r>
      <w:r w:rsidR="000D383B" w:rsidRPr="00291309">
        <w:rPr>
          <w:rFonts w:ascii="ITC Avant Garde" w:eastAsia="ITC Avant Garde" w:hAnsi="ITC Avant Garde" w:cs="ITC Avant Garde"/>
          <w:sz w:val="20"/>
        </w:rPr>
        <w:t xml:space="preserve"> recibido con folio </w:t>
      </w:r>
      <w:r w:rsidR="000D383B" w:rsidRPr="00291309">
        <w:rPr>
          <w:rFonts w:ascii="ITC Avant Garde" w:eastAsia="ITC Avant Garde" w:hAnsi="ITC Avant Garde" w:cs="ITC Avant Garde"/>
          <w:b/>
          <w:sz w:val="20"/>
        </w:rPr>
        <w:t>009285</w:t>
      </w:r>
      <w:r w:rsidR="000D383B" w:rsidRPr="00291309">
        <w:rPr>
          <w:rFonts w:ascii="ITC Avant Garde" w:eastAsia="ITC Avant Garde" w:hAnsi="ITC Avant Garde" w:cs="ITC Avant Garde"/>
          <w:sz w:val="20"/>
        </w:rPr>
        <w:t>;</w:t>
      </w:r>
      <w:r w:rsidR="00EB7607">
        <w:rPr>
          <w:rFonts w:ascii="ITC Avant Garde" w:eastAsia="ITC Avant Garde" w:hAnsi="ITC Avant Garde" w:cs="ITC Avant Garde"/>
          <w:sz w:val="20"/>
        </w:rPr>
        <w:t xml:space="preserve"> </w:t>
      </w:r>
    </w:p>
    <w:p w:rsidR="00B977E3" w:rsidRPr="00291309" w:rsidRDefault="00B977E3" w:rsidP="000D3B9A">
      <w:pPr>
        <w:pStyle w:val="Prrafodelista"/>
        <w:numPr>
          <w:ilvl w:val="0"/>
          <w:numId w:val="8"/>
        </w:numPr>
        <w:spacing w:before="240" w:after="240"/>
        <w:ind w:left="714" w:hanging="357"/>
        <w:jc w:val="both"/>
        <w:rPr>
          <w:rFonts w:ascii="ITC Avant Garde" w:eastAsia="ITC Avant Garde" w:hAnsi="ITC Avant Garde" w:cs="ITC Avant Garde"/>
          <w:sz w:val="20"/>
        </w:rPr>
      </w:pPr>
      <w:r w:rsidRPr="001446B9">
        <w:rPr>
          <w:rFonts w:ascii="ITC Avant Garde" w:hAnsi="ITC Avant Garde" w:cs="Arial"/>
          <w:b/>
          <w:kern w:val="1"/>
          <w:sz w:val="20"/>
          <w:lang w:eastAsia="ar-SA"/>
        </w:rPr>
        <w:t>Autorización de Acceso a la Multiprogramación</w:t>
      </w:r>
      <w:r w:rsidRPr="001446B9">
        <w:rPr>
          <w:rFonts w:ascii="ITC Avant Garde" w:hAnsi="ITC Avant Garde" w:cs="Arial"/>
          <w:kern w:val="1"/>
          <w:sz w:val="20"/>
          <w:lang w:eastAsia="ar-SA"/>
        </w:rPr>
        <w:t>.-</w:t>
      </w:r>
      <w:r>
        <w:rPr>
          <w:rFonts w:ascii="ITC Avant Garde" w:hAnsi="ITC Avant Garde" w:cs="Arial"/>
          <w:kern w:val="1"/>
          <w:sz w:val="20"/>
          <w:lang w:eastAsia="ar-SA"/>
        </w:rPr>
        <w:t xml:space="preserve"> </w:t>
      </w:r>
      <w:r w:rsidRPr="001446B9">
        <w:rPr>
          <w:rFonts w:ascii="ITC Avant Garde" w:hAnsi="ITC Avant Garde" w:cs="Arial"/>
          <w:kern w:val="1"/>
          <w:sz w:val="20"/>
          <w:lang w:eastAsia="ar-SA"/>
        </w:rPr>
        <w:t>El 0</w:t>
      </w:r>
      <w:r>
        <w:rPr>
          <w:rFonts w:ascii="ITC Avant Garde" w:hAnsi="ITC Avant Garde" w:cs="Arial"/>
          <w:kern w:val="1"/>
          <w:sz w:val="20"/>
          <w:lang w:eastAsia="ar-SA"/>
        </w:rPr>
        <w:t>8</w:t>
      </w:r>
      <w:r w:rsidRPr="001446B9">
        <w:rPr>
          <w:rFonts w:ascii="ITC Avant Garde" w:hAnsi="ITC Avant Garde" w:cs="Arial"/>
          <w:kern w:val="1"/>
          <w:sz w:val="20"/>
          <w:lang w:eastAsia="ar-SA"/>
        </w:rPr>
        <w:t xml:space="preserve"> de marzo de 201</w:t>
      </w:r>
      <w:r>
        <w:rPr>
          <w:rFonts w:ascii="ITC Avant Garde" w:hAnsi="ITC Avant Garde" w:cs="Arial"/>
          <w:kern w:val="1"/>
          <w:sz w:val="20"/>
          <w:lang w:eastAsia="ar-SA"/>
        </w:rPr>
        <w:t>7</w:t>
      </w:r>
      <w:r w:rsidRPr="001446B9">
        <w:rPr>
          <w:rFonts w:ascii="ITC Avant Garde" w:hAnsi="ITC Avant Garde" w:cs="Arial"/>
          <w:kern w:val="1"/>
          <w:sz w:val="20"/>
          <w:lang w:eastAsia="ar-SA"/>
        </w:rPr>
        <w:t xml:space="preserve">, el Pleno del Instituto mediante acuerdo </w:t>
      </w:r>
      <w:r w:rsidRPr="001446B9">
        <w:rPr>
          <w:rFonts w:ascii="ITC Avant Garde" w:hAnsi="ITC Avant Garde" w:cs="Arial"/>
          <w:b/>
          <w:kern w:val="1"/>
          <w:sz w:val="20"/>
          <w:lang w:eastAsia="ar-SA"/>
        </w:rPr>
        <w:t>P/IFT/0</w:t>
      </w:r>
      <w:r>
        <w:rPr>
          <w:rFonts w:ascii="ITC Avant Garde" w:hAnsi="ITC Avant Garde" w:cs="Arial"/>
          <w:b/>
          <w:kern w:val="1"/>
          <w:sz w:val="20"/>
          <w:lang w:eastAsia="ar-SA"/>
        </w:rPr>
        <w:t>8</w:t>
      </w:r>
      <w:r w:rsidRPr="001446B9">
        <w:rPr>
          <w:rFonts w:ascii="ITC Avant Garde" w:hAnsi="ITC Avant Garde" w:cs="Arial"/>
          <w:b/>
          <w:kern w:val="1"/>
          <w:sz w:val="20"/>
          <w:lang w:eastAsia="ar-SA"/>
        </w:rPr>
        <w:t>031</w:t>
      </w:r>
      <w:r>
        <w:rPr>
          <w:rFonts w:ascii="ITC Avant Garde" w:hAnsi="ITC Avant Garde" w:cs="Arial"/>
          <w:b/>
          <w:kern w:val="1"/>
          <w:sz w:val="20"/>
          <w:lang w:eastAsia="ar-SA"/>
        </w:rPr>
        <w:t>7/12</w:t>
      </w:r>
      <w:r w:rsidRPr="001446B9">
        <w:rPr>
          <w:rFonts w:ascii="ITC Avant Garde" w:hAnsi="ITC Avant Garde" w:cs="Arial"/>
          <w:b/>
          <w:kern w:val="1"/>
          <w:sz w:val="20"/>
          <w:lang w:eastAsia="ar-SA"/>
        </w:rPr>
        <w:t>2</w:t>
      </w:r>
      <w:r w:rsidRPr="001446B9">
        <w:rPr>
          <w:rFonts w:ascii="ITC Avant Garde" w:hAnsi="ITC Avant Garde" w:cs="Arial"/>
          <w:kern w:val="1"/>
          <w:sz w:val="20"/>
          <w:lang w:eastAsia="ar-SA"/>
        </w:rPr>
        <w:t xml:space="preserve"> autorizó el acceso a la multiprogramación al Concesionario</w:t>
      </w:r>
      <w:r w:rsidRPr="003F31E7">
        <w:rPr>
          <w:rFonts w:ascii="ITC Avant Garde" w:hAnsi="ITC Avant Garde" w:cs="Arial"/>
          <w:kern w:val="1"/>
          <w:sz w:val="20"/>
          <w:lang w:eastAsia="ar-SA"/>
        </w:rPr>
        <w:t xml:space="preserve">, </w:t>
      </w:r>
      <w:r w:rsidR="003F31E7" w:rsidRPr="003F31E7">
        <w:rPr>
          <w:rFonts w:ascii="ITC Avant Garde" w:hAnsi="ITC Avant Garde"/>
          <w:sz w:val="20"/>
          <w:lang w:eastAsia="es-MX"/>
        </w:rPr>
        <w:t>en 4 estaciones de televisión en diversas localidades de la República Mexicana</w:t>
      </w:r>
      <w:r w:rsidRPr="003F31E7">
        <w:rPr>
          <w:rFonts w:ascii="ITC Avant Garde" w:hAnsi="ITC Avant Garde"/>
          <w:bCs/>
          <w:sz w:val="20"/>
        </w:rPr>
        <w:t>,</w:t>
      </w:r>
      <w:r>
        <w:rPr>
          <w:rFonts w:ascii="ITC Avant Garde" w:hAnsi="ITC Avant Garde"/>
          <w:bCs/>
          <w:sz w:val="20"/>
        </w:rPr>
        <w:t xml:space="preserve"> las cuales formaban parte de la </w:t>
      </w:r>
      <w:r w:rsidRPr="003F31E7">
        <w:rPr>
          <w:rFonts w:ascii="ITC Avant Garde" w:hAnsi="ITC Avant Garde"/>
          <w:b/>
          <w:bCs/>
          <w:sz w:val="20"/>
        </w:rPr>
        <w:t>Solicitud de Multiprogramación</w:t>
      </w:r>
      <w:r>
        <w:rPr>
          <w:rFonts w:ascii="ITC Avant Garde" w:hAnsi="ITC Avant Garde"/>
          <w:bCs/>
          <w:sz w:val="20"/>
        </w:rPr>
        <w:t>;</w:t>
      </w:r>
    </w:p>
    <w:p w:rsidR="00277628" w:rsidRPr="00772811" w:rsidRDefault="00277628" w:rsidP="000D3B9A">
      <w:pPr>
        <w:pStyle w:val="Prrafodelista"/>
        <w:numPr>
          <w:ilvl w:val="0"/>
          <w:numId w:val="8"/>
        </w:numPr>
        <w:spacing w:after="240"/>
        <w:jc w:val="both"/>
        <w:rPr>
          <w:rFonts w:ascii="ITC Avant Garde" w:hAnsi="ITC Avant Garde" w:cs="Arial"/>
          <w:kern w:val="1"/>
          <w:sz w:val="20"/>
          <w:lang w:eastAsia="ar-SA"/>
        </w:rPr>
      </w:pPr>
      <w:r w:rsidRPr="00772811">
        <w:rPr>
          <w:rFonts w:ascii="ITC Avant Garde" w:hAnsi="ITC Avant Garde" w:cs="Arial"/>
          <w:b/>
          <w:kern w:val="1"/>
          <w:sz w:val="20"/>
          <w:lang w:eastAsia="ar-SA"/>
        </w:rPr>
        <w:lastRenderedPageBreak/>
        <w:t>Opinión</w:t>
      </w:r>
      <w:r w:rsidR="00631374" w:rsidRPr="00772811">
        <w:rPr>
          <w:rFonts w:ascii="ITC Avant Garde" w:hAnsi="ITC Avant Garde" w:cs="Arial"/>
          <w:b/>
          <w:kern w:val="1"/>
          <w:sz w:val="20"/>
          <w:lang w:eastAsia="ar-SA"/>
        </w:rPr>
        <w:t xml:space="preserve"> de la</w:t>
      </w:r>
      <w:r w:rsidRPr="00772811">
        <w:rPr>
          <w:rFonts w:ascii="ITC Avant Garde" w:hAnsi="ITC Avant Garde" w:cs="Arial"/>
          <w:b/>
          <w:kern w:val="1"/>
          <w:sz w:val="20"/>
          <w:lang w:eastAsia="ar-SA"/>
        </w:rPr>
        <w:t xml:space="preserve"> UCE.-</w:t>
      </w:r>
      <w:r w:rsidRPr="00772811">
        <w:rPr>
          <w:rFonts w:ascii="ITC Avant Garde" w:hAnsi="ITC Avant Garde" w:cs="Arial"/>
          <w:kern w:val="1"/>
          <w:sz w:val="20"/>
          <w:lang w:eastAsia="ar-SA"/>
        </w:rPr>
        <w:t xml:space="preserve"> </w:t>
      </w:r>
      <w:r w:rsidR="00DA78B7" w:rsidRPr="00772811">
        <w:rPr>
          <w:rFonts w:ascii="ITC Avant Garde" w:hAnsi="ITC Avant Garde" w:cs="Arial"/>
          <w:kern w:val="1"/>
          <w:sz w:val="20"/>
          <w:lang w:eastAsia="ar-SA"/>
        </w:rPr>
        <w:t xml:space="preserve">El </w:t>
      </w:r>
      <w:r w:rsidR="00BC6471" w:rsidRPr="00772811">
        <w:rPr>
          <w:rFonts w:ascii="ITC Avant Garde" w:hAnsi="ITC Avant Garde" w:cs="Arial"/>
          <w:kern w:val="1"/>
          <w:sz w:val="20"/>
          <w:lang w:eastAsia="ar-SA"/>
        </w:rPr>
        <w:t>0</w:t>
      </w:r>
      <w:r w:rsidR="00DA78B7" w:rsidRPr="00772811">
        <w:rPr>
          <w:rFonts w:ascii="ITC Avant Garde" w:hAnsi="ITC Avant Garde" w:cs="Arial"/>
          <w:kern w:val="1"/>
          <w:sz w:val="20"/>
          <w:lang w:eastAsia="ar-SA"/>
        </w:rPr>
        <w:t>9</w:t>
      </w:r>
      <w:r w:rsidRPr="00772811">
        <w:rPr>
          <w:rFonts w:ascii="ITC Avant Garde" w:hAnsi="ITC Avant Garde" w:cs="Arial"/>
          <w:kern w:val="1"/>
          <w:sz w:val="20"/>
          <w:lang w:eastAsia="ar-SA"/>
        </w:rPr>
        <w:t xml:space="preserve"> de </w:t>
      </w:r>
      <w:r w:rsidR="00DA78B7" w:rsidRPr="00772811">
        <w:rPr>
          <w:rFonts w:ascii="ITC Avant Garde" w:hAnsi="ITC Avant Garde" w:cs="Arial"/>
          <w:kern w:val="1"/>
          <w:sz w:val="20"/>
          <w:lang w:eastAsia="ar-SA"/>
        </w:rPr>
        <w:t>marzo</w:t>
      </w:r>
      <w:r w:rsidRPr="00772811">
        <w:rPr>
          <w:rFonts w:ascii="ITC Avant Garde" w:hAnsi="ITC Avant Garde" w:cs="Arial"/>
          <w:kern w:val="1"/>
          <w:sz w:val="20"/>
          <w:lang w:eastAsia="ar-SA"/>
        </w:rPr>
        <w:t xml:space="preserve"> de 2017, mediante oficio </w:t>
      </w:r>
      <w:r w:rsidRPr="00772811">
        <w:rPr>
          <w:rFonts w:ascii="ITC Avant Garde" w:hAnsi="ITC Avant Garde" w:cs="Arial"/>
          <w:b/>
          <w:kern w:val="1"/>
          <w:sz w:val="20"/>
          <w:lang w:eastAsia="ar-SA"/>
        </w:rPr>
        <w:t>IFT/226/UCE/DGCE/</w:t>
      </w:r>
      <w:r w:rsidR="00007853" w:rsidRPr="00772811">
        <w:rPr>
          <w:rFonts w:ascii="ITC Avant Garde" w:hAnsi="ITC Avant Garde" w:cs="Arial"/>
          <w:b/>
          <w:kern w:val="1"/>
          <w:sz w:val="20"/>
          <w:lang w:eastAsia="ar-SA"/>
        </w:rPr>
        <w:t>017</w:t>
      </w:r>
      <w:r w:rsidRPr="00772811">
        <w:rPr>
          <w:rFonts w:ascii="ITC Avant Garde" w:hAnsi="ITC Avant Garde" w:cs="Arial"/>
          <w:b/>
          <w:kern w:val="1"/>
          <w:sz w:val="20"/>
          <w:lang w:eastAsia="ar-SA"/>
        </w:rPr>
        <w:t>/2017</w:t>
      </w:r>
      <w:r w:rsidRPr="00772811">
        <w:rPr>
          <w:rFonts w:ascii="ITC Avant Garde" w:hAnsi="ITC Avant Garde" w:cs="Arial"/>
          <w:kern w:val="1"/>
          <w:sz w:val="20"/>
          <w:lang w:eastAsia="ar-SA"/>
        </w:rPr>
        <w:t xml:space="preserve">, la DGCE remitió a la UMCA </w:t>
      </w:r>
      <w:r w:rsidR="00007853" w:rsidRPr="00772811">
        <w:rPr>
          <w:rFonts w:ascii="ITC Avant Garde" w:hAnsi="ITC Avant Garde" w:cs="Arial"/>
          <w:kern w:val="1"/>
          <w:sz w:val="20"/>
          <w:lang w:eastAsia="ar-SA"/>
        </w:rPr>
        <w:t xml:space="preserve">la opinión </w:t>
      </w:r>
      <w:r w:rsidR="0089550C" w:rsidRPr="00772811">
        <w:rPr>
          <w:rFonts w:ascii="ITC Avant Garde" w:hAnsi="ITC Avant Garde" w:cs="Arial"/>
          <w:kern w:val="1"/>
          <w:sz w:val="20"/>
          <w:lang w:eastAsia="ar-SA"/>
        </w:rPr>
        <w:t xml:space="preserve">respecto a </w:t>
      </w:r>
      <w:r w:rsidR="00C52A76" w:rsidRPr="00772811">
        <w:rPr>
          <w:rFonts w:ascii="ITC Avant Garde" w:hAnsi="ITC Avant Garde" w:cs="Arial"/>
          <w:kern w:val="1"/>
          <w:sz w:val="20"/>
          <w:lang w:eastAsia="ar-SA"/>
        </w:rPr>
        <w:t xml:space="preserve">las 35 estaciones </w:t>
      </w:r>
      <w:r w:rsidR="0089550C" w:rsidRPr="00772811">
        <w:rPr>
          <w:rFonts w:ascii="ITC Avant Garde" w:hAnsi="ITC Avant Garde" w:cs="Arial"/>
          <w:kern w:val="1"/>
          <w:sz w:val="20"/>
          <w:lang w:eastAsia="ar-SA"/>
        </w:rPr>
        <w:t xml:space="preserve">restantes </w:t>
      </w:r>
      <w:r w:rsidR="00007853" w:rsidRPr="00772811">
        <w:rPr>
          <w:rFonts w:ascii="ITC Avant Garde" w:hAnsi="ITC Avant Garde" w:cs="Arial"/>
          <w:kern w:val="1"/>
          <w:sz w:val="20"/>
          <w:lang w:eastAsia="ar-SA"/>
        </w:rPr>
        <w:t>en materia de compete</w:t>
      </w:r>
      <w:r w:rsidR="00C52A76" w:rsidRPr="00772811">
        <w:rPr>
          <w:rFonts w:ascii="ITC Avant Garde" w:hAnsi="ITC Avant Garde" w:cs="Arial"/>
          <w:kern w:val="1"/>
          <w:sz w:val="20"/>
          <w:lang w:eastAsia="ar-SA"/>
        </w:rPr>
        <w:t>ncia económica y libre concurrencia correspondiente a la Solicitud de Multiprogramación.</w:t>
      </w:r>
    </w:p>
    <w:p w:rsidR="00545976" w:rsidRPr="00B25557" w:rsidRDefault="008E7336" w:rsidP="00744643">
      <w:pPr>
        <w:spacing w:after="0" w:line="240" w:lineRule="auto"/>
        <w:jc w:val="both"/>
        <w:rPr>
          <w:rFonts w:ascii="ITC Avant Garde" w:hAnsi="ITC Avant Garde"/>
          <w:b/>
          <w:bCs/>
          <w:sz w:val="20"/>
          <w:szCs w:val="20"/>
        </w:rPr>
      </w:pPr>
      <w:r w:rsidRPr="00B25557">
        <w:rPr>
          <w:rFonts w:ascii="ITC Avant Garde" w:hAnsi="ITC Avant Garde"/>
          <w:bCs/>
          <w:sz w:val="20"/>
          <w:szCs w:val="20"/>
          <w:lang w:eastAsia="es-MX"/>
        </w:rPr>
        <w:t>En virtud de los Antecedentes referidos y,</w:t>
      </w:r>
    </w:p>
    <w:p w:rsidR="00D64817" w:rsidRPr="00F83ABE" w:rsidRDefault="00B048BA" w:rsidP="00CB7ACF">
      <w:pPr>
        <w:pStyle w:val="Ttulo2"/>
        <w:jc w:val="center"/>
        <w:rPr>
          <w:rFonts w:ascii="ITC Avant Garde" w:hAnsi="ITC Avant Garde"/>
          <w:b/>
          <w:color w:val="000000" w:themeColor="text1"/>
          <w:lang w:eastAsia="es-MX"/>
        </w:rPr>
      </w:pPr>
      <w:r w:rsidRPr="00CB7ACF">
        <w:rPr>
          <w:rFonts w:ascii="ITC Avant Garde" w:hAnsi="ITC Avant Garde"/>
          <w:b/>
          <w:color w:val="auto"/>
          <w:sz w:val="22"/>
          <w:szCs w:val="22"/>
        </w:rPr>
        <w:t>CONSIDERANDO</w:t>
      </w:r>
    </w:p>
    <w:p w:rsidR="00F85B81" w:rsidRPr="00B25557" w:rsidRDefault="00F85B81" w:rsidP="000D3B9A">
      <w:pPr>
        <w:autoSpaceDE w:val="0"/>
        <w:autoSpaceDN w:val="0"/>
        <w:adjustRightInd w:val="0"/>
        <w:spacing w:before="240" w:after="240" w:line="240" w:lineRule="auto"/>
        <w:jc w:val="both"/>
        <w:rPr>
          <w:rFonts w:ascii="ITC Avant Garde" w:hAnsi="ITC Avant Garde"/>
          <w:bCs/>
          <w:sz w:val="20"/>
          <w:szCs w:val="20"/>
        </w:rPr>
      </w:pPr>
      <w:r w:rsidRPr="00B25557">
        <w:rPr>
          <w:rFonts w:ascii="ITC Avant Garde" w:hAnsi="ITC Avant Garde"/>
          <w:b/>
          <w:bCs/>
          <w:sz w:val="20"/>
          <w:szCs w:val="20"/>
        </w:rPr>
        <w:t xml:space="preserve">Primero.- Competencia del Instituto. </w:t>
      </w:r>
      <w:r w:rsidRPr="00B25557">
        <w:rPr>
          <w:rFonts w:ascii="ITC Avant Garde" w:hAnsi="ITC Avant Garde"/>
          <w:bCs/>
          <w:sz w:val="20"/>
          <w:szCs w:val="20"/>
        </w:rPr>
        <w:t>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F85B81" w:rsidRPr="00B25557" w:rsidRDefault="00F85B81" w:rsidP="000D3B9A">
      <w:pPr>
        <w:autoSpaceDE w:val="0"/>
        <w:autoSpaceDN w:val="0"/>
        <w:adjustRightInd w:val="0"/>
        <w:spacing w:after="240" w:line="240" w:lineRule="auto"/>
        <w:jc w:val="both"/>
        <w:rPr>
          <w:rFonts w:ascii="ITC Avant Garde" w:hAnsi="ITC Avant Garde"/>
          <w:bCs/>
          <w:sz w:val="20"/>
          <w:szCs w:val="20"/>
        </w:rPr>
      </w:pPr>
      <w:r w:rsidRPr="00B25557">
        <w:rPr>
          <w:rFonts w:ascii="ITC Avant Garde" w:hAnsi="ITC Avant Garde"/>
          <w:bCs/>
          <w:sz w:val="20"/>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B25557">
        <w:rPr>
          <w:rFonts w:ascii="ITC Avant Garde" w:hAnsi="ITC Avant Garde"/>
          <w:bCs/>
          <w:sz w:val="20"/>
          <w:szCs w:val="20"/>
        </w:rPr>
        <w:t>concesionamiento</w:t>
      </w:r>
      <w:proofErr w:type="spellEnd"/>
      <w:r w:rsidRPr="00B25557">
        <w:rPr>
          <w:rFonts w:ascii="ITC Avant Garde" w:hAnsi="ITC Avant Garde"/>
          <w:bCs/>
          <w:sz w:val="20"/>
          <w:szCs w:val="20"/>
        </w:rPr>
        <w:t xml:space="preserve"> y a la propiedad cruzada que controle varios medios de comunicación que sean concesionarios de radiodifusión y telecomunicaciones que sirvan a un mismo mercado o zona de cobertura geográfica.</w:t>
      </w:r>
    </w:p>
    <w:p w:rsidR="00F85B81" w:rsidRPr="00B25557" w:rsidRDefault="00F85B81" w:rsidP="000D3B9A">
      <w:pPr>
        <w:autoSpaceDE w:val="0"/>
        <w:autoSpaceDN w:val="0"/>
        <w:adjustRightInd w:val="0"/>
        <w:spacing w:after="240" w:line="240" w:lineRule="auto"/>
        <w:jc w:val="both"/>
        <w:rPr>
          <w:rFonts w:ascii="ITC Avant Garde" w:hAnsi="ITC Avant Garde"/>
          <w:bCs/>
          <w:sz w:val="20"/>
          <w:szCs w:val="20"/>
        </w:rPr>
      </w:pPr>
      <w:r w:rsidRPr="00B25557">
        <w:rPr>
          <w:rFonts w:ascii="ITC Avant Garde" w:hAnsi="ITC Avant Garde"/>
          <w:bCs/>
          <w:sz w:val="20"/>
          <w:szCs w:val="20"/>
        </w:rPr>
        <w:t xml:space="preserve">Por su parte, el artículo 158 de la Ley </w:t>
      </w:r>
      <w:r w:rsidR="00B777CF">
        <w:rPr>
          <w:rFonts w:ascii="ITC Avant Garde" w:hAnsi="ITC Avant Garde"/>
          <w:bCs/>
          <w:sz w:val="20"/>
          <w:szCs w:val="20"/>
        </w:rPr>
        <w:t>Federal de Telecomunicaciones y Radiodifusión (Ley)</w:t>
      </w:r>
      <w:r w:rsidR="00595FD0">
        <w:rPr>
          <w:rFonts w:ascii="ITC Avant Garde" w:hAnsi="ITC Avant Garde"/>
          <w:bCs/>
          <w:sz w:val="20"/>
          <w:szCs w:val="20"/>
        </w:rPr>
        <w:t>,</w:t>
      </w:r>
      <w:r w:rsidR="00B777CF">
        <w:rPr>
          <w:rFonts w:ascii="ITC Avant Garde" w:hAnsi="ITC Avant Garde"/>
          <w:bCs/>
          <w:sz w:val="20"/>
          <w:szCs w:val="20"/>
        </w:rPr>
        <w:t xml:space="preserve"> </w:t>
      </w:r>
      <w:r w:rsidRPr="00B25557">
        <w:rPr>
          <w:rFonts w:ascii="ITC Avant Garde" w:hAnsi="ITC Avant Garde"/>
          <w:bCs/>
          <w:sz w:val="20"/>
          <w:szCs w:val="20"/>
        </w:rPr>
        <w:t>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rsidR="00F85B81" w:rsidRPr="00B25557" w:rsidRDefault="00F85B81" w:rsidP="000D3B9A">
      <w:pPr>
        <w:autoSpaceDE w:val="0"/>
        <w:autoSpaceDN w:val="0"/>
        <w:adjustRightInd w:val="0"/>
        <w:spacing w:after="240" w:line="240" w:lineRule="auto"/>
        <w:jc w:val="both"/>
        <w:rPr>
          <w:rFonts w:ascii="ITC Avant Garde" w:hAnsi="ITC Avant Garde"/>
          <w:bCs/>
          <w:sz w:val="20"/>
          <w:szCs w:val="20"/>
        </w:rPr>
      </w:pPr>
      <w:r w:rsidRPr="00B25557">
        <w:rPr>
          <w:rFonts w:ascii="ITC Avant Garde" w:hAnsi="ITC Avant Garde"/>
          <w:bCs/>
          <w:sz w:val="20"/>
          <w:szCs w:val="20"/>
        </w:rPr>
        <w:t>De conformidad con lo establecido por los artículos 15, fracción XVII y 17, fracción I</w:t>
      </w:r>
      <w:r w:rsidR="00595FD0">
        <w:rPr>
          <w:rFonts w:ascii="ITC Avant Garde" w:hAnsi="ITC Avant Garde"/>
          <w:bCs/>
          <w:sz w:val="20"/>
          <w:szCs w:val="20"/>
        </w:rPr>
        <w:t>,</w:t>
      </w:r>
      <w:r w:rsidRPr="00B25557">
        <w:rPr>
          <w:rFonts w:ascii="ITC Avant Garde" w:hAnsi="ITC Avant Garde"/>
          <w:bCs/>
          <w:sz w:val="20"/>
          <w:szCs w:val="20"/>
        </w:rPr>
        <w:t xml:space="preserve"> de la Ley, corresponde al Pleno del Instituto la facultad de autorizar el acceso a la multiprogramación a los concesionarios que lo soliciten.</w:t>
      </w:r>
    </w:p>
    <w:p w:rsidR="002438DD" w:rsidRPr="00B25557" w:rsidRDefault="002438DD" w:rsidP="000D3B9A">
      <w:pPr>
        <w:spacing w:after="240" w:line="240" w:lineRule="auto"/>
        <w:jc w:val="both"/>
        <w:rPr>
          <w:rFonts w:ascii="ITC Avant Garde" w:eastAsia="ITC Avant Garde" w:hAnsi="ITC Avant Garde" w:cs="ITC Avant Garde"/>
          <w:sz w:val="20"/>
          <w:szCs w:val="20"/>
          <w:shd w:val="clear" w:color="auto" w:fill="FFFF00"/>
        </w:rPr>
      </w:pPr>
      <w:r w:rsidRPr="00B25557">
        <w:rPr>
          <w:rFonts w:ascii="ITC Avant Garde" w:eastAsia="ITC Avant Garde" w:hAnsi="ITC Avant Garde" w:cs="ITC Avant Garde"/>
          <w:sz w:val="20"/>
          <w:szCs w:val="20"/>
        </w:rPr>
        <w:t>Ahora bien, conforme al artículo 37 del Estatuto Orgánico, corresponden originariamente a la UMCA las atribuciones conferidas a la DGA</w:t>
      </w:r>
      <w:r w:rsidR="00744643" w:rsidRPr="00B25557">
        <w:rPr>
          <w:rFonts w:ascii="ITC Avant Garde" w:eastAsia="ITC Avant Garde" w:hAnsi="ITC Avant Garde" w:cs="ITC Avant Garde"/>
          <w:sz w:val="20"/>
          <w:szCs w:val="20"/>
        </w:rPr>
        <w:t>-</w:t>
      </w:r>
      <w:r w:rsidRPr="00B25557">
        <w:rPr>
          <w:rFonts w:ascii="ITC Avant Garde" w:eastAsia="ITC Avant Garde" w:hAnsi="ITC Avant Garde" w:cs="ITC Avant Garde"/>
          <w:sz w:val="20"/>
          <w:szCs w:val="20"/>
        </w:rPr>
        <w:t xml:space="preserve">TDT; por ende, corresponde a ésta en términos del artículo 40, fracción XIX, del ordenamiento jurídico en cita, tramitar y evaluar las solicitudes de acceso a la multiprogramación de los concesionarios y permisionarios de radiodifusión y someter a consideración del Pleno </w:t>
      </w:r>
      <w:r w:rsidR="0027190D">
        <w:rPr>
          <w:rFonts w:ascii="ITC Avant Garde" w:eastAsia="ITC Avant Garde" w:hAnsi="ITC Avant Garde" w:cs="ITC Avant Garde"/>
          <w:sz w:val="20"/>
          <w:szCs w:val="20"/>
        </w:rPr>
        <w:t xml:space="preserve">del Instituto </w:t>
      </w:r>
      <w:r w:rsidRPr="00B25557">
        <w:rPr>
          <w:rFonts w:ascii="ITC Avant Garde" w:eastAsia="ITC Avant Garde" w:hAnsi="ITC Avant Garde" w:cs="ITC Avant Garde"/>
          <w:sz w:val="20"/>
          <w:szCs w:val="20"/>
        </w:rPr>
        <w:t>el proyecto de resolución correspondiente.</w:t>
      </w:r>
    </w:p>
    <w:p w:rsidR="00F85B81" w:rsidRPr="00B25557" w:rsidRDefault="00F85B81" w:rsidP="000D3B9A">
      <w:pPr>
        <w:autoSpaceDE w:val="0"/>
        <w:autoSpaceDN w:val="0"/>
        <w:adjustRightInd w:val="0"/>
        <w:spacing w:after="240" w:line="240" w:lineRule="auto"/>
        <w:jc w:val="both"/>
        <w:rPr>
          <w:rFonts w:ascii="ITC Avant Garde" w:hAnsi="ITC Avant Garde"/>
          <w:bCs/>
          <w:sz w:val="20"/>
          <w:szCs w:val="20"/>
        </w:rPr>
      </w:pPr>
      <w:r w:rsidRPr="00B25557">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w:t>
      </w:r>
      <w:r w:rsidR="00595FD0">
        <w:rPr>
          <w:rFonts w:ascii="ITC Avant Garde" w:hAnsi="ITC Avant Garde"/>
          <w:bCs/>
          <w:sz w:val="20"/>
          <w:szCs w:val="20"/>
        </w:rPr>
        <w:t>,</w:t>
      </w:r>
      <w:r w:rsidRPr="00B25557">
        <w:rPr>
          <w:rFonts w:ascii="ITC Avant Garde" w:hAnsi="ITC Avant Garde"/>
          <w:bCs/>
          <w:sz w:val="20"/>
          <w:szCs w:val="20"/>
        </w:rPr>
        <w:t xml:space="preserve"> como órgano máximo de gobierno y decisión del Instituto, se encuentra facultado para resolver la Solicitud de Multiprogramación.</w:t>
      </w:r>
    </w:p>
    <w:p w:rsidR="00393C0A" w:rsidRPr="00B25557" w:rsidRDefault="00393C0A" w:rsidP="000D3B9A">
      <w:pPr>
        <w:autoSpaceDE w:val="0"/>
        <w:autoSpaceDN w:val="0"/>
        <w:adjustRightInd w:val="0"/>
        <w:spacing w:after="240" w:line="240" w:lineRule="auto"/>
        <w:jc w:val="both"/>
        <w:rPr>
          <w:rFonts w:ascii="ITC Avant Garde" w:hAnsi="ITC Avant Garde"/>
          <w:bCs/>
          <w:sz w:val="20"/>
          <w:szCs w:val="20"/>
        </w:rPr>
      </w:pPr>
      <w:r w:rsidRPr="00B25557">
        <w:rPr>
          <w:rFonts w:ascii="ITC Avant Garde" w:hAnsi="ITC Avant Garde"/>
          <w:b/>
          <w:bCs/>
          <w:sz w:val="20"/>
          <w:szCs w:val="20"/>
        </w:rPr>
        <w:t>Segundo.-</w:t>
      </w:r>
      <w:r w:rsidRPr="00B25557">
        <w:rPr>
          <w:rFonts w:ascii="ITC Avant Garde" w:hAnsi="ITC Avant Garde"/>
          <w:bCs/>
          <w:sz w:val="20"/>
          <w:szCs w:val="20"/>
        </w:rPr>
        <w:t xml:space="preserve"> </w:t>
      </w:r>
      <w:r w:rsidRPr="00B25557">
        <w:rPr>
          <w:rFonts w:ascii="ITC Avant Garde" w:hAnsi="ITC Avant Garde"/>
          <w:b/>
          <w:bCs/>
          <w:sz w:val="20"/>
          <w:szCs w:val="20"/>
        </w:rPr>
        <w:t>Marco jurídico aplicable a la Solicitud de Multiprogramación.</w:t>
      </w:r>
      <w:r w:rsidRPr="00B25557">
        <w:rPr>
          <w:rFonts w:ascii="ITC Avant Garde" w:hAnsi="ITC Avant Garde"/>
          <w:bCs/>
          <w:sz w:val="20"/>
          <w:szCs w:val="20"/>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w:t>
      </w:r>
      <w:r w:rsidRPr="00B25557">
        <w:rPr>
          <w:rFonts w:ascii="ITC Avant Garde" w:hAnsi="ITC Avant Garde"/>
          <w:bCs/>
          <w:sz w:val="20"/>
          <w:szCs w:val="20"/>
        </w:rPr>
        <w:lastRenderedPageBreak/>
        <w:t>diversidad y a la pluralidad en beneficio de las audiencias, de concesionarios de radiodifusión, programadores y productores de contenidos.</w:t>
      </w:r>
      <w:r w:rsidRPr="00B25557">
        <w:rPr>
          <w:rStyle w:val="Refdenotaalpie"/>
          <w:rFonts w:ascii="ITC Avant Garde" w:hAnsi="ITC Avant Garde"/>
          <w:bCs/>
          <w:sz w:val="20"/>
          <w:szCs w:val="20"/>
        </w:rPr>
        <w:footnoteReference w:id="1"/>
      </w:r>
    </w:p>
    <w:p w:rsidR="00393C0A" w:rsidRPr="00B25557" w:rsidRDefault="00393C0A" w:rsidP="00385943">
      <w:pPr>
        <w:autoSpaceDE w:val="0"/>
        <w:autoSpaceDN w:val="0"/>
        <w:adjustRightInd w:val="0"/>
        <w:spacing w:after="0" w:line="240" w:lineRule="auto"/>
        <w:jc w:val="both"/>
        <w:rPr>
          <w:rFonts w:ascii="ITC Avant Garde" w:hAnsi="ITC Avant Garde"/>
          <w:bCs/>
          <w:sz w:val="20"/>
          <w:szCs w:val="20"/>
        </w:rPr>
      </w:pPr>
    </w:p>
    <w:p w:rsidR="00393C0A" w:rsidRPr="00B25557" w:rsidRDefault="00393C0A" w:rsidP="00385943">
      <w:pPr>
        <w:autoSpaceDE w:val="0"/>
        <w:autoSpaceDN w:val="0"/>
        <w:adjustRightInd w:val="0"/>
        <w:spacing w:after="0" w:line="240" w:lineRule="auto"/>
        <w:jc w:val="both"/>
        <w:rPr>
          <w:rFonts w:ascii="ITC Avant Garde" w:hAnsi="ITC Avant Garde"/>
          <w:bCs/>
          <w:sz w:val="20"/>
          <w:szCs w:val="20"/>
        </w:rPr>
      </w:pPr>
      <w:r w:rsidRPr="00B25557">
        <w:rPr>
          <w:rFonts w:ascii="ITC Avant Garde" w:hAnsi="ITC Avant Garde"/>
          <w:bCs/>
          <w:sz w:val="20"/>
          <w:szCs w:val="20"/>
        </w:rPr>
        <w:t>El Título Quinto, Capítulo IX, Sección II</w:t>
      </w:r>
      <w:r w:rsidR="008C4C3B" w:rsidRPr="00B25557">
        <w:rPr>
          <w:rFonts w:ascii="ITC Avant Garde" w:hAnsi="ITC Avant Garde"/>
          <w:bCs/>
          <w:sz w:val="20"/>
          <w:szCs w:val="20"/>
        </w:rPr>
        <w:t>,</w:t>
      </w:r>
      <w:r w:rsidRPr="00B25557">
        <w:rPr>
          <w:rFonts w:ascii="ITC Avant Garde" w:hAnsi="ITC Avant Garde"/>
          <w:bCs/>
          <w:sz w:val="20"/>
          <w:szCs w:val="20"/>
        </w:rPr>
        <w:t xml:space="preserve"> de la Ley, relativo a la multiprogramación, prevé las reglas genéricas a las que deben sujetarse los concesionarios que soliciten el acceso a la multiprogramación.</w:t>
      </w:r>
    </w:p>
    <w:p w:rsidR="00393C0A" w:rsidRPr="00B25557" w:rsidRDefault="00393C0A" w:rsidP="00385943">
      <w:pPr>
        <w:autoSpaceDE w:val="0"/>
        <w:autoSpaceDN w:val="0"/>
        <w:adjustRightInd w:val="0"/>
        <w:spacing w:after="0" w:line="240" w:lineRule="auto"/>
        <w:jc w:val="both"/>
        <w:rPr>
          <w:rFonts w:ascii="ITC Avant Garde" w:hAnsi="ITC Avant Garde"/>
          <w:bCs/>
          <w:sz w:val="20"/>
          <w:szCs w:val="20"/>
        </w:rPr>
      </w:pPr>
    </w:p>
    <w:p w:rsidR="00393C0A" w:rsidRPr="00B25557" w:rsidRDefault="00393C0A" w:rsidP="00385943">
      <w:pPr>
        <w:autoSpaceDE w:val="0"/>
        <w:autoSpaceDN w:val="0"/>
        <w:adjustRightInd w:val="0"/>
        <w:spacing w:after="0" w:line="240" w:lineRule="auto"/>
        <w:jc w:val="both"/>
        <w:rPr>
          <w:rFonts w:ascii="ITC Avant Garde" w:hAnsi="ITC Avant Garde"/>
          <w:bCs/>
          <w:sz w:val="20"/>
          <w:szCs w:val="20"/>
        </w:rPr>
      </w:pPr>
      <w:r w:rsidRPr="00B25557">
        <w:rPr>
          <w:rFonts w:ascii="ITC Avant Garde" w:hAnsi="ITC Avant Garde"/>
          <w:bCs/>
          <w:sz w:val="20"/>
          <w:szCs w:val="20"/>
        </w:rPr>
        <w:t>En particular, los artículos 158 y 160 de la Ley señalan:</w:t>
      </w:r>
    </w:p>
    <w:p w:rsidR="00393C0A" w:rsidRPr="00B25557" w:rsidRDefault="00393C0A" w:rsidP="00385943">
      <w:pPr>
        <w:autoSpaceDE w:val="0"/>
        <w:autoSpaceDN w:val="0"/>
        <w:adjustRightInd w:val="0"/>
        <w:spacing w:after="0" w:line="240" w:lineRule="auto"/>
        <w:jc w:val="both"/>
        <w:rPr>
          <w:rFonts w:ascii="ITC Avant Garde" w:hAnsi="ITC Avant Garde"/>
          <w:bCs/>
          <w:sz w:val="20"/>
          <w:szCs w:val="20"/>
        </w:rPr>
      </w:pPr>
    </w:p>
    <w:p w:rsidR="00393C0A" w:rsidRPr="00B25557" w:rsidRDefault="00393C0A" w:rsidP="000D3B9A">
      <w:pPr>
        <w:autoSpaceDE w:val="0"/>
        <w:autoSpaceDN w:val="0"/>
        <w:adjustRightInd w:val="0"/>
        <w:spacing w:after="240" w:line="240" w:lineRule="auto"/>
        <w:ind w:left="851" w:right="902"/>
        <w:jc w:val="both"/>
        <w:rPr>
          <w:rFonts w:ascii="ITC Avant Garde" w:hAnsi="ITC Avant Garde"/>
          <w:bCs/>
          <w:i/>
          <w:sz w:val="20"/>
          <w:szCs w:val="20"/>
        </w:rPr>
      </w:pPr>
      <w:r w:rsidRPr="00B25557">
        <w:rPr>
          <w:rFonts w:ascii="ITC Avant Garde" w:hAnsi="ITC Avant Garde"/>
          <w:b/>
          <w:bCs/>
          <w:i/>
          <w:sz w:val="20"/>
          <w:szCs w:val="20"/>
        </w:rPr>
        <w:t>“Artículo 158.</w:t>
      </w:r>
      <w:r w:rsidRPr="00B25557">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rsidR="00393C0A" w:rsidRPr="00B25557" w:rsidRDefault="00393C0A" w:rsidP="000D3B9A">
      <w:pPr>
        <w:pStyle w:val="Prrafodelista"/>
        <w:numPr>
          <w:ilvl w:val="0"/>
          <w:numId w:val="12"/>
        </w:numPr>
        <w:autoSpaceDE w:val="0"/>
        <w:autoSpaceDN w:val="0"/>
        <w:adjustRightInd w:val="0"/>
        <w:spacing w:after="240"/>
        <w:ind w:left="851" w:right="902" w:firstLine="0"/>
        <w:jc w:val="both"/>
        <w:rPr>
          <w:rFonts w:ascii="ITC Avant Garde" w:hAnsi="ITC Avant Garde"/>
          <w:bCs/>
          <w:i/>
          <w:sz w:val="20"/>
        </w:rPr>
      </w:pPr>
      <w:r w:rsidRPr="00B25557">
        <w:rPr>
          <w:rFonts w:ascii="ITC Avant Garde" w:hAnsi="ITC Avant Garde"/>
          <w:bCs/>
          <w:i/>
          <w:sz w:val="20"/>
        </w:rPr>
        <w:t>Los concesionarios solicitarán el número de canales de multiprogramación que quieran transmitir y la calidad técnica que proponen para dicha transmisión;</w:t>
      </w:r>
    </w:p>
    <w:p w:rsidR="00393C0A" w:rsidRPr="00B25557" w:rsidRDefault="00393C0A" w:rsidP="000D3B9A">
      <w:pPr>
        <w:pStyle w:val="Prrafodelista"/>
        <w:numPr>
          <w:ilvl w:val="0"/>
          <w:numId w:val="12"/>
        </w:numPr>
        <w:autoSpaceDE w:val="0"/>
        <w:autoSpaceDN w:val="0"/>
        <w:adjustRightInd w:val="0"/>
        <w:spacing w:after="240"/>
        <w:ind w:left="851" w:right="902" w:firstLine="0"/>
        <w:jc w:val="both"/>
        <w:rPr>
          <w:rFonts w:ascii="ITC Avant Garde" w:hAnsi="ITC Avant Garde"/>
          <w:bCs/>
          <w:i/>
          <w:sz w:val="20"/>
        </w:rPr>
      </w:pPr>
      <w:r w:rsidRPr="00B25557">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rsidR="00393C0A" w:rsidRPr="00B25557" w:rsidRDefault="00393C0A" w:rsidP="000D3B9A">
      <w:pPr>
        <w:pStyle w:val="Prrafodelista"/>
        <w:numPr>
          <w:ilvl w:val="0"/>
          <w:numId w:val="12"/>
        </w:numPr>
        <w:autoSpaceDE w:val="0"/>
        <w:autoSpaceDN w:val="0"/>
        <w:adjustRightInd w:val="0"/>
        <w:spacing w:after="240"/>
        <w:ind w:left="851" w:right="902" w:firstLine="0"/>
        <w:jc w:val="both"/>
        <w:rPr>
          <w:rFonts w:ascii="ITC Avant Garde" w:hAnsi="ITC Avant Garde"/>
          <w:bCs/>
          <w:i/>
          <w:sz w:val="20"/>
        </w:rPr>
      </w:pPr>
      <w:r w:rsidRPr="00B25557">
        <w:rPr>
          <w:rFonts w:ascii="ITC Avant Garde" w:hAnsi="ITC Avant Garde"/>
          <w:bCs/>
          <w:i/>
          <w:sz w:val="20"/>
        </w:rPr>
        <w:t>El Instituto expedirá lineamientos para la aplicación del presente artículo, así como para el pago de la contraprestación que en su caso corresponda;</w:t>
      </w:r>
    </w:p>
    <w:p w:rsidR="00393C0A" w:rsidRPr="00B25557" w:rsidRDefault="00393C0A" w:rsidP="000D3B9A">
      <w:pPr>
        <w:pStyle w:val="Prrafodelista"/>
        <w:numPr>
          <w:ilvl w:val="0"/>
          <w:numId w:val="12"/>
        </w:numPr>
        <w:autoSpaceDE w:val="0"/>
        <w:autoSpaceDN w:val="0"/>
        <w:adjustRightInd w:val="0"/>
        <w:spacing w:after="240"/>
        <w:ind w:left="851" w:right="902" w:firstLine="0"/>
        <w:jc w:val="both"/>
        <w:rPr>
          <w:rFonts w:ascii="ITC Avant Garde" w:hAnsi="ITC Avant Garde"/>
          <w:bCs/>
          <w:i/>
          <w:sz w:val="20"/>
        </w:rPr>
      </w:pPr>
      <w:r w:rsidRPr="00B25557">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rsidR="00393C0A" w:rsidRPr="00B25557" w:rsidRDefault="00393C0A" w:rsidP="000D3B9A">
      <w:pPr>
        <w:pStyle w:val="Prrafodelista"/>
        <w:numPr>
          <w:ilvl w:val="0"/>
          <w:numId w:val="12"/>
        </w:numPr>
        <w:autoSpaceDE w:val="0"/>
        <w:autoSpaceDN w:val="0"/>
        <w:adjustRightInd w:val="0"/>
        <w:spacing w:after="240"/>
        <w:ind w:left="851" w:right="902" w:firstLine="0"/>
        <w:jc w:val="both"/>
        <w:rPr>
          <w:rFonts w:ascii="ITC Avant Garde" w:hAnsi="ITC Avant Garde"/>
          <w:bCs/>
          <w:i/>
          <w:sz w:val="20"/>
        </w:rPr>
      </w:pPr>
      <w:r w:rsidRPr="00B25557">
        <w:rPr>
          <w:rFonts w:ascii="ITC Avant Garde" w:hAnsi="ITC Avant Garde"/>
          <w:bCs/>
          <w:i/>
          <w:sz w:val="20"/>
        </w:rPr>
        <w:t>En ningún caso se autorizará que los concesionarios utilicen el espectro radioeléctrico para prestar servicios de televisión o audio restringidos.”</w:t>
      </w:r>
    </w:p>
    <w:p w:rsidR="00393C0A" w:rsidRPr="00B25557" w:rsidRDefault="00393C0A" w:rsidP="00385943">
      <w:pPr>
        <w:autoSpaceDE w:val="0"/>
        <w:autoSpaceDN w:val="0"/>
        <w:adjustRightInd w:val="0"/>
        <w:spacing w:after="0" w:line="240" w:lineRule="auto"/>
        <w:ind w:left="851" w:right="899"/>
        <w:jc w:val="both"/>
        <w:rPr>
          <w:rFonts w:ascii="ITC Avant Garde" w:hAnsi="ITC Avant Garde"/>
          <w:bCs/>
          <w:i/>
          <w:sz w:val="20"/>
          <w:szCs w:val="20"/>
        </w:rPr>
      </w:pPr>
      <w:r w:rsidRPr="00B25557">
        <w:rPr>
          <w:rFonts w:ascii="ITC Avant Garde" w:hAnsi="ITC Avant Garde"/>
          <w:b/>
          <w:bCs/>
          <w:i/>
          <w:sz w:val="20"/>
          <w:szCs w:val="20"/>
        </w:rPr>
        <w:t>“Artículo 160.</w:t>
      </w:r>
      <w:r w:rsidRPr="00B25557">
        <w:rPr>
          <w:rFonts w:ascii="ITC Avant Garde" w:hAnsi="ITC Avant Garde"/>
          <w:bCs/>
          <w:i/>
          <w:sz w:val="20"/>
          <w:szCs w:val="20"/>
        </w:rPr>
        <w:t xml:space="preserve"> Por cada canal bajo el esquema de multiprogramación, los concesionarios deberán señalar en la solicitud lo siguiente:</w:t>
      </w:r>
    </w:p>
    <w:p w:rsidR="00393C0A" w:rsidRPr="00B25557" w:rsidRDefault="00393C0A" w:rsidP="00385943">
      <w:pPr>
        <w:autoSpaceDE w:val="0"/>
        <w:autoSpaceDN w:val="0"/>
        <w:adjustRightInd w:val="0"/>
        <w:spacing w:after="0" w:line="240" w:lineRule="auto"/>
        <w:ind w:left="851" w:right="899"/>
        <w:jc w:val="both"/>
        <w:rPr>
          <w:rFonts w:ascii="ITC Avant Garde" w:hAnsi="ITC Avant Garde"/>
          <w:bCs/>
          <w:i/>
          <w:sz w:val="20"/>
          <w:szCs w:val="20"/>
        </w:rPr>
      </w:pPr>
    </w:p>
    <w:p w:rsidR="00393C0A" w:rsidRPr="00B25557" w:rsidRDefault="00393C0A" w:rsidP="00385943">
      <w:pPr>
        <w:pStyle w:val="Prrafodelista"/>
        <w:numPr>
          <w:ilvl w:val="0"/>
          <w:numId w:val="13"/>
        </w:numPr>
        <w:autoSpaceDE w:val="0"/>
        <w:autoSpaceDN w:val="0"/>
        <w:adjustRightInd w:val="0"/>
        <w:ind w:left="851" w:right="899" w:firstLine="0"/>
        <w:jc w:val="both"/>
        <w:rPr>
          <w:rFonts w:ascii="ITC Avant Garde" w:hAnsi="ITC Avant Garde"/>
          <w:bCs/>
          <w:i/>
          <w:sz w:val="20"/>
        </w:rPr>
      </w:pPr>
      <w:r w:rsidRPr="00B25557">
        <w:rPr>
          <w:rFonts w:ascii="ITC Avant Garde" w:eastAsia="Calibri" w:hAnsi="ITC Avant Garde"/>
          <w:bCs/>
          <w:i/>
          <w:sz w:val="20"/>
        </w:rPr>
        <w:t>El canal de transmisión que será utilizado;</w:t>
      </w:r>
    </w:p>
    <w:p w:rsidR="00393C0A" w:rsidRPr="00B25557" w:rsidRDefault="00393C0A" w:rsidP="00385943">
      <w:pPr>
        <w:pStyle w:val="Prrafodelista"/>
        <w:autoSpaceDE w:val="0"/>
        <w:autoSpaceDN w:val="0"/>
        <w:adjustRightInd w:val="0"/>
        <w:ind w:left="851" w:right="899"/>
        <w:jc w:val="both"/>
        <w:rPr>
          <w:rFonts w:ascii="ITC Avant Garde" w:hAnsi="ITC Avant Garde"/>
          <w:bCs/>
          <w:i/>
          <w:sz w:val="20"/>
        </w:rPr>
      </w:pPr>
    </w:p>
    <w:p w:rsidR="00393C0A" w:rsidRPr="00B25557" w:rsidRDefault="00393C0A" w:rsidP="00385943">
      <w:pPr>
        <w:pStyle w:val="Prrafodelista"/>
        <w:numPr>
          <w:ilvl w:val="0"/>
          <w:numId w:val="13"/>
        </w:numPr>
        <w:autoSpaceDE w:val="0"/>
        <w:autoSpaceDN w:val="0"/>
        <w:adjustRightInd w:val="0"/>
        <w:ind w:left="851" w:right="899" w:firstLine="0"/>
        <w:jc w:val="both"/>
        <w:rPr>
          <w:rFonts w:ascii="ITC Avant Garde" w:hAnsi="ITC Avant Garde"/>
          <w:bCs/>
          <w:i/>
          <w:sz w:val="20"/>
        </w:rPr>
      </w:pPr>
      <w:r w:rsidRPr="00B25557">
        <w:rPr>
          <w:rFonts w:ascii="ITC Avant Garde" w:eastAsia="Calibri" w:hAnsi="ITC Avant Garde"/>
          <w:bCs/>
          <w:i/>
          <w:sz w:val="20"/>
        </w:rPr>
        <w:t>La identidad del canal de programación;</w:t>
      </w:r>
    </w:p>
    <w:p w:rsidR="00393C0A" w:rsidRPr="00B25557" w:rsidRDefault="00393C0A" w:rsidP="00385943">
      <w:pPr>
        <w:pStyle w:val="Prrafodelista"/>
        <w:autoSpaceDE w:val="0"/>
        <w:autoSpaceDN w:val="0"/>
        <w:adjustRightInd w:val="0"/>
        <w:ind w:left="851" w:right="899"/>
        <w:jc w:val="both"/>
        <w:rPr>
          <w:rFonts w:ascii="ITC Avant Garde" w:hAnsi="ITC Avant Garde"/>
          <w:bCs/>
          <w:i/>
          <w:sz w:val="20"/>
        </w:rPr>
      </w:pPr>
    </w:p>
    <w:p w:rsidR="00393C0A" w:rsidRPr="00B25557" w:rsidRDefault="00393C0A" w:rsidP="00385943">
      <w:pPr>
        <w:pStyle w:val="Prrafodelista"/>
        <w:numPr>
          <w:ilvl w:val="0"/>
          <w:numId w:val="13"/>
        </w:numPr>
        <w:autoSpaceDE w:val="0"/>
        <w:autoSpaceDN w:val="0"/>
        <w:adjustRightInd w:val="0"/>
        <w:ind w:left="851" w:right="899" w:firstLine="0"/>
        <w:jc w:val="both"/>
        <w:rPr>
          <w:rFonts w:ascii="ITC Avant Garde" w:hAnsi="ITC Avant Garde"/>
          <w:bCs/>
          <w:i/>
          <w:sz w:val="20"/>
        </w:rPr>
      </w:pPr>
      <w:r w:rsidRPr="00B25557">
        <w:rPr>
          <w:rFonts w:ascii="ITC Avant Garde" w:eastAsia="Calibri" w:hAnsi="ITC Avant Garde"/>
          <w:bCs/>
          <w:i/>
          <w:sz w:val="20"/>
        </w:rPr>
        <w:t>El número de horas de programación que transmita con una tecnología innovadora, de conformidad con las disposiciones que emita el Instituto;</w:t>
      </w:r>
    </w:p>
    <w:p w:rsidR="00393C0A" w:rsidRPr="00B25557" w:rsidRDefault="00393C0A" w:rsidP="00385943">
      <w:pPr>
        <w:pStyle w:val="Prrafodelista"/>
        <w:autoSpaceDE w:val="0"/>
        <w:autoSpaceDN w:val="0"/>
        <w:adjustRightInd w:val="0"/>
        <w:ind w:left="851" w:right="899"/>
        <w:jc w:val="both"/>
        <w:rPr>
          <w:rFonts w:ascii="ITC Avant Garde" w:hAnsi="ITC Avant Garde"/>
          <w:bCs/>
          <w:i/>
          <w:sz w:val="20"/>
        </w:rPr>
      </w:pPr>
    </w:p>
    <w:p w:rsidR="00393C0A" w:rsidRPr="00B25557" w:rsidRDefault="00393C0A" w:rsidP="00385943">
      <w:pPr>
        <w:pStyle w:val="Prrafodelista"/>
        <w:numPr>
          <w:ilvl w:val="0"/>
          <w:numId w:val="13"/>
        </w:numPr>
        <w:autoSpaceDE w:val="0"/>
        <w:autoSpaceDN w:val="0"/>
        <w:adjustRightInd w:val="0"/>
        <w:ind w:left="851" w:right="899" w:firstLine="0"/>
        <w:jc w:val="both"/>
        <w:rPr>
          <w:rFonts w:ascii="ITC Avant Garde" w:hAnsi="ITC Avant Garde"/>
          <w:bCs/>
          <w:i/>
          <w:sz w:val="20"/>
        </w:rPr>
      </w:pPr>
      <w:r w:rsidRPr="00B25557">
        <w:rPr>
          <w:rFonts w:ascii="ITC Avant Garde" w:hAnsi="ITC Avant Garde"/>
          <w:bCs/>
          <w:i/>
          <w:sz w:val="20"/>
        </w:rPr>
        <w:t>La fecha en que pretende iniciar transmisiones;</w:t>
      </w:r>
    </w:p>
    <w:p w:rsidR="00393C0A" w:rsidRPr="00B25557" w:rsidRDefault="00393C0A" w:rsidP="00385943">
      <w:pPr>
        <w:pStyle w:val="Prrafodelista"/>
        <w:autoSpaceDE w:val="0"/>
        <w:autoSpaceDN w:val="0"/>
        <w:adjustRightInd w:val="0"/>
        <w:ind w:left="851" w:right="899"/>
        <w:jc w:val="both"/>
        <w:rPr>
          <w:rFonts w:ascii="ITC Avant Garde" w:hAnsi="ITC Avant Garde"/>
          <w:bCs/>
          <w:i/>
          <w:sz w:val="20"/>
        </w:rPr>
      </w:pPr>
    </w:p>
    <w:p w:rsidR="00393C0A" w:rsidRPr="00B25557" w:rsidRDefault="00393C0A" w:rsidP="00385943">
      <w:pPr>
        <w:pStyle w:val="Prrafodelista"/>
        <w:numPr>
          <w:ilvl w:val="0"/>
          <w:numId w:val="13"/>
        </w:numPr>
        <w:autoSpaceDE w:val="0"/>
        <w:autoSpaceDN w:val="0"/>
        <w:adjustRightInd w:val="0"/>
        <w:ind w:left="851" w:right="899" w:firstLine="0"/>
        <w:jc w:val="both"/>
        <w:rPr>
          <w:rFonts w:ascii="ITC Avant Garde" w:hAnsi="ITC Avant Garde"/>
          <w:bCs/>
          <w:i/>
          <w:sz w:val="20"/>
        </w:rPr>
      </w:pPr>
      <w:r w:rsidRPr="00B25557">
        <w:rPr>
          <w:rFonts w:ascii="ITC Avant Garde" w:eastAsia="Calibri" w:hAnsi="ITC Avant Garde"/>
          <w:bCs/>
          <w:i/>
          <w:sz w:val="20"/>
        </w:rPr>
        <w:t>En el caso de televisión, la calidad de video y el estándar de compresión de video utilizado para las transmisiones, y</w:t>
      </w:r>
    </w:p>
    <w:p w:rsidR="00393C0A" w:rsidRPr="00B25557" w:rsidRDefault="00393C0A" w:rsidP="00385943">
      <w:pPr>
        <w:pStyle w:val="Prrafodelista"/>
        <w:autoSpaceDE w:val="0"/>
        <w:autoSpaceDN w:val="0"/>
        <w:adjustRightInd w:val="0"/>
        <w:ind w:left="851" w:right="899"/>
        <w:jc w:val="both"/>
        <w:rPr>
          <w:rFonts w:ascii="ITC Avant Garde" w:hAnsi="ITC Avant Garde"/>
          <w:bCs/>
          <w:i/>
          <w:sz w:val="20"/>
        </w:rPr>
      </w:pPr>
    </w:p>
    <w:p w:rsidR="00393C0A" w:rsidRPr="00B25557" w:rsidRDefault="00393C0A" w:rsidP="000D3B9A">
      <w:pPr>
        <w:pStyle w:val="Prrafodelista"/>
        <w:numPr>
          <w:ilvl w:val="0"/>
          <w:numId w:val="13"/>
        </w:numPr>
        <w:autoSpaceDE w:val="0"/>
        <w:autoSpaceDN w:val="0"/>
        <w:adjustRightInd w:val="0"/>
        <w:spacing w:after="240"/>
        <w:ind w:left="851" w:right="899" w:firstLine="0"/>
        <w:jc w:val="both"/>
        <w:rPr>
          <w:rFonts w:ascii="ITC Avant Garde" w:hAnsi="ITC Avant Garde"/>
          <w:bCs/>
          <w:i/>
          <w:sz w:val="20"/>
        </w:rPr>
      </w:pPr>
      <w:r w:rsidRPr="00B25557">
        <w:rPr>
          <w:rFonts w:ascii="ITC Avant Garde" w:eastAsia="Calibri" w:hAnsi="ITC Avant Garde"/>
          <w:bCs/>
          <w:i/>
          <w:sz w:val="20"/>
        </w:rPr>
        <w:t>Si se trata de un canal de programación cuyo contenido sea el mismo de algún canal radiodifundido en la misma zona de cobertura pero ofrecido con un retraso en las transmisiones.”</w:t>
      </w:r>
    </w:p>
    <w:p w:rsidR="00393C0A" w:rsidRPr="00B25557" w:rsidRDefault="00393C0A" w:rsidP="000D3B9A">
      <w:pPr>
        <w:autoSpaceDE w:val="0"/>
        <w:autoSpaceDN w:val="0"/>
        <w:adjustRightInd w:val="0"/>
        <w:spacing w:after="240" w:line="240" w:lineRule="auto"/>
        <w:jc w:val="both"/>
        <w:rPr>
          <w:rFonts w:ascii="ITC Avant Garde" w:hAnsi="ITC Avant Garde"/>
          <w:bCs/>
          <w:sz w:val="20"/>
          <w:szCs w:val="20"/>
          <w:lang w:val="es-ES"/>
        </w:rPr>
      </w:pPr>
      <w:r w:rsidRPr="00B25557">
        <w:rPr>
          <w:rFonts w:ascii="ITC Avant Garde" w:hAnsi="ITC Avant Garde"/>
          <w:bCs/>
          <w:sz w:val="20"/>
          <w:szCs w:val="20"/>
        </w:rPr>
        <w:t xml:space="preserve">Los Lineamientos, de conformidad con su artículo 1, </w:t>
      </w:r>
      <w:r w:rsidRPr="00B25557">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rsidR="00393C0A" w:rsidRPr="00B25557" w:rsidRDefault="00393C0A" w:rsidP="000D3B9A">
      <w:pPr>
        <w:autoSpaceDE w:val="0"/>
        <w:autoSpaceDN w:val="0"/>
        <w:adjustRightInd w:val="0"/>
        <w:spacing w:after="240" w:line="240" w:lineRule="auto"/>
        <w:jc w:val="both"/>
        <w:rPr>
          <w:rFonts w:ascii="ITC Avant Garde" w:hAnsi="ITC Avant Garde"/>
          <w:bCs/>
          <w:sz w:val="20"/>
          <w:szCs w:val="20"/>
        </w:rPr>
      </w:pPr>
      <w:r w:rsidRPr="00B25557">
        <w:rPr>
          <w:rFonts w:ascii="ITC Avant Garde" w:hAnsi="ITC Avant Garde"/>
          <w:bCs/>
          <w:sz w:val="20"/>
          <w:szCs w:val="20"/>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rsidR="00393C0A" w:rsidRPr="00B25557" w:rsidRDefault="00393C0A" w:rsidP="000D3B9A">
      <w:pPr>
        <w:autoSpaceDE w:val="0"/>
        <w:autoSpaceDN w:val="0"/>
        <w:adjustRightInd w:val="0"/>
        <w:spacing w:after="240" w:line="240" w:lineRule="auto"/>
        <w:jc w:val="both"/>
        <w:rPr>
          <w:rFonts w:ascii="ITC Avant Garde" w:hAnsi="ITC Avant Garde"/>
          <w:bCs/>
          <w:sz w:val="20"/>
          <w:szCs w:val="20"/>
        </w:rPr>
      </w:pPr>
      <w:r w:rsidRPr="00B25557">
        <w:rPr>
          <w:rFonts w:ascii="ITC Avant Garde" w:hAnsi="ITC Avant Garde"/>
          <w:bCs/>
          <w:sz w:val="20"/>
          <w:szCs w:val="20"/>
        </w:rPr>
        <w:t>En específico, el artículo 9 de los Lineamientos señala que los concesionarios de radiodifusión</w:t>
      </w:r>
      <w:r w:rsidRPr="00B25557" w:rsidDel="009D443F">
        <w:rPr>
          <w:rFonts w:ascii="ITC Avant Garde" w:hAnsi="ITC Avant Garde"/>
          <w:bCs/>
          <w:sz w:val="20"/>
          <w:szCs w:val="20"/>
        </w:rPr>
        <w:t xml:space="preserve"> </w:t>
      </w:r>
      <w:r w:rsidRPr="00B25557">
        <w:rPr>
          <w:rFonts w:ascii="ITC Avant Garde" w:hAnsi="ITC Avant Garde"/>
          <w:bCs/>
          <w:sz w:val="20"/>
          <w:szCs w:val="20"/>
        </w:rPr>
        <w:t>que deseen obtener autorización para acceder a la multiprogramación por sí mismos o para brindar acceso a terceros, deberán solicitarlo al Instituto y</w:t>
      </w:r>
      <w:r w:rsidR="008C4C3B" w:rsidRPr="00B25557">
        <w:rPr>
          <w:rFonts w:ascii="ITC Avant Garde" w:hAnsi="ITC Avant Garde"/>
          <w:bCs/>
          <w:sz w:val="20"/>
          <w:szCs w:val="20"/>
        </w:rPr>
        <w:t>,</w:t>
      </w:r>
      <w:r w:rsidRPr="00B25557">
        <w:rPr>
          <w:rFonts w:ascii="ITC Avant Garde" w:hAnsi="ITC Avant Garde"/>
          <w:bCs/>
          <w:sz w:val="20"/>
          <w:szCs w:val="20"/>
        </w:rPr>
        <w:t xml:space="preserve"> para tal efecto</w:t>
      </w:r>
      <w:r w:rsidR="008C4C3B" w:rsidRPr="00B25557">
        <w:rPr>
          <w:rFonts w:ascii="ITC Avant Garde" w:hAnsi="ITC Avant Garde"/>
          <w:bCs/>
          <w:sz w:val="20"/>
          <w:szCs w:val="20"/>
        </w:rPr>
        <w:t>,</w:t>
      </w:r>
      <w:r w:rsidRPr="00B25557">
        <w:rPr>
          <w:rFonts w:ascii="ITC Avant Garde" w:hAnsi="ITC Avant Garde"/>
          <w:bCs/>
          <w:sz w:val="20"/>
          <w:szCs w:val="20"/>
        </w:rPr>
        <w:t xml:space="preserve"> deberán precisar lo siguiente:</w:t>
      </w:r>
    </w:p>
    <w:p w:rsidR="00393C0A" w:rsidRPr="00B25557" w:rsidRDefault="00393C0A" w:rsidP="000D3B9A">
      <w:pPr>
        <w:pStyle w:val="Prrafodelista"/>
        <w:numPr>
          <w:ilvl w:val="0"/>
          <w:numId w:val="33"/>
        </w:numPr>
        <w:autoSpaceDE w:val="0"/>
        <w:autoSpaceDN w:val="0"/>
        <w:adjustRightInd w:val="0"/>
        <w:spacing w:after="240"/>
        <w:jc w:val="both"/>
        <w:rPr>
          <w:rFonts w:ascii="ITC Avant Garde" w:hAnsi="ITC Avant Garde"/>
          <w:bCs/>
          <w:sz w:val="20"/>
        </w:rPr>
      </w:pPr>
      <w:r w:rsidRPr="00B25557">
        <w:rPr>
          <w:rFonts w:ascii="ITC Avant Garde" w:hAnsi="ITC Avant Garde"/>
          <w:bCs/>
          <w:sz w:val="20"/>
        </w:rPr>
        <w:t>El canal de transmisión de radiodifusión que se pretende utilizar;</w:t>
      </w:r>
    </w:p>
    <w:p w:rsidR="00393C0A" w:rsidRPr="00B25557" w:rsidRDefault="00393C0A" w:rsidP="000D3B9A">
      <w:pPr>
        <w:pStyle w:val="Prrafodelista"/>
        <w:numPr>
          <w:ilvl w:val="0"/>
          <w:numId w:val="33"/>
        </w:numPr>
        <w:autoSpaceDE w:val="0"/>
        <w:autoSpaceDN w:val="0"/>
        <w:adjustRightInd w:val="0"/>
        <w:spacing w:after="240"/>
        <w:jc w:val="both"/>
        <w:rPr>
          <w:rFonts w:ascii="ITC Avant Garde" w:hAnsi="ITC Avant Garde"/>
          <w:bCs/>
          <w:sz w:val="20"/>
        </w:rPr>
      </w:pPr>
      <w:r w:rsidRPr="00B25557">
        <w:rPr>
          <w:rFonts w:ascii="ITC Avant Garde" w:hAnsi="ITC Avant Garde"/>
          <w:bCs/>
          <w:sz w:val="20"/>
        </w:rPr>
        <w:t xml:space="preserve">Número de canales de programación en multiprogramación que se deseen distribuir, especificando si éstos serán programados por el propio concesionario de radiodifusión o si pretenderá brindar acceso a ellos a </w:t>
      </w:r>
      <w:r w:rsidRPr="00B25557">
        <w:rPr>
          <w:rFonts w:ascii="ITC Avant Garde" w:hAnsi="ITC Avant Garde"/>
          <w:bCs/>
          <w:sz w:val="20"/>
          <w:lang w:val="es-ES_tradnl"/>
        </w:rPr>
        <w:t>un tercero</w:t>
      </w:r>
      <w:r w:rsidRPr="00B25557">
        <w:rPr>
          <w:rFonts w:ascii="ITC Avant Garde" w:hAnsi="ITC Avant Garde"/>
          <w:bCs/>
          <w:sz w:val="20"/>
        </w:rPr>
        <w:t>;</w:t>
      </w:r>
    </w:p>
    <w:p w:rsidR="00393C0A" w:rsidRPr="00B25557" w:rsidRDefault="00393C0A" w:rsidP="000D3B9A">
      <w:pPr>
        <w:pStyle w:val="Prrafodelista"/>
        <w:numPr>
          <w:ilvl w:val="0"/>
          <w:numId w:val="33"/>
        </w:numPr>
        <w:autoSpaceDE w:val="0"/>
        <w:autoSpaceDN w:val="0"/>
        <w:adjustRightInd w:val="0"/>
        <w:spacing w:after="240"/>
        <w:jc w:val="both"/>
        <w:rPr>
          <w:rFonts w:ascii="ITC Avant Garde" w:hAnsi="ITC Avant Garde"/>
          <w:bCs/>
          <w:sz w:val="20"/>
        </w:rPr>
      </w:pPr>
      <w:r w:rsidRPr="00B25557">
        <w:rPr>
          <w:rFonts w:ascii="ITC Avant Garde" w:hAnsi="ITC Avant Garde"/>
          <w:bCs/>
          <w:sz w:val="20"/>
        </w:rPr>
        <w:t>Calidad técnica de transmisión de cada canal de programación, tales como la tasa de transferencia, estándar de compresión y, en su caso, calidad de video HDTV o SDTV;</w:t>
      </w:r>
    </w:p>
    <w:p w:rsidR="00393C0A" w:rsidRPr="00B25557" w:rsidRDefault="00393C0A" w:rsidP="000D3B9A">
      <w:pPr>
        <w:pStyle w:val="Prrafodelista"/>
        <w:numPr>
          <w:ilvl w:val="0"/>
          <w:numId w:val="33"/>
        </w:numPr>
        <w:autoSpaceDE w:val="0"/>
        <w:autoSpaceDN w:val="0"/>
        <w:adjustRightInd w:val="0"/>
        <w:spacing w:after="240"/>
        <w:jc w:val="both"/>
        <w:rPr>
          <w:rFonts w:ascii="ITC Avant Garde" w:hAnsi="ITC Avant Garde"/>
          <w:bCs/>
          <w:sz w:val="20"/>
        </w:rPr>
      </w:pPr>
      <w:r w:rsidRPr="00B25557">
        <w:rPr>
          <w:rFonts w:ascii="ITC Avant Garde" w:hAnsi="ITC Avant Garde"/>
          <w:bCs/>
          <w:sz w:val="20"/>
        </w:rPr>
        <w:t>Identidad de cada canal de programación, lo cual incluye lo siguiente:</w:t>
      </w:r>
    </w:p>
    <w:p w:rsidR="00393C0A" w:rsidRPr="00B25557" w:rsidRDefault="00393C0A" w:rsidP="000D3B9A">
      <w:pPr>
        <w:pStyle w:val="Prrafodelista"/>
        <w:numPr>
          <w:ilvl w:val="1"/>
          <w:numId w:val="33"/>
        </w:numPr>
        <w:autoSpaceDE w:val="0"/>
        <w:autoSpaceDN w:val="0"/>
        <w:adjustRightInd w:val="0"/>
        <w:spacing w:after="240"/>
        <w:jc w:val="both"/>
        <w:rPr>
          <w:rFonts w:ascii="ITC Avant Garde" w:hAnsi="ITC Avant Garde"/>
          <w:bCs/>
          <w:sz w:val="20"/>
        </w:rPr>
      </w:pPr>
      <w:r w:rsidRPr="00B25557">
        <w:rPr>
          <w:rFonts w:ascii="ITC Avant Garde" w:hAnsi="ITC Avant Garde"/>
          <w:bCs/>
          <w:sz w:val="20"/>
        </w:rPr>
        <w:t>Nombre con que se identificará;</w:t>
      </w:r>
    </w:p>
    <w:p w:rsidR="00393C0A" w:rsidRPr="00B25557" w:rsidRDefault="00393C0A" w:rsidP="000D3B9A">
      <w:pPr>
        <w:pStyle w:val="Prrafodelista"/>
        <w:numPr>
          <w:ilvl w:val="1"/>
          <w:numId w:val="33"/>
        </w:numPr>
        <w:autoSpaceDE w:val="0"/>
        <w:autoSpaceDN w:val="0"/>
        <w:adjustRightInd w:val="0"/>
        <w:spacing w:after="240"/>
        <w:jc w:val="both"/>
        <w:rPr>
          <w:rFonts w:ascii="ITC Avant Garde" w:hAnsi="ITC Avant Garde"/>
          <w:bCs/>
          <w:sz w:val="20"/>
        </w:rPr>
      </w:pPr>
      <w:r w:rsidRPr="00B25557">
        <w:rPr>
          <w:rFonts w:ascii="ITC Avant Garde" w:hAnsi="ITC Avant Garde"/>
          <w:bCs/>
          <w:sz w:val="20"/>
        </w:rPr>
        <w:t>Logotipo, y</w:t>
      </w:r>
    </w:p>
    <w:p w:rsidR="00393C0A" w:rsidRPr="00B25557" w:rsidRDefault="00393C0A" w:rsidP="000D3B9A">
      <w:pPr>
        <w:pStyle w:val="Prrafodelista"/>
        <w:numPr>
          <w:ilvl w:val="1"/>
          <w:numId w:val="33"/>
        </w:numPr>
        <w:autoSpaceDE w:val="0"/>
        <w:autoSpaceDN w:val="0"/>
        <w:adjustRightInd w:val="0"/>
        <w:spacing w:after="240"/>
        <w:jc w:val="both"/>
        <w:rPr>
          <w:rFonts w:ascii="ITC Avant Garde" w:hAnsi="ITC Avant Garde"/>
          <w:bCs/>
          <w:sz w:val="20"/>
        </w:rPr>
      </w:pPr>
      <w:r w:rsidRPr="00B25557">
        <w:rPr>
          <w:rFonts w:ascii="ITC Avant Garde" w:hAnsi="ITC Avant Garde"/>
          <w:bCs/>
          <w:sz w:val="20"/>
        </w:rPr>
        <w:t>Barra programática que se pretende incluir en cada canal de programación, especificando la duración y periodicidad de cada componente de éste.</w:t>
      </w:r>
    </w:p>
    <w:p w:rsidR="00393C0A" w:rsidRPr="00B25557" w:rsidRDefault="00393C0A" w:rsidP="000D3B9A">
      <w:pPr>
        <w:pStyle w:val="Prrafodelista"/>
        <w:numPr>
          <w:ilvl w:val="0"/>
          <w:numId w:val="33"/>
        </w:numPr>
        <w:autoSpaceDE w:val="0"/>
        <w:autoSpaceDN w:val="0"/>
        <w:adjustRightInd w:val="0"/>
        <w:spacing w:after="240"/>
        <w:jc w:val="both"/>
        <w:rPr>
          <w:rFonts w:ascii="ITC Avant Garde" w:hAnsi="ITC Avant Garde"/>
          <w:bCs/>
          <w:sz w:val="20"/>
        </w:rPr>
      </w:pPr>
      <w:r w:rsidRPr="00B25557">
        <w:rPr>
          <w:rFonts w:ascii="ITC Avant Garde" w:hAnsi="ITC Avant Garde"/>
          <w:bCs/>
          <w:sz w:val="20"/>
        </w:rPr>
        <w:t>El número de horas de programación que transmita con una tecnología innovadora, tal como la televisión móvil;</w:t>
      </w:r>
    </w:p>
    <w:p w:rsidR="00393C0A" w:rsidRPr="00B25557" w:rsidRDefault="00393C0A" w:rsidP="000D3B9A">
      <w:pPr>
        <w:pStyle w:val="Prrafodelista"/>
        <w:numPr>
          <w:ilvl w:val="0"/>
          <w:numId w:val="33"/>
        </w:numPr>
        <w:autoSpaceDE w:val="0"/>
        <w:autoSpaceDN w:val="0"/>
        <w:adjustRightInd w:val="0"/>
        <w:spacing w:after="240"/>
        <w:jc w:val="both"/>
        <w:rPr>
          <w:rFonts w:ascii="ITC Avant Garde" w:hAnsi="ITC Avant Garde"/>
          <w:bCs/>
          <w:sz w:val="20"/>
        </w:rPr>
      </w:pPr>
      <w:r w:rsidRPr="00B25557">
        <w:rPr>
          <w:rFonts w:ascii="ITC Avant Garde" w:hAnsi="ITC Avant Garde"/>
          <w:bCs/>
          <w:sz w:val="20"/>
        </w:rPr>
        <w:t>Fecha en que pretende iniciar transmisiones por cada canal de programación solicitado;</w:t>
      </w:r>
    </w:p>
    <w:p w:rsidR="00393C0A" w:rsidRPr="00B25557" w:rsidRDefault="00393C0A" w:rsidP="000D3B9A">
      <w:pPr>
        <w:pStyle w:val="Prrafodelista"/>
        <w:numPr>
          <w:ilvl w:val="0"/>
          <w:numId w:val="33"/>
        </w:numPr>
        <w:autoSpaceDE w:val="0"/>
        <w:autoSpaceDN w:val="0"/>
        <w:adjustRightInd w:val="0"/>
        <w:spacing w:after="240"/>
        <w:jc w:val="both"/>
        <w:rPr>
          <w:rFonts w:ascii="ITC Avant Garde" w:hAnsi="ITC Avant Garde"/>
          <w:bCs/>
          <w:sz w:val="20"/>
        </w:rPr>
      </w:pPr>
      <w:r w:rsidRPr="00B25557">
        <w:rPr>
          <w:rFonts w:ascii="ITC Avant Garde" w:hAnsi="ITC Avant Garde"/>
          <w:bCs/>
          <w:sz w:val="20"/>
        </w:rPr>
        <w:t>Cantidad de tiempo que se pretende mantener la misma identidad del canal de programación</w:t>
      </w:r>
      <w:r w:rsidR="008C4C3B" w:rsidRPr="00B25557">
        <w:rPr>
          <w:rFonts w:ascii="ITC Avant Garde" w:hAnsi="ITC Avant Garde"/>
          <w:bCs/>
          <w:sz w:val="20"/>
        </w:rPr>
        <w:t>,</w:t>
      </w:r>
      <w:r w:rsidRPr="00B25557">
        <w:rPr>
          <w:rFonts w:ascii="ITC Avant Garde" w:hAnsi="ITC Avant Garde"/>
          <w:bCs/>
          <w:sz w:val="20"/>
        </w:rPr>
        <w:t xml:space="preserve"> </w:t>
      </w:r>
      <w:r w:rsidR="007348BA" w:rsidRPr="00B25557">
        <w:rPr>
          <w:rFonts w:ascii="ITC Avant Garde" w:hAnsi="ITC Avant Garde"/>
          <w:bCs/>
          <w:sz w:val="20"/>
        </w:rPr>
        <w:t>y</w:t>
      </w:r>
    </w:p>
    <w:p w:rsidR="00393C0A" w:rsidRPr="00371195" w:rsidRDefault="00393C0A" w:rsidP="000D3B9A">
      <w:pPr>
        <w:pStyle w:val="Prrafodelista"/>
        <w:numPr>
          <w:ilvl w:val="0"/>
          <w:numId w:val="33"/>
        </w:numPr>
        <w:autoSpaceDE w:val="0"/>
        <w:autoSpaceDN w:val="0"/>
        <w:adjustRightInd w:val="0"/>
        <w:spacing w:after="240"/>
        <w:jc w:val="both"/>
        <w:rPr>
          <w:rFonts w:ascii="ITC Avant Garde" w:hAnsi="ITC Avant Garde"/>
          <w:sz w:val="20"/>
        </w:rPr>
      </w:pPr>
      <w:r w:rsidRPr="00371195">
        <w:rPr>
          <w:rFonts w:ascii="ITC Avant Garde" w:hAnsi="ITC Avant Garde"/>
          <w:bCs/>
          <w:sz w:val="20"/>
        </w:rPr>
        <w:lastRenderedPageBreak/>
        <w:t>Informar si en los canales de programación pretenderá distribuir contenido que sea el mismo de algún canal de programación en la misma zona de cobertura pero ofrecido con un retraso en las transmisiones.</w:t>
      </w:r>
    </w:p>
    <w:p w:rsidR="00393C0A" w:rsidRPr="00B25557" w:rsidRDefault="00393C0A" w:rsidP="000D3B9A">
      <w:pPr>
        <w:autoSpaceDE w:val="0"/>
        <w:autoSpaceDN w:val="0"/>
        <w:adjustRightInd w:val="0"/>
        <w:spacing w:after="240" w:line="240" w:lineRule="auto"/>
        <w:jc w:val="both"/>
        <w:rPr>
          <w:rFonts w:ascii="ITC Avant Garde" w:hAnsi="ITC Avant Garde" w:cs="Arial"/>
          <w:kern w:val="1"/>
          <w:sz w:val="20"/>
          <w:szCs w:val="20"/>
          <w:lang w:eastAsia="ar-SA"/>
        </w:rPr>
      </w:pPr>
      <w:r w:rsidRPr="00B25557">
        <w:rPr>
          <w:rFonts w:ascii="ITC Avant Garde" w:hAnsi="ITC Avant Garde"/>
          <w:b/>
          <w:bCs/>
          <w:sz w:val="20"/>
          <w:szCs w:val="20"/>
        </w:rPr>
        <w:t xml:space="preserve">Tercero.- Análisis de la </w:t>
      </w:r>
      <w:r w:rsidRPr="00B25557">
        <w:rPr>
          <w:rFonts w:ascii="ITC Avant Garde" w:hAnsi="ITC Avant Garde" w:cs="Arial"/>
          <w:b/>
          <w:kern w:val="1"/>
          <w:sz w:val="20"/>
          <w:szCs w:val="20"/>
          <w:lang w:eastAsia="ar-SA"/>
        </w:rPr>
        <w:t>Solicitud de Multiprogramación</w:t>
      </w:r>
      <w:r w:rsidRPr="00B25557">
        <w:rPr>
          <w:rFonts w:ascii="ITC Avant Garde" w:hAnsi="ITC Avant Garde"/>
          <w:b/>
          <w:bCs/>
          <w:sz w:val="20"/>
          <w:szCs w:val="20"/>
        </w:rPr>
        <w:t>.</w:t>
      </w:r>
      <w:r w:rsidRPr="00B25557">
        <w:rPr>
          <w:rFonts w:ascii="ITC Avant Garde" w:hAnsi="ITC Avant Garde"/>
          <w:bCs/>
          <w:sz w:val="20"/>
          <w:szCs w:val="20"/>
        </w:rPr>
        <w:t xml:space="preserve"> Una vez analizada la Solicitud de Multiprogramación, tomando en cuenta el contenido de la opinión de la UCE</w:t>
      </w:r>
      <w:r w:rsidR="007348BA" w:rsidRPr="00B25557">
        <w:rPr>
          <w:rFonts w:ascii="ITC Avant Garde" w:hAnsi="ITC Avant Garde"/>
          <w:bCs/>
          <w:sz w:val="20"/>
          <w:szCs w:val="20"/>
        </w:rPr>
        <w:t xml:space="preserve"> y el análisis realizado por la UMCA</w:t>
      </w:r>
      <w:r w:rsidR="00913209" w:rsidRPr="00B25557">
        <w:rPr>
          <w:rFonts w:ascii="ITC Avant Garde" w:hAnsi="ITC Avant Garde"/>
          <w:bCs/>
          <w:sz w:val="20"/>
          <w:szCs w:val="20"/>
        </w:rPr>
        <w:t>,</w:t>
      </w:r>
      <w:r w:rsidRPr="00B25557">
        <w:rPr>
          <w:rFonts w:ascii="ITC Avant Garde" w:hAnsi="ITC Avant Garde"/>
          <w:bCs/>
          <w:sz w:val="20"/>
          <w:szCs w:val="20"/>
        </w:rPr>
        <w:t xml:space="preserve"> este Pleno considera que el </w:t>
      </w:r>
      <w:r w:rsidR="006267BD" w:rsidRPr="00B25557">
        <w:rPr>
          <w:rFonts w:ascii="ITC Avant Garde" w:hAnsi="ITC Avant Garde"/>
          <w:bCs/>
          <w:sz w:val="20"/>
          <w:szCs w:val="20"/>
        </w:rPr>
        <w:t>Concesionario</w:t>
      </w:r>
      <w:r w:rsidRPr="00B25557">
        <w:rPr>
          <w:rFonts w:ascii="ITC Avant Garde" w:hAnsi="ITC Avant Garde"/>
          <w:bCs/>
          <w:sz w:val="20"/>
          <w:szCs w:val="20"/>
        </w:rPr>
        <w:t xml:space="preserve"> </w:t>
      </w:r>
      <w:r w:rsidRPr="00B25557">
        <w:rPr>
          <w:rFonts w:ascii="ITC Avant Garde" w:hAnsi="ITC Avant Garde" w:cs="Arial"/>
          <w:kern w:val="1"/>
          <w:sz w:val="20"/>
          <w:szCs w:val="20"/>
          <w:lang w:eastAsia="ar-SA"/>
        </w:rPr>
        <w:t>acredita los requisitos establecidos por el artículo 9 de los Lineamientos</w:t>
      </w:r>
      <w:r w:rsidRPr="00B25557">
        <w:rPr>
          <w:rFonts w:ascii="ITC Avant Garde" w:hAnsi="ITC Avant Garde"/>
          <w:bCs/>
          <w:sz w:val="20"/>
          <w:szCs w:val="20"/>
        </w:rPr>
        <w:t>, a saber</w:t>
      </w:r>
      <w:r w:rsidRPr="00B25557">
        <w:rPr>
          <w:rFonts w:ascii="ITC Avant Garde" w:hAnsi="ITC Avant Garde" w:cs="Arial"/>
          <w:kern w:val="1"/>
          <w:sz w:val="20"/>
          <w:szCs w:val="20"/>
          <w:lang w:eastAsia="ar-SA"/>
        </w:rPr>
        <w:t>:</w:t>
      </w:r>
    </w:p>
    <w:p w:rsidR="00393C0A" w:rsidRPr="00B25557" w:rsidRDefault="00393C0A" w:rsidP="000D3B9A">
      <w:pPr>
        <w:pStyle w:val="Prrafodelista"/>
        <w:numPr>
          <w:ilvl w:val="0"/>
          <w:numId w:val="22"/>
        </w:numPr>
        <w:autoSpaceDE w:val="0"/>
        <w:autoSpaceDN w:val="0"/>
        <w:adjustRightInd w:val="0"/>
        <w:spacing w:after="240"/>
        <w:jc w:val="both"/>
        <w:rPr>
          <w:rFonts w:ascii="ITC Avant Garde" w:hAnsi="ITC Avant Garde" w:cs="Arial"/>
          <w:b/>
          <w:kern w:val="1"/>
          <w:sz w:val="20"/>
          <w:lang w:eastAsia="ar-SA"/>
        </w:rPr>
      </w:pPr>
      <w:r w:rsidRPr="00B25557">
        <w:rPr>
          <w:rFonts w:ascii="ITC Avant Garde" w:hAnsi="ITC Avant Garde" w:cs="Arial"/>
          <w:b/>
          <w:kern w:val="1"/>
          <w:sz w:val="20"/>
          <w:lang w:eastAsia="ar-SA"/>
        </w:rPr>
        <w:t>Artículo 9 de los Lineamientos</w:t>
      </w:r>
    </w:p>
    <w:p w:rsidR="00E34C3D" w:rsidRPr="00CE2584" w:rsidRDefault="00393C0A" w:rsidP="000D3B9A">
      <w:pPr>
        <w:pStyle w:val="Prrafodelista"/>
        <w:numPr>
          <w:ilvl w:val="0"/>
          <w:numId w:val="21"/>
        </w:numPr>
        <w:autoSpaceDE w:val="0"/>
        <w:autoSpaceDN w:val="0"/>
        <w:adjustRightInd w:val="0"/>
        <w:spacing w:after="240"/>
        <w:ind w:left="1134" w:hanging="357"/>
        <w:jc w:val="both"/>
        <w:rPr>
          <w:rFonts w:ascii="ITC Avant Garde" w:hAnsi="ITC Avant Garde"/>
          <w:bCs/>
          <w:sz w:val="20"/>
        </w:rPr>
      </w:pPr>
      <w:r w:rsidRPr="002A4FAD">
        <w:rPr>
          <w:rFonts w:ascii="ITC Avant Garde" w:hAnsi="ITC Avant Garde" w:cs="Arial"/>
          <w:b/>
          <w:kern w:val="1"/>
          <w:sz w:val="20"/>
          <w:lang w:eastAsia="ar-SA"/>
        </w:rPr>
        <w:t>Fracción I,</w:t>
      </w:r>
      <w:r w:rsidRPr="002A4FAD">
        <w:rPr>
          <w:rFonts w:ascii="ITC Avant Garde" w:hAnsi="ITC Avant Garde" w:cs="Arial"/>
          <w:kern w:val="1"/>
          <w:sz w:val="20"/>
          <w:lang w:eastAsia="ar-SA"/>
        </w:rPr>
        <w:t xml:space="preserve"> </w:t>
      </w:r>
      <w:r w:rsidR="006C7225" w:rsidRPr="002A4FAD">
        <w:rPr>
          <w:rFonts w:ascii="ITC Avant Garde" w:hAnsi="ITC Avant Garde" w:cs="Arial"/>
          <w:b/>
          <w:kern w:val="1"/>
          <w:sz w:val="20"/>
          <w:lang w:eastAsia="ar-SA"/>
        </w:rPr>
        <w:t>c</w:t>
      </w:r>
      <w:r w:rsidRPr="002A4FAD">
        <w:rPr>
          <w:rFonts w:ascii="ITC Avant Garde" w:hAnsi="ITC Avant Garde" w:cs="Arial"/>
          <w:b/>
          <w:kern w:val="1"/>
          <w:sz w:val="20"/>
          <w:lang w:eastAsia="ar-SA"/>
        </w:rPr>
        <w:t>anal de transmisión de radiodifusión que se pretende utilizar</w:t>
      </w:r>
      <w:r w:rsidRPr="002A4FAD">
        <w:rPr>
          <w:rFonts w:ascii="ITC Avant Garde" w:hAnsi="ITC Avant Garde"/>
          <w:bCs/>
          <w:sz w:val="20"/>
        </w:rPr>
        <w:t>.-</w:t>
      </w:r>
      <w:r w:rsidR="008C4C3B" w:rsidRPr="002A4FAD">
        <w:rPr>
          <w:rFonts w:ascii="ITC Avant Garde" w:hAnsi="ITC Avant Garde"/>
          <w:bCs/>
          <w:sz w:val="20"/>
        </w:rPr>
        <w:t xml:space="preserve"> </w:t>
      </w:r>
      <w:r w:rsidR="00E34C3D" w:rsidRPr="002A4FAD">
        <w:rPr>
          <w:rFonts w:ascii="ITC Avant Garde" w:eastAsia="ITC Avant Garde" w:hAnsi="ITC Avant Garde" w:cs="ITC Avant Garde"/>
          <w:sz w:val="20"/>
        </w:rPr>
        <w:t xml:space="preserve">El </w:t>
      </w:r>
      <w:r w:rsidR="006267BD" w:rsidRPr="002A4FAD">
        <w:rPr>
          <w:rFonts w:ascii="ITC Avant Garde" w:eastAsia="ITC Avant Garde" w:hAnsi="ITC Avant Garde" w:cs="ITC Avant Garde"/>
          <w:sz w:val="20"/>
        </w:rPr>
        <w:t>Concesionario</w:t>
      </w:r>
      <w:r w:rsidR="00E34C3D" w:rsidRPr="002A4FAD">
        <w:rPr>
          <w:rFonts w:ascii="ITC Avant Garde" w:eastAsia="ITC Avant Garde" w:hAnsi="ITC Avant Garde" w:cs="ITC Avant Garde"/>
          <w:sz w:val="20"/>
        </w:rPr>
        <w:t xml:space="preserve"> </w:t>
      </w:r>
      <w:r w:rsidR="007348BA" w:rsidRPr="002A4FAD">
        <w:rPr>
          <w:rFonts w:ascii="ITC Avant Garde" w:eastAsia="ITC Avant Garde" w:hAnsi="ITC Avant Garde" w:cs="ITC Avant Garde"/>
          <w:sz w:val="20"/>
        </w:rPr>
        <w:t xml:space="preserve">indica </w:t>
      </w:r>
      <w:r w:rsidR="00E34C3D" w:rsidRPr="002A4FAD">
        <w:rPr>
          <w:rFonts w:ascii="ITC Avant Garde" w:eastAsia="ITC Avant Garde" w:hAnsi="ITC Avant Garde" w:cs="ITC Avant Garde"/>
          <w:sz w:val="20"/>
        </w:rPr>
        <w:t>en la Solicitud de M</w:t>
      </w:r>
      <w:r w:rsidR="008B6FB6" w:rsidRPr="002A4FAD">
        <w:rPr>
          <w:rFonts w:ascii="ITC Avant Garde" w:eastAsia="ITC Avant Garde" w:hAnsi="ITC Avant Garde" w:cs="ITC Avant Garde"/>
          <w:sz w:val="20"/>
        </w:rPr>
        <w:t xml:space="preserve">ultiprogramación que utilizará </w:t>
      </w:r>
      <w:r w:rsidR="00E34C3D" w:rsidRPr="002A4FAD">
        <w:rPr>
          <w:rFonts w:ascii="ITC Avant Garde" w:eastAsia="ITC Avant Garde" w:hAnsi="ITC Avant Garde" w:cs="ITC Avant Garde"/>
          <w:sz w:val="20"/>
        </w:rPr>
        <w:t>l</w:t>
      </w:r>
      <w:r w:rsidR="008B6FB6" w:rsidRPr="002A4FAD">
        <w:rPr>
          <w:rFonts w:ascii="ITC Avant Garde" w:eastAsia="ITC Avant Garde" w:hAnsi="ITC Avant Garde" w:cs="ITC Avant Garde"/>
          <w:sz w:val="20"/>
        </w:rPr>
        <w:t>os</w:t>
      </w:r>
      <w:r w:rsidR="00E34C3D" w:rsidRPr="002A4FAD">
        <w:rPr>
          <w:rFonts w:ascii="ITC Avant Garde" w:eastAsia="ITC Avant Garde" w:hAnsi="ITC Avant Garde" w:cs="ITC Avant Garde"/>
          <w:sz w:val="20"/>
        </w:rPr>
        <w:t xml:space="preserve"> canal</w:t>
      </w:r>
      <w:r w:rsidR="008B6FB6" w:rsidRPr="002A4FAD">
        <w:rPr>
          <w:rFonts w:ascii="ITC Avant Garde" w:eastAsia="ITC Avant Garde" w:hAnsi="ITC Avant Garde" w:cs="ITC Avant Garde"/>
          <w:sz w:val="20"/>
        </w:rPr>
        <w:t>es</w:t>
      </w:r>
      <w:r w:rsidR="00E34C3D" w:rsidRPr="002A4FAD">
        <w:rPr>
          <w:rFonts w:ascii="ITC Avant Garde" w:eastAsia="ITC Avant Garde" w:hAnsi="ITC Avant Garde" w:cs="ITC Avant Garde"/>
          <w:sz w:val="20"/>
        </w:rPr>
        <w:t xml:space="preserve"> de transmisión de radiodifusión</w:t>
      </w:r>
      <w:r w:rsidR="00D4271B">
        <w:rPr>
          <w:rFonts w:ascii="ITC Avant Garde" w:eastAsia="ITC Avant Garde" w:hAnsi="ITC Avant Garde" w:cs="ITC Avant Garde"/>
          <w:sz w:val="20"/>
        </w:rPr>
        <w:t>, así como los canales virtuales siguientes:</w:t>
      </w:r>
      <w:r w:rsidR="0089550C" w:rsidRPr="002A4FAD">
        <w:rPr>
          <w:rFonts w:ascii="ITC Avant Garde" w:eastAsia="ITC Avant Garde" w:hAnsi="ITC Avant Garde" w:cs="ITC Avant Garde"/>
          <w:sz w:val="20"/>
        </w:rPr>
        <w:t xml:space="preserve"> </w:t>
      </w:r>
    </w:p>
    <w:tbl>
      <w:tblPr>
        <w:tblStyle w:val="Tablaconcuadrcula"/>
        <w:tblW w:w="0" w:type="auto"/>
        <w:jc w:val="center"/>
        <w:tblLayout w:type="fixed"/>
        <w:tblLook w:val="04A0" w:firstRow="1" w:lastRow="0" w:firstColumn="1" w:lastColumn="0" w:noHBand="0" w:noVBand="1"/>
        <w:tblCaption w:val="Canal de transmisión de radiodifusión que se pretende utilizar"/>
        <w:tblDescription w:val="Tabla de 4 columnas y 36 filas que contiene  información sobre los Canales Virtuales que utilizara el concesionario en su canal multiprogramados"/>
      </w:tblPr>
      <w:tblGrid>
        <w:gridCol w:w="704"/>
        <w:gridCol w:w="1418"/>
        <w:gridCol w:w="1275"/>
        <w:gridCol w:w="988"/>
        <w:gridCol w:w="1418"/>
      </w:tblGrid>
      <w:tr w:rsidR="00CE2584" w:rsidRPr="00A93716" w:rsidTr="003F31E7">
        <w:trPr>
          <w:trHeight w:val="20"/>
          <w:tblHeader/>
          <w:jc w:val="center"/>
        </w:trPr>
        <w:tc>
          <w:tcPr>
            <w:tcW w:w="704" w:type="dxa"/>
            <w:shd w:val="clear" w:color="auto" w:fill="A6A6A6" w:themeFill="background1" w:themeFillShade="A6"/>
            <w:vAlign w:val="center"/>
            <w:hideMark/>
          </w:tcPr>
          <w:p w:rsidR="00CE2584" w:rsidRPr="00A47B3B" w:rsidRDefault="00CE2584" w:rsidP="00CE2584">
            <w:pPr>
              <w:spacing w:after="0" w:line="240" w:lineRule="auto"/>
              <w:jc w:val="center"/>
              <w:rPr>
                <w:rFonts w:ascii="ITC Avant Garde" w:eastAsia="ITC Avant Garde" w:hAnsi="ITC Avant Garde" w:cs="ITC Avant Garde"/>
                <w:b/>
                <w:bCs/>
                <w:sz w:val="18"/>
                <w:szCs w:val="18"/>
              </w:rPr>
            </w:pPr>
            <w:r w:rsidRPr="00A47B3B">
              <w:rPr>
                <w:rFonts w:ascii="ITC Avant Garde" w:eastAsia="ITC Avant Garde" w:hAnsi="ITC Avant Garde" w:cs="ITC Avant Garde"/>
                <w:b/>
                <w:bCs/>
                <w:sz w:val="18"/>
                <w:szCs w:val="18"/>
              </w:rPr>
              <w:t>No</w:t>
            </w:r>
          </w:p>
        </w:tc>
        <w:tc>
          <w:tcPr>
            <w:tcW w:w="1418" w:type="dxa"/>
            <w:shd w:val="clear" w:color="auto" w:fill="A6A6A6" w:themeFill="background1" w:themeFillShade="A6"/>
            <w:vAlign w:val="center"/>
            <w:hideMark/>
          </w:tcPr>
          <w:p w:rsidR="00CE2584" w:rsidRPr="00A47B3B" w:rsidRDefault="00CE2584" w:rsidP="00CE2584">
            <w:pPr>
              <w:spacing w:after="0" w:line="240" w:lineRule="auto"/>
              <w:jc w:val="center"/>
              <w:rPr>
                <w:rFonts w:ascii="ITC Avant Garde" w:eastAsia="ITC Avant Garde" w:hAnsi="ITC Avant Garde" w:cs="ITC Avant Garde"/>
                <w:b/>
                <w:bCs/>
                <w:sz w:val="18"/>
                <w:szCs w:val="18"/>
              </w:rPr>
            </w:pPr>
            <w:r w:rsidRPr="00A47B3B">
              <w:rPr>
                <w:rFonts w:ascii="ITC Avant Garde" w:eastAsia="ITC Avant Garde" w:hAnsi="ITC Avant Garde" w:cs="ITC Avant Garde"/>
                <w:b/>
                <w:bCs/>
                <w:sz w:val="18"/>
                <w:szCs w:val="18"/>
              </w:rPr>
              <w:t>Distintivo</w:t>
            </w:r>
          </w:p>
        </w:tc>
        <w:tc>
          <w:tcPr>
            <w:tcW w:w="1275" w:type="dxa"/>
            <w:shd w:val="clear" w:color="auto" w:fill="A6A6A6" w:themeFill="background1" w:themeFillShade="A6"/>
            <w:vAlign w:val="center"/>
            <w:hideMark/>
          </w:tcPr>
          <w:p w:rsidR="00CE2584" w:rsidRPr="00A47B3B" w:rsidRDefault="00CE2584" w:rsidP="00560C33">
            <w:pPr>
              <w:spacing w:after="0" w:line="240" w:lineRule="auto"/>
              <w:jc w:val="center"/>
              <w:rPr>
                <w:rFonts w:ascii="ITC Avant Garde" w:eastAsia="ITC Avant Garde" w:hAnsi="ITC Avant Garde" w:cs="ITC Avant Garde"/>
                <w:b/>
                <w:bCs/>
                <w:sz w:val="18"/>
                <w:szCs w:val="18"/>
              </w:rPr>
            </w:pPr>
            <w:r w:rsidRPr="00A47B3B">
              <w:rPr>
                <w:rFonts w:ascii="ITC Avant Garde" w:eastAsia="ITC Avant Garde" w:hAnsi="ITC Avant Garde" w:cs="ITC Avant Garde"/>
                <w:b/>
                <w:bCs/>
                <w:sz w:val="18"/>
                <w:szCs w:val="18"/>
              </w:rPr>
              <w:t xml:space="preserve">Canal </w:t>
            </w:r>
            <w:r w:rsidR="00560C33">
              <w:rPr>
                <w:rFonts w:ascii="ITC Avant Garde" w:eastAsia="ITC Avant Garde" w:hAnsi="ITC Avant Garde" w:cs="ITC Avant Garde"/>
                <w:b/>
                <w:bCs/>
                <w:sz w:val="18"/>
                <w:szCs w:val="18"/>
              </w:rPr>
              <w:t>de Transmisión</w:t>
            </w:r>
          </w:p>
        </w:tc>
        <w:tc>
          <w:tcPr>
            <w:tcW w:w="988" w:type="dxa"/>
            <w:shd w:val="clear" w:color="auto" w:fill="A6A6A6" w:themeFill="background1" w:themeFillShade="A6"/>
            <w:vAlign w:val="center"/>
            <w:hideMark/>
          </w:tcPr>
          <w:p w:rsidR="00CE2584" w:rsidRPr="00A47B3B" w:rsidRDefault="00CE2584" w:rsidP="00CE2584">
            <w:pPr>
              <w:spacing w:after="0" w:line="240" w:lineRule="auto"/>
              <w:jc w:val="center"/>
              <w:rPr>
                <w:rFonts w:ascii="ITC Avant Garde" w:eastAsia="ITC Avant Garde" w:hAnsi="ITC Avant Garde" w:cs="ITC Avant Garde"/>
                <w:b/>
                <w:bCs/>
                <w:sz w:val="18"/>
                <w:szCs w:val="18"/>
              </w:rPr>
            </w:pPr>
            <w:r w:rsidRPr="00A47B3B">
              <w:rPr>
                <w:rFonts w:ascii="ITC Avant Garde" w:eastAsia="ITC Avant Garde" w:hAnsi="ITC Avant Garde" w:cs="ITC Avant Garde"/>
                <w:b/>
                <w:bCs/>
                <w:sz w:val="18"/>
                <w:szCs w:val="18"/>
              </w:rPr>
              <w:t>Frecuencia MHz</w:t>
            </w:r>
          </w:p>
        </w:tc>
        <w:tc>
          <w:tcPr>
            <w:tcW w:w="1418" w:type="dxa"/>
            <w:shd w:val="clear" w:color="auto" w:fill="A6A6A6" w:themeFill="background1" w:themeFillShade="A6"/>
            <w:vAlign w:val="center"/>
            <w:hideMark/>
          </w:tcPr>
          <w:p w:rsidR="00CE2584" w:rsidRPr="00A47B3B" w:rsidRDefault="00CE2584" w:rsidP="00CE2584">
            <w:pPr>
              <w:spacing w:after="0" w:line="240" w:lineRule="auto"/>
              <w:jc w:val="center"/>
              <w:rPr>
                <w:rFonts w:ascii="ITC Avant Garde" w:eastAsia="ITC Avant Garde" w:hAnsi="ITC Avant Garde" w:cs="ITC Avant Garde"/>
                <w:b/>
                <w:bCs/>
                <w:sz w:val="18"/>
                <w:szCs w:val="18"/>
              </w:rPr>
            </w:pPr>
            <w:r w:rsidRPr="00A47B3B">
              <w:rPr>
                <w:rFonts w:ascii="ITC Avant Garde" w:eastAsia="ITC Avant Garde" w:hAnsi="ITC Avant Garde" w:cs="ITC Avant Garde"/>
                <w:b/>
                <w:bCs/>
                <w:sz w:val="18"/>
                <w:szCs w:val="18"/>
              </w:rPr>
              <w:t>Canal Virtual</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1</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XHPVJ-TDT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23</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524-530</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XHCPE-TDT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33</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584-590</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3</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XHCTZ-TDT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45</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656-662</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4</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XHSTE-TDT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32</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578-584</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XHTIT-TDT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29</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560-566</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21.1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6</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XHENT-TDT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20</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506-512</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7</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XHEXT-TDT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25</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536-542</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20.1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8</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XHDO-TDT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35</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596-602</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9</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XHMIS-TDT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31</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572-578</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10</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XHDL-TDT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31</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572-578</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11</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XHAQR-TDT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25</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536-542</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12</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XHCQO-TDT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26</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542-548</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13</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XHQUE-TDT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34</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590-596</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14</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XHTEM-TDT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27</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548-554</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15</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XHCUV-TDT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43</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644-650</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16</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XHCJH-TDT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36</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602-608</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20.1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17</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XHMEY-TDT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33</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584-590</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18</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XHCAM-TDT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24</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530-536</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19</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XHCSA-TDT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39</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620-626</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20</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XHJU-TDT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36</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602-608</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21</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XHIV-TDT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48</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674-680</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22</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XHACC-TDT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45</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656-662</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23</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XHCHL-TDT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28</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554-560</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24</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XHCLP-TDT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22</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518-524</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25</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XHGZP-TDT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43</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644-650</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26</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XHDRG-TDT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32</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578-584</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27</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XHLGA-TDT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29</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560-566</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28</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XHCOL-TDT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40</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626-632</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29</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XHLBN-TDT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31</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572-578</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30</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XHPBC-TDT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25</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536-542</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31</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XHSJC-TDT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26</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542-548</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32</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XHBK-TDT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35</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596-602</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33</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XHHO-TDT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24</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530-536</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34</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XHVIH-TDT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41</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632-638</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r w:rsidR="00CE2584" w:rsidRPr="00A93716" w:rsidTr="003F31E7">
        <w:trPr>
          <w:trHeight w:val="20"/>
          <w:jc w:val="center"/>
        </w:trPr>
        <w:tc>
          <w:tcPr>
            <w:tcW w:w="704"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35</w:t>
            </w:r>
          </w:p>
        </w:tc>
        <w:tc>
          <w:tcPr>
            <w:tcW w:w="141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XHDG-TDT</w:t>
            </w:r>
          </w:p>
        </w:tc>
        <w:tc>
          <w:tcPr>
            <w:tcW w:w="1275"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26</w:t>
            </w:r>
          </w:p>
        </w:tc>
        <w:tc>
          <w:tcPr>
            <w:tcW w:w="988" w:type="dxa"/>
            <w:vAlign w:val="center"/>
            <w:hideMark/>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eastAsia="ITC Avant Garde" w:hAnsi="ITC Avant Garde" w:cs="ITC Avant Garde"/>
                <w:sz w:val="18"/>
                <w:szCs w:val="18"/>
              </w:rPr>
              <w:t>542-548</w:t>
            </w:r>
          </w:p>
        </w:tc>
        <w:tc>
          <w:tcPr>
            <w:tcW w:w="1418" w:type="dxa"/>
            <w:vAlign w:val="center"/>
          </w:tcPr>
          <w:p w:rsidR="00CE2584" w:rsidRPr="00A47B3B" w:rsidRDefault="00CE2584" w:rsidP="00CE2584">
            <w:pPr>
              <w:spacing w:after="0" w:line="240" w:lineRule="auto"/>
              <w:jc w:val="center"/>
              <w:rPr>
                <w:rFonts w:ascii="ITC Avant Garde" w:eastAsia="ITC Avant Garde" w:hAnsi="ITC Avant Garde" w:cs="ITC Avant Garde"/>
                <w:sz w:val="18"/>
                <w:szCs w:val="18"/>
              </w:rPr>
            </w:pPr>
            <w:r w:rsidRPr="00A47B3B">
              <w:rPr>
                <w:rFonts w:ascii="ITC Avant Garde" w:hAnsi="ITC Avant Garde" w:cs="Calibri"/>
                <w:bCs/>
                <w:sz w:val="18"/>
                <w:szCs w:val="18"/>
              </w:rPr>
              <w:t>7.1</w:t>
            </w:r>
          </w:p>
        </w:tc>
      </w:tr>
    </w:tbl>
    <w:p w:rsidR="00E34C3D" w:rsidRPr="00EC4A19" w:rsidRDefault="00E34C3D" w:rsidP="00743300">
      <w:pPr>
        <w:pStyle w:val="Prrafodelista"/>
        <w:autoSpaceDE w:val="0"/>
        <w:autoSpaceDN w:val="0"/>
        <w:adjustRightInd w:val="0"/>
        <w:ind w:left="1134"/>
        <w:jc w:val="both"/>
        <w:rPr>
          <w:rFonts w:ascii="ITC Avant Garde" w:hAnsi="ITC Avant Garde"/>
          <w:bCs/>
          <w:sz w:val="20"/>
        </w:rPr>
      </w:pPr>
    </w:p>
    <w:p w:rsidR="00B74743" w:rsidRPr="00D750EF" w:rsidRDefault="00393C0A" w:rsidP="00B777CF">
      <w:pPr>
        <w:pStyle w:val="Prrafodelista"/>
        <w:numPr>
          <w:ilvl w:val="0"/>
          <w:numId w:val="21"/>
        </w:numPr>
        <w:autoSpaceDE w:val="0"/>
        <w:autoSpaceDN w:val="0"/>
        <w:adjustRightInd w:val="0"/>
        <w:ind w:left="1134" w:hanging="357"/>
        <w:jc w:val="both"/>
        <w:rPr>
          <w:rFonts w:ascii="ITC Avant Garde" w:hAnsi="ITC Avant Garde"/>
          <w:bCs/>
          <w:sz w:val="20"/>
        </w:rPr>
      </w:pPr>
      <w:r w:rsidRPr="00D750EF">
        <w:rPr>
          <w:rFonts w:ascii="ITC Avant Garde" w:hAnsi="ITC Avant Garde"/>
          <w:b/>
          <w:bCs/>
          <w:sz w:val="20"/>
        </w:rPr>
        <w:lastRenderedPageBreak/>
        <w:t xml:space="preserve">Fracción II, </w:t>
      </w:r>
      <w:r w:rsidR="006C7225" w:rsidRPr="00D750EF">
        <w:rPr>
          <w:rFonts w:ascii="ITC Avant Garde" w:hAnsi="ITC Avant Garde"/>
          <w:b/>
          <w:bCs/>
          <w:sz w:val="20"/>
        </w:rPr>
        <w:t>n</w:t>
      </w:r>
      <w:r w:rsidRPr="00D750EF">
        <w:rPr>
          <w:rFonts w:ascii="ITC Avant Garde" w:hAnsi="ITC Avant Garde"/>
          <w:b/>
          <w:bCs/>
          <w:sz w:val="20"/>
        </w:rPr>
        <w:t>úmero de canales de programación en multiprogramación que se desea distribuir.-</w:t>
      </w:r>
      <w:r w:rsidRPr="00D750EF">
        <w:rPr>
          <w:rFonts w:ascii="ITC Avant Garde" w:hAnsi="ITC Avant Garde"/>
          <w:bCs/>
          <w:sz w:val="20"/>
        </w:rPr>
        <w:t xml:space="preserve"> </w:t>
      </w:r>
      <w:r w:rsidR="00E34C3D" w:rsidRPr="00D750EF">
        <w:rPr>
          <w:rFonts w:ascii="ITC Avant Garde" w:eastAsia="ITC Avant Garde" w:hAnsi="ITC Avant Garde" w:cs="ITC Avant Garde"/>
          <w:sz w:val="20"/>
        </w:rPr>
        <w:t xml:space="preserve">El </w:t>
      </w:r>
      <w:r w:rsidR="006267BD" w:rsidRPr="009E3EAF">
        <w:rPr>
          <w:rFonts w:ascii="ITC Avant Garde" w:eastAsia="ITC Avant Garde" w:hAnsi="ITC Avant Garde" w:cs="ITC Avant Garde"/>
          <w:sz w:val="20"/>
        </w:rPr>
        <w:t>Concesionario</w:t>
      </w:r>
      <w:r w:rsidR="00E34C3D" w:rsidRPr="009E3EAF">
        <w:rPr>
          <w:rFonts w:ascii="ITC Avant Garde" w:eastAsia="ITC Avant Garde" w:hAnsi="ITC Avant Garde" w:cs="ITC Avant Garde"/>
          <w:sz w:val="20"/>
        </w:rPr>
        <w:t xml:space="preserve"> </w:t>
      </w:r>
      <w:r w:rsidR="007348BA" w:rsidRPr="009E3EAF">
        <w:rPr>
          <w:rFonts w:ascii="ITC Avant Garde" w:eastAsia="ITC Avant Garde" w:hAnsi="ITC Avant Garde" w:cs="ITC Avant Garde"/>
          <w:sz w:val="20"/>
        </w:rPr>
        <w:t>indica</w:t>
      </w:r>
      <w:r w:rsidR="00E34C3D" w:rsidRPr="009E3EAF">
        <w:rPr>
          <w:rFonts w:ascii="ITC Avant Garde" w:eastAsia="ITC Avant Garde" w:hAnsi="ITC Avant Garde" w:cs="ITC Avant Garde"/>
          <w:sz w:val="20"/>
        </w:rPr>
        <w:t xml:space="preserve"> en </w:t>
      </w:r>
      <w:r w:rsidR="00895256" w:rsidRPr="009E3EAF">
        <w:rPr>
          <w:rFonts w:ascii="ITC Avant Garde" w:eastAsia="ITC Avant Garde" w:hAnsi="ITC Avant Garde" w:cs="ITC Avant Garde"/>
          <w:sz w:val="20"/>
        </w:rPr>
        <w:t xml:space="preserve">la documentación presentada y señalada en los </w:t>
      </w:r>
      <w:r w:rsidR="00C138B0" w:rsidRPr="009E3EAF">
        <w:rPr>
          <w:rFonts w:ascii="ITC Avant Garde" w:eastAsia="ITC Avant Garde" w:hAnsi="ITC Avant Garde" w:cs="ITC Avant Garde"/>
          <w:sz w:val="20"/>
        </w:rPr>
        <w:t>Antecedente</w:t>
      </w:r>
      <w:r w:rsidR="00BF245B" w:rsidRPr="009E3EAF">
        <w:rPr>
          <w:rFonts w:ascii="ITC Avant Garde" w:eastAsia="ITC Avant Garde" w:hAnsi="ITC Avant Garde" w:cs="ITC Avant Garde"/>
          <w:sz w:val="20"/>
        </w:rPr>
        <w:t>s</w:t>
      </w:r>
      <w:r w:rsidR="00D74F3C" w:rsidRPr="009E3EAF">
        <w:rPr>
          <w:rFonts w:ascii="ITC Avant Garde" w:eastAsia="ITC Avant Garde" w:hAnsi="ITC Avant Garde" w:cs="ITC Avant Garde"/>
          <w:sz w:val="20"/>
        </w:rPr>
        <w:t xml:space="preserve"> X</w:t>
      </w:r>
      <w:r w:rsidR="008968A9" w:rsidRPr="009E3EAF">
        <w:rPr>
          <w:rFonts w:ascii="ITC Avant Garde" w:eastAsia="ITC Avant Garde" w:hAnsi="ITC Avant Garde" w:cs="ITC Avant Garde"/>
          <w:sz w:val="20"/>
        </w:rPr>
        <w:t xml:space="preserve">, </w:t>
      </w:r>
      <w:r w:rsidR="00D74F3C" w:rsidRPr="009E3EAF">
        <w:rPr>
          <w:rFonts w:ascii="ITC Avant Garde" w:eastAsia="ITC Avant Garde" w:hAnsi="ITC Avant Garde" w:cs="ITC Avant Garde"/>
          <w:sz w:val="20"/>
        </w:rPr>
        <w:t>XI</w:t>
      </w:r>
      <w:r w:rsidR="00382155" w:rsidRPr="009E3EAF">
        <w:rPr>
          <w:rFonts w:ascii="ITC Avant Garde" w:eastAsia="ITC Avant Garde" w:hAnsi="ITC Avant Garde" w:cs="ITC Avant Garde"/>
          <w:sz w:val="20"/>
        </w:rPr>
        <w:t xml:space="preserve">II </w:t>
      </w:r>
      <w:r w:rsidR="008968A9" w:rsidRPr="009E3EAF">
        <w:rPr>
          <w:rFonts w:ascii="ITC Avant Garde" w:eastAsia="ITC Avant Garde" w:hAnsi="ITC Avant Garde" w:cs="ITC Avant Garde"/>
          <w:sz w:val="20"/>
        </w:rPr>
        <w:t>y XV</w:t>
      </w:r>
      <w:r w:rsidR="00E34C3D" w:rsidRPr="009E3EAF">
        <w:rPr>
          <w:rFonts w:ascii="ITC Avant Garde" w:eastAsia="ITC Avant Garde" w:hAnsi="ITC Avant Garde" w:cs="ITC Avant Garde"/>
          <w:sz w:val="20"/>
        </w:rPr>
        <w:t xml:space="preserve"> </w:t>
      </w:r>
      <w:r w:rsidR="00B56A41" w:rsidRPr="009E3EAF">
        <w:rPr>
          <w:rFonts w:ascii="ITC Avant Garde" w:eastAsia="ITC Avant Garde" w:hAnsi="ITC Avant Garde" w:cs="ITC Avant Garde"/>
          <w:sz w:val="20"/>
        </w:rPr>
        <w:t xml:space="preserve">que el número de canales de programación </w:t>
      </w:r>
      <w:r w:rsidR="00DE4DC6" w:rsidRPr="009E3EAF">
        <w:rPr>
          <w:rFonts w:ascii="ITC Avant Garde" w:eastAsia="ITC Avant Garde" w:hAnsi="ITC Avant Garde" w:cs="ITC Avant Garde"/>
          <w:sz w:val="20"/>
        </w:rPr>
        <w:t xml:space="preserve">que desea transmitir en </w:t>
      </w:r>
      <w:r w:rsidR="00895256" w:rsidRPr="009E3EAF">
        <w:rPr>
          <w:rFonts w:ascii="ITC Avant Garde" w:eastAsia="ITC Avant Garde" w:hAnsi="ITC Avant Garde" w:cs="ITC Avant Garde"/>
          <w:sz w:val="20"/>
        </w:rPr>
        <w:t>m</w:t>
      </w:r>
      <w:r w:rsidR="00B56A41" w:rsidRPr="009E3EAF">
        <w:rPr>
          <w:rFonts w:ascii="ITC Avant Garde" w:eastAsia="ITC Avant Garde" w:hAnsi="ITC Avant Garde" w:cs="ITC Avant Garde"/>
          <w:sz w:val="20"/>
        </w:rPr>
        <w:t xml:space="preserve">ultiprogramación son </w:t>
      </w:r>
      <w:r w:rsidR="00D74F3C" w:rsidRPr="009E3EAF">
        <w:rPr>
          <w:rFonts w:ascii="ITC Avant Garde" w:eastAsia="ITC Avant Garde" w:hAnsi="ITC Avant Garde" w:cs="ITC Avant Garde"/>
          <w:sz w:val="20"/>
        </w:rPr>
        <w:t>2</w:t>
      </w:r>
      <w:r w:rsidR="00B56A41" w:rsidRPr="009E3EAF">
        <w:rPr>
          <w:rFonts w:ascii="ITC Avant Garde" w:eastAsia="ITC Avant Garde" w:hAnsi="ITC Avant Garde" w:cs="ITC Avant Garde"/>
          <w:sz w:val="20"/>
        </w:rPr>
        <w:t xml:space="preserve"> (</w:t>
      </w:r>
      <w:r w:rsidR="00D74F3C" w:rsidRPr="009E3EAF">
        <w:rPr>
          <w:rFonts w:ascii="ITC Avant Garde" w:eastAsia="ITC Avant Garde" w:hAnsi="ITC Avant Garde" w:cs="ITC Avant Garde"/>
          <w:sz w:val="20"/>
        </w:rPr>
        <w:t>dos</w:t>
      </w:r>
      <w:r w:rsidR="00B56A41" w:rsidRPr="009E3EAF">
        <w:rPr>
          <w:rFonts w:ascii="ITC Avant Garde" w:eastAsia="ITC Avant Garde" w:hAnsi="ITC Avant Garde" w:cs="ITC Avant Garde"/>
          <w:sz w:val="20"/>
        </w:rPr>
        <w:t xml:space="preserve">) </w:t>
      </w:r>
      <w:r w:rsidR="00E34C3D" w:rsidRPr="009E3EAF">
        <w:rPr>
          <w:rFonts w:ascii="ITC Avant Garde" w:eastAsia="ITC Avant Garde" w:hAnsi="ITC Avant Garde" w:cs="ITC Avant Garde"/>
          <w:sz w:val="20"/>
        </w:rPr>
        <w:t>y que corresponden a los canales de programación</w:t>
      </w:r>
      <w:r w:rsidR="00D74F3C" w:rsidRPr="009E3EAF">
        <w:rPr>
          <w:rFonts w:ascii="ITC Avant Garde" w:eastAsia="ITC Avant Garde" w:hAnsi="ITC Avant Garde" w:cs="ITC Avant Garde"/>
          <w:sz w:val="20"/>
        </w:rPr>
        <w:t xml:space="preserve"> “Azteca 7” y “a+”</w:t>
      </w:r>
      <w:r w:rsidR="008227A1" w:rsidRPr="009E3EAF">
        <w:rPr>
          <w:rFonts w:ascii="ITC Avant Garde" w:hAnsi="ITC Avant Garde"/>
          <w:bCs/>
          <w:sz w:val="20"/>
          <w:lang w:val="es-MX"/>
        </w:rPr>
        <w:t>,</w:t>
      </w:r>
      <w:r w:rsidR="00EF6825" w:rsidRPr="009E3EAF">
        <w:rPr>
          <w:rFonts w:ascii="ITC Avant Garde" w:hAnsi="ITC Avant Garde"/>
          <w:bCs/>
          <w:sz w:val="20"/>
          <w:lang w:val="es-MX"/>
        </w:rPr>
        <w:t xml:space="preserve"> </w:t>
      </w:r>
      <w:r w:rsidR="00FE2521" w:rsidRPr="009E3EAF">
        <w:rPr>
          <w:rFonts w:ascii="ITC Avant Garde" w:hAnsi="ITC Avant Garde"/>
          <w:bCs/>
          <w:sz w:val="20"/>
          <w:lang w:val="es-MX"/>
        </w:rPr>
        <w:t>en relación con los canales virtuales</w:t>
      </w:r>
      <w:r w:rsidR="00FE2521" w:rsidRPr="009E3EAF">
        <w:rPr>
          <w:rFonts w:ascii="ITC Avant Garde" w:eastAsia="ITC Avant Garde" w:hAnsi="ITC Avant Garde" w:cs="ITC Avant Garde"/>
          <w:sz w:val="20"/>
        </w:rPr>
        <w:t xml:space="preserve"> 7.1 y</w:t>
      </w:r>
      <w:r w:rsidR="00D750EF" w:rsidRPr="009E3EAF">
        <w:rPr>
          <w:rFonts w:ascii="ITC Avant Garde" w:eastAsia="ITC Avant Garde" w:hAnsi="ITC Avant Garde" w:cs="ITC Avant Garde"/>
          <w:sz w:val="20"/>
        </w:rPr>
        <w:t xml:space="preserve"> 7.2, </w:t>
      </w:r>
      <w:r w:rsidR="00FE2521" w:rsidRPr="009E3EAF">
        <w:rPr>
          <w:rFonts w:ascii="ITC Avant Garde" w:eastAsia="ITC Avant Garde" w:hAnsi="ITC Avant Garde" w:cs="ITC Avant Garde"/>
          <w:sz w:val="20"/>
        </w:rPr>
        <w:t xml:space="preserve">20.1 y </w:t>
      </w:r>
      <w:r w:rsidR="00D750EF" w:rsidRPr="009E3EAF">
        <w:rPr>
          <w:rFonts w:ascii="ITC Avant Garde" w:eastAsia="ITC Avant Garde" w:hAnsi="ITC Avant Garde" w:cs="ITC Avant Garde"/>
          <w:sz w:val="20"/>
        </w:rPr>
        <w:t xml:space="preserve">20.2 </w:t>
      </w:r>
      <w:proofErr w:type="spellStart"/>
      <w:r w:rsidR="00334EA7" w:rsidRPr="009E3EAF">
        <w:rPr>
          <w:rFonts w:ascii="ITC Avant Garde" w:eastAsia="ITC Avant Garde" w:hAnsi="ITC Avant Garde" w:cs="ITC Avant Garde"/>
          <w:sz w:val="20"/>
        </w:rPr>
        <w:t>ó</w:t>
      </w:r>
      <w:proofErr w:type="spellEnd"/>
      <w:r w:rsidR="00D750EF" w:rsidRPr="009E3EAF">
        <w:rPr>
          <w:rFonts w:ascii="ITC Avant Garde" w:eastAsia="ITC Avant Garde" w:hAnsi="ITC Avant Garde" w:cs="ITC Avant Garde"/>
          <w:sz w:val="20"/>
        </w:rPr>
        <w:t xml:space="preserve"> </w:t>
      </w:r>
      <w:r w:rsidR="00FE2521" w:rsidRPr="009E3EAF">
        <w:rPr>
          <w:rFonts w:ascii="ITC Avant Garde" w:eastAsia="ITC Avant Garde" w:hAnsi="ITC Avant Garde" w:cs="ITC Avant Garde"/>
          <w:sz w:val="20"/>
        </w:rPr>
        <w:t xml:space="preserve">21.1 y </w:t>
      </w:r>
      <w:r w:rsidR="00D750EF" w:rsidRPr="009E3EAF">
        <w:rPr>
          <w:rFonts w:ascii="ITC Avant Garde" w:eastAsia="ITC Avant Garde" w:hAnsi="ITC Avant Garde" w:cs="ITC Avant Garde"/>
          <w:sz w:val="20"/>
        </w:rPr>
        <w:t>21</w:t>
      </w:r>
      <w:r w:rsidR="00D750EF">
        <w:rPr>
          <w:rFonts w:ascii="ITC Avant Garde" w:eastAsia="ITC Avant Garde" w:hAnsi="ITC Avant Garde" w:cs="ITC Avant Garde"/>
          <w:sz w:val="20"/>
        </w:rPr>
        <w:t>.2, según corresponda</w:t>
      </w:r>
      <w:r w:rsidR="00FE2521">
        <w:rPr>
          <w:rFonts w:ascii="ITC Avant Garde" w:eastAsia="ITC Avant Garde" w:hAnsi="ITC Avant Garde" w:cs="ITC Avant Garde"/>
          <w:sz w:val="20"/>
        </w:rPr>
        <w:t xml:space="preserve"> a las estaciones objeto de esta solicitud.</w:t>
      </w:r>
    </w:p>
    <w:p w:rsidR="00550C3A" w:rsidRPr="00984DDA" w:rsidRDefault="00550C3A" w:rsidP="00714137">
      <w:pPr>
        <w:autoSpaceDE w:val="0"/>
        <w:autoSpaceDN w:val="0"/>
        <w:adjustRightInd w:val="0"/>
        <w:spacing w:after="120" w:line="240" w:lineRule="auto"/>
        <w:ind w:left="1134"/>
        <w:jc w:val="both"/>
        <w:rPr>
          <w:rFonts w:ascii="ITC Avant Garde" w:eastAsia="ITC Avant Garde" w:hAnsi="ITC Avant Garde" w:cs="ITC Avant Garde"/>
          <w:sz w:val="20"/>
          <w:szCs w:val="20"/>
          <w:lang w:val="es-ES" w:eastAsia="es-ES"/>
        </w:rPr>
      </w:pPr>
      <w:r>
        <w:rPr>
          <w:rFonts w:ascii="ITC Avant Garde" w:eastAsia="Times New Roman" w:hAnsi="ITC Avant Garde"/>
          <w:bCs/>
          <w:sz w:val="20"/>
          <w:szCs w:val="20"/>
          <w:lang w:val="es-ES" w:eastAsia="es-ES"/>
        </w:rPr>
        <w:t xml:space="preserve">El Concesionario manifiesta que a través del canal de programación denominado “a+” </w:t>
      </w:r>
      <w:r w:rsidRPr="00982AF8">
        <w:rPr>
          <w:rFonts w:ascii="ITC Avant Garde" w:eastAsia="Times New Roman" w:hAnsi="ITC Avant Garde"/>
          <w:bCs/>
          <w:sz w:val="20"/>
          <w:szCs w:val="20"/>
          <w:lang w:val="es-ES" w:eastAsia="es-ES"/>
        </w:rPr>
        <w:t xml:space="preserve">desea </w:t>
      </w:r>
      <w:r w:rsidRPr="0058172A">
        <w:rPr>
          <w:rFonts w:ascii="ITC Avant Garde" w:eastAsia="Times New Roman" w:hAnsi="ITC Avant Garde"/>
          <w:bCs/>
          <w:sz w:val="20"/>
          <w:szCs w:val="20"/>
          <w:lang w:val="es-ES" w:eastAsia="es-ES"/>
        </w:rPr>
        <w:t>posicionar nuevas propuestas que generen sentido de pertenencia y cercan</w:t>
      </w:r>
      <w:r w:rsidRPr="00982AF8">
        <w:rPr>
          <w:rFonts w:ascii="ITC Avant Garde" w:eastAsia="Times New Roman" w:hAnsi="ITC Avant Garde"/>
          <w:bCs/>
          <w:sz w:val="20"/>
          <w:szCs w:val="20"/>
          <w:lang w:val="es-ES" w:eastAsia="es-ES"/>
        </w:rPr>
        <w:t>ía en las diferentes</w:t>
      </w:r>
      <w:r>
        <w:rPr>
          <w:rFonts w:ascii="ITC Avant Garde" w:eastAsia="Times New Roman" w:hAnsi="ITC Avant Garde"/>
          <w:bCs/>
          <w:sz w:val="20"/>
          <w:szCs w:val="20"/>
          <w:lang w:val="es-ES" w:eastAsia="es-ES"/>
        </w:rPr>
        <w:t xml:space="preserve"> plazas del país; permitir que las audiencias de cada región cuenten con una oferta programática más enfocada a los acontecimientos y temas de interés de sus localidades; ser influyente y ganar presencia local que permita diseñar y sostener un nuevo modelo de negocio en la industria audiovisual local y regional, y generar identificación con la audiencia que permita competir con las propuestas de programación actuales, contribuyendo a utilizar las posibilidades de la multiprogramación para llevar nuevos contenidos con enfoque regional. Todo lo anterior, a su dicho, puede ser materializado en virtud de que ha solicitado el acceso a la multiprogramación para dicho canal en distintas ciudades del país, señalando que en la medida </w:t>
      </w:r>
      <w:r w:rsidRPr="0058172A">
        <w:rPr>
          <w:rFonts w:ascii="ITC Avant Garde" w:eastAsia="Times New Roman" w:hAnsi="ITC Avant Garde"/>
          <w:bCs/>
          <w:sz w:val="20"/>
          <w:szCs w:val="20"/>
          <w:lang w:val="es-ES" w:eastAsia="es-ES"/>
        </w:rPr>
        <w:t>en que vaya siendo más sólido en preferencias e ingresos el canal a+ se buscará ampliar progresivamente el abanico de contenidos locales</w:t>
      </w:r>
      <w:r>
        <w:rPr>
          <w:rFonts w:ascii="ITC Avant Garde" w:eastAsia="Times New Roman" w:hAnsi="ITC Avant Garde"/>
          <w:bCs/>
          <w:sz w:val="20"/>
          <w:szCs w:val="20"/>
          <w:lang w:val="es-ES" w:eastAsia="es-ES"/>
        </w:rPr>
        <w:t>.</w:t>
      </w:r>
    </w:p>
    <w:p w:rsidR="00550C3A" w:rsidRDefault="00550C3A" w:rsidP="00714137">
      <w:pPr>
        <w:autoSpaceDE w:val="0"/>
        <w:autoSpaceDN w:val="0"/>
        <w:adjustRightInd w:val="0"/>
        <w:spacing w:after="120" w:line="240" w:lineRule="auto"/>
        <w:ind w:left="1134"/>
        <w:jc w:val="both"/>
        <w:rPr>
          <w:rFonts w:ascii="ITC Avant Garde" w:eastAsia="ITC Avant Garde" w:hAnsi="ITC Avant Garde" w:cs="ITC Avant Garde"/>
          <w:sz w:val="20"/>
          <w:szCs w:val="20"/>
          <w:lang w:val="es-ES" w:eastAsia="es-ES"/>
        </w:rPr>
      </w:pPr>
      <w:r>
        <w:rPr>
          <w:rFonts w:ascii="ITC Avant Garde" w:eastAsia="ITC Avant Garde" w:hAnsi="ITC Avant Garde" w:cs="ITC Avant Garde"/>
          <w:sz w:val="20"/>
          <w:szCs w:val="20"/>
          <w:lang w:val="es-ES" w:eastAsia="es-ES"/>
        </w:rPr>
        <w:t>Asimismo, el Concesionario destaca como programación del canal “a+”:</w:t>
      </w:r>
    </w:p>
    <w:p w:rsidR="00550C3A" w:rsidRDefault="00550C3A" w:rsidP="00714137">
      <w:pPr>
        <w:autoSpaceDE w:val="0"/>
        <w:autoSpaceDN w:val="0"/>
        <w:adjustRightInd w:val="0"/>
        <w:spacing w:after="120" w:line="240" w:lineRule="auto"/>
        <w:ind w:left="1560" w:right="899"/>
        <w:jc w:val="both"/>
        <w:rPr>
          <w:rFonts w:ascii="ITC Avant Garde" w:eastAsia="ITC Avant Garde" w:hAnsi="ITC Avant Garde" w:cs="ITC Avant Garde"/>
          <w:i/>
          <w:sz w:val="20"/>
          <w:szCs w:val="20"/>
          <w:lang w:val="es-ES" w:eastAsia="es-ES"/>
        </w:rPr>
      </w:pPr>
      <w:r>
        <w:rPr>
          <w:rFonts w:ascii="ITC Avant Garde" w:eastAsia="ITC Avant Garde" w:hAnsi="ITC Avant Garde" w:cs="ITC Avant Garde"/>
          <w:i/>
          <w:sz w:val="20"/>
          <w:szCs w:val="20"/>
          <w:lang w:val="es-ES" w:eastAsia="es-ES"/>
        </w:rPr>
        <w:t>“</w:t>
      </w:r>
      <w:r w:rsidRPr="00435B82">
        <w:rPr>
          <w:rFonts w:ascii="ITC Avant Garde" w:eastAsia="ITC Avant Garde" w:hAnsi="ITC Avant Garde" w:cs="ITC Avant Garde"/>
          <w:i/>
          <w:sz w:val="20"/>
          <w:szCs w:val="20"/>
          <w:lang w:val="es-ES" w:eastAsia="es-ES"/>
        </w:rPr>
        <w:t>Contenidos dirigidos a una audiencia joven con progra</w:t>
      </w:r>
      <w:r>
        <w:rPr>
          <w:rFonts w:ascii="ITC Avant Garde" w:eastAsia="ITC Avant Garde" w:hAnsi="ITC Avant Garde" w:cs="ITC Avant Garde"/>
          <w:i/>
          <w:sz w:val="20"/>
          <w:szCs w:val="20"/>
          <w:lang w:val="es-ES" w:eastAsia="es-ES"/>
        </w:rPr>
        <w:t>mas de actualidad y música (asi</w:t>
      </w:r>
      <w:r w:rsidRPr="00435B82">
        <w:rPr>
          <w:rFonts w:ascii="ITC Avant Garde" w:eastAsia="ITC Avant Garde" w:hAnsi="ITC Avant Garde" w:cs="ITC Avant Garde"/>
          <w:i/>
          <w:sz w:val="20"/>
          <w:szCs w:val="20"/>
          <w:lang w:val="es-ES" w:eastAsia="es-ES"/>
        </w:rPr>
        <w:t xml:space="preserve">mismo se buscará implementar en algunos programas interactividad multiplataforma); producción de programas </w:t>
      </w:r>
      <w:r>
        <w:rPr>
          <w:rFonts w:ascii="ITC Avant Garde" w:eastAsia="ITC Avant Garde" w:hAnsi="ITC Avant Garde" w:cs="ITC Avant Garde"/>
          <w:i/>
          <w:sz w:val="20"/>
          <w:szCs w:val="20"/>
          <w:lang w:val="es-ES" w:eastAsia="es-ES"/>
        </w:rPr>
        <w:t xml:space="preserve">de entretenimiento diferenciado </w:t>
      </w:r>
      <w:r w:rsidRPr="00435B82">
        <w:rPr>
          <w:rFonts w:ascii="ITC Avant Garde" w:eastAsia="ITC Avant Garde" w:hAnsi="ITC Avant Garde" w:cs="ITC Avant Garde"/>
          <w:i/>
          <w:sz w:val="20"/>
          <w:szCs w:val="20"/>
          <w:lang w:val="es-ES" w:eastAsia="es-ES"/>
        </w:rPr>
        <w:t>(</w:t>
      </w:r>
      <w:proofErr w:type="spellStart"/>
      <w:r w:rsidRPr="00435B82">
        <w:rPr>
          <w:rFonts w:ascii="ITC Avant Garde" w:eastAsia="ITC Avant Garde" w:hAnsi="ITC Avant Garde" w:cs="ITC Avant Garde"/>
          <w:i/>
          <w:sz w:val="20"/>
          <w:szCs w:val="20"/>
          <w:lang w:val="es-ES" w:eastAsia="es-ES"/>
        </w:rPr>
        <w:t>reality</w:t>
      </w:r>
      <w:proofErr w:type="spellEnd"/>
      <w:r w:rsidRPr="00435B82">
        <w:rPr>
          <w:rFonts w:ascii="ITC Avant Garde" w:eastAsia="ITC Avant Garde" w:hAnsi="ITC Avant Garde" w:cs="ITC Avant Garde"/>
          <w:i/>
          <w:sz w:val="20"/>
          <w:szCs w:val="20"/>
          <w:lang w:val="es-ES" w:eastAsia="es-ES"/>
        </w:rPr>
        <w:t xml:space="preserve">, </w:t>
      </w:r>
      <w:proofErr w:type="spellStart"/>
      <w:r w:rsidRPr="00435B82">
        <w:rPr>
          <w:rFonts w:ascii="ITC Avant Garde" w:eastAsia="ITC Avant Garde" w:hAnsi="ITC Avant Garde" w:cs="ITC Avant Garde"/>
          <w:i/>
          <w:sz w:val="20"/>
          <w:szCs w:val="20"/>
          <w:lang w:val="es-ES" w:eastAsia="es-ES"/>
        </w:rPr>
        <w:t>docushows</w:t>
      </w:r>
      <w:proofErr w:type="spellEnd"/>
      <w:r w:rsidRPr="00435B82">
        <w:rPr>
          <w:rFonts w:ascii="ITC Avant Garde" w:eastAsia="ITC Avant Garde" w:hAnsi="ITC Avant Garde" w:cs="ITC Avant Garde"/>
          <w:i/>
          <w:sz w:val="20"/>
          <w:szCs w:val="20"/>
          <w:lang w:val="es-ES" w:eastAsia="es-ES"/>
        </w:rPr>
        <w:t>, entre otros); franquicias de programa diseñadas a partir de los hábitos y gustos de cada región</w:t>
      </w:r>
      <w:r>
        <w:rPr>
          <w:rFonts w:ascii="ITC Avant Garde" w:eastAsia="ITC Avant Garde" w:hAnsi="ITC Avant Garde" w:cs="ITC Avant Garde"/>
          <w:i/>
          <w:sz w:val="20"/>
          <w:szCs w:val="20"/>
          <w:lang w:val="es-ES" w:eastAsia="es-ES"/>
        </w:rPr>
        <w:t>,</w:t>
      </w:r>
      <w:r w:rsidRPr="00435B82">
        <w:rPr>
          <w:rFonts w:ascii="ITC Avant Garde" w:eastAsia="ITC Avant Garde" w:hAnsi="ITC Avant Garde" w:cs="ITC Avant Garde"/>
          <w:i/>
          <w:sz w:val="20"/>
          <w:szCs w:val="20"/>
          <w:lang w:val="es-ES" w:eastAsia="es-ES"/>
        </w:rPr>
        <w:t xml:space="preserve"> con el objetivo de generar identificación, utilidad y dinamismo. Los géneros bajo esta línea de producción, serán: </w:t>
      </w:r>
      <w:r w:rsidRPr="009E3EAF">
        <w:rPr>
          <w:rFonts w:ascii="ITC Avant Garde" w:eastAsia="ITC Avant Garde" w:hAnsi="ITC Avant Garde" w:cs="ITC Avant Garde"/>
          <w:i/>
          <w:sz w:val="20"/>
          <w:szCs w:val="20"/>
          <w:lang w:val="es-ES" w:eastAsia="es-ES"/>
        </w:rPr>
        <w:t>noticiero matutino, revista, noticiero noche, deportes y barra de opinión</w:t>
      </w:r>
      <w:r w:rsidRPr="00435B82">
        <w:rPr>
          <w:rFonts w:ascii="ITC Avant Garde" w:eastAsia="ITC Avant Garde" w:hAnsi="ITC Avant Garde" w:cs="ITC Avant Garde"/>
          <w:i/>
          <w:sz w:val="20"/>
          <w:szCs w:val="20"/>
          <w:lang w:val="es-ES" w:eastAsia="es-ES"/>
        </w:rPr>
        <w:t>;</w:t>
      </w:r>
      <w:r>
        <w:rPr>
          <w:rFonts w:ascii="ITC Avant Garde" w:eastAsia="ITC Avant Garde" w:hAnsi="ITC Avant Garde" w:cs="ITC Avant Garde"/>
          <w:i/>
          <w:sz w:val="20"/>
          <w:szCs w:val="20"/>
          <w:lang w:val="es-ES" w:eastAsia="es-ES"/>
        </w:rPr>
        <w:t>”</w:t>
      </w:r>
    </w:p>
    <w:p w:rsidR="00550C3A" w:rsidRPr="00B25557" w:rsidRDefault="00D750EF" w:rsidP="00714137">
      <w:pPr>
        <w:pStyle w:val="Prrafodelista"/>
        <w:spacing w:after="120"/>
        <w:ind w:left="1134"/>
        <w:jc w:val="both"/>
        <w:rPr>
          <w:rFonts w:ascii="ITC Avant Garde" w:hAnsi="ITC Avant Garde"/>
          <w:bCs/>
          <w:sz w:val="20"/>
        </w:rPr>
      </w:pPr>
      <w:r>
        <w:rPr>
          <w:rFonts w:ascii="ITC Avant Garde" w:hAnsi="ITC Avant Garde"/>
          <w:bCs/>
          <w:sz w:val="20"/>
        </w:rPr>
        <w:t>Adicionalmente,</w:t>
      </w:r>
      <w:r w:rsidR="00550C3A">
        <w:rPr>
          <w:rFonts w:ascii="ITC Avant Garde" w:hAnsi="ITC Avant Garde"/>
          <w:bCs/>
          <w:sz w:val="20"/>
        </w:rPr>
        <w:t xml:space="preserve"> el Concesionario</w:t>
      </w:r>
      <w:r w:rsidR="00550C3A" w:rsidRPr="00B25557">
        <w:rPr>
          <w:rFonts w:ascii="ITC Avant Garde" w:hAnsi="ITC Avant Garde"/>
          <w:bCs/>
          <w:sz w:val="20"/>
        </w:rPr>
        <w:t xml:space="preserve"> manifiesta que estos canales serán programados por él mismo, sin brindar acceso a un tercero.</w:t>
      </w:r>
    </w:p>
    <w:p w:rsidR="00550C3A" w:rsidRPr="008A19B8" w:rsidRDefault="00550C3A" w:rsidP="00714137">
      <w:pPr>
        <w:pStyle w:val="Prrafodelista"/>
        <w:spacing w:after="120"/>
        <w:ind w:left="1134"/>
        <w:jc w:val="both"/>
        <w:rPr>
          <w:rFonts w:ascii="ITC Avant Garde" w:eastAsia="ITC Avant Garde" w:hAnsi="ITC Avant Garde" w:cs="ITC Avant Garde"/>
          <w:sz w:val="20"/>
        </w:rPr>
      </w:pPr>
      <w:r w:rsidRPr="008A19B8">
        <w:rPr>
          <w:rFonts w:ascii="ITC Avant Garde" w:eastAsia="ITC Avant Garde" w:hAnsi="ITC Avant Garde" w:cs="ITC Avant Garde"/>
          <w:sz w:val="20"/>
        </w:rPr>
        <w:t xml:space="preserve">En ese sentido, del análisis realizado a la documentación presentada, se desprende que la programación </w:t>
      </w:r>
      <w:r>
        <w:rPr>
          <w:rFonts w:ascii="ITC Avant Garde" w:eastAsia="ITC Avant Garde" w:hAnsi="ITC Avant Garde" w:cs="ITC Avant Garde"/>
          <w:sz w:val="20"/>
        </w:rPr>
        <w:t xml:space="preserve">del canal “a+” </w:t>
      </w:r>
      <w:r w:rsidRPr="008A19B8">
        <w:rPr>
          <w:rFonts w:ascii="ITC Avant Garde" w:eastAsia="ITC Avant Garde" w:hAnsi="ITC Avant Garde" w:cs="ITC Avant Garde"/>
          <w:sz w:val="20"/>
        </w:rPr>
        <w:t>se compone en su mayoría de programas</w:t>
      </w:r>
      <w:r w:rsidR="00D750EF">
        <w:rPr>
          <w:rFonts w:ascii="ITC Avant Garde" w:eastAsia="ITC Avant Garde" w:hAnsi="ITC Avant Garde" w:cs="ITC Avant Garde"/>
          <w:sz w:val="20"/>
        </w:rPr>
        <w:t xml:space="preserve"> del género de entretenimiento, </w:t>
      </w:r>
      <w:r w:rsidRPr="008A19B8">
        <w:rPr>
          <w:rFonts w:ascii="ITC Avant Garde" w:eastAsia="ITC Avant Garde" w:hAnsi="ITC Avant Garde" w:cs="ITC Avant Garde"/>
          <w:sz w:val="20"/>
        </w:rPr>
        <w:t>así como noticieros, películas, deportes, entre otros; los cuales van dirigidos en su mayoría a personas entre 19 y 44 años de edad.</w:t>
      </w:r>
    </w:p>
    <w:p w:rsidR="00550C3A" w:rsidRDefault="00550C3A" w:rsidP="00714137">
      <w:pPr>
        <w:spacing w:after="120" w:line="240" w:lineRule="auto"/>
        <w:ind w:left="1134"/>
        <w:jc w:val="both"/>
        <w:rPr>
          <w:rFonts w:ascii="ITC Avant Garde" w:eastAsia="ITC Avant Garde" w:hAnsi="ITC Avant Garde" w:cs="ITC Avant Garde"/>
          <w:sz w:val="20"/>
          <w:szCs w:val="20"/>
        </w:rPr>
      </w:pPr>
      <w:r w:rsidRPr="008A19B8">
        <w:rPr>
          <w:rFonts w:ascii="ITC Avant Garde" w:eastAsia="ITC Avant Garde" w:hAnsi="ITC Avant Garde" w:cs="ITC Avant Garde"/>
          <w:sz w:val="20"/>
          <w:szCs w:val="20"/>
        </w:rPr>
        <w:t xml:space="preserve">De conformidad con lo anterior, se considera que la oferta programática que </w:t>
      </w:r>
      <w:r>
        <w:rPr>
          <w:rFonts w:ascii="ITC Avant Garde" w:eastAsia="ITC Avant Garde" w:hAnsi="ITC Avant Garde" w:cs="ITC Avant Garde"/>
          <w:sz w:val="20"/>
          <w:szCs w:val="20"/>
        </w:rPr>
        <w:t>el Concesionario</w:t>
      </w:r>
      <w:r w:rsidRPr="008A19B8">
        <w:rPr>
          <w:rFonts w:ascii="ITC Avant Garde" w:eastAsia="ITC Avant Garde" w:hAnsi="ITC Avant Garde" w:cs="ITC Avant Garde"/>
          <w:sz w:val="20"/>
          <w:szCs w:val="20"/>
        </w:rPr>
        <w:t xml:space="preserve"> pretende </w:t>
      </w:r>
      <w:proofErr w:type="spellStart"/>
      <w:r w:rsidRPr="008A19B8">
        <w:rPr>
          <w:rFonts w:ascii="ITC Avant Garde" w:eastAsia="ITC Avant Garde" w:hAnsi="ITC Avant Garde" w:cs="ITC Avant Garde"/>
          <w:sz w:val="20"/>
          <w:szCs w:val="20"/>
        </w:rPr>
        <w:t>mul</w:t>
      </w:r>
      <w:r w:rsidRPr="00CD5141">
        <w:rPr>
          <w:rFonts w:ascii="ITC Avant Garde" w:eastAsia="ITC Avant Garde" w:hAnsi="ITC Avant Garde" w:cs="ITC Avant Garde"/>
          <w:sz w:val="20"/>
          <w:szCs w:val="20"/>
        </w:rPr>
        <w:t>tiprogramar</w:t>
      </w:r>
      <w:proofErr w:type="spellEnd"/>
      <w:r w:rsidRPr="00CD5141">
        <w:rPr>
          <w:rFonts w:ascii="ITC Avant Garde" w:eastAsia="ITC Avant Garde" w:hAnsi="ITC Avant Garde" w:cs="ITC Avant Garde"/>
          <w:sz w:val="20"/>
          <w:szCs w:val="20"/>
        </w:rPr>
        <w:t xml:space="preserve"> a través del canal</w:t>
      </w:r>
      <w:r>
        <w:rPr>
          <w:rFonts w:ascii="ITC Avant Garde" w:eastAsia="ITC Avant Garde" w:hAnsi="ITC Avant Garde" w:cs="ITC Avant Garde"/>
          <w:sz w:val="20"/>
          <w:szCs w:val="20"/>
        </w:rPr>
        <w:t xml:space="preserve"> de programación “a+” </w:t>
      </w:r>
      <w:r w:rsidR="009624EA">
        <w:rPr>
          <w:rFonts w:ascii="ITC Avant Garde" w:eastAsia="ITC Avant Garde" w:hAnsi="ITC Avant Garde" w:cs="ITC Avant Garde"/>
          <w:sz w:val="20"/>
          <w:szCs w:val="20"/>
        </w:rPr>
        <w:t>a través de los canales</w:t>
      </w:r>
      <w:r>
        <w:rPr>
          <w:rFonts w:ascii="ITC Avant Garde" w:eastAsia="ITC Avant Garde" w:hAnsi="ITC Avant Garde" w:cs="ITC Avant Garde"/>
          <w:sz w:val="20"/>
          <w:szCs w:val="20"/>
        </w:rPr>
        <w:t xml:space="preserve"> virtual</w:t>
      </w:r>
      <w:r w:rsidR="009624EA">
        <w:rPr>
          <w:rFonts w:ascii="ITC Avant Garde" w:eastAsia="ITC Avant Garde" w:hAnsi="ITC Avant Garde" w:cs="ITC Avant Garde"/>
          <w:sz w:val="20"/>
          <w:szCs w:val="20"/>
        </w:rPr>
        <w:t>es</w:t>
      </w:r>
      <w:r w:rsidRPr="00CD5141">
        <w:rPr>
          <w:rFonts w:ascii="ITC Avant Garde" w:eastAsia="ITC Avant Garde" w:hAnsi="ITC Avant Garde" w:cs="ITC Avant Garde"/>
          <w:sz w:val="20"/>
          <w:szCs w:val="20"/>
        </w:rPr>
        <w:t xml:space="preserve"> 7</w:t>
      </w:r>
      <w:r w:rsidRPr="008A19B8">
        <w:rPr>
          <w:rFonts w:ascii="ITC Avant Garde" w:eastAsia="ITC Avant Garde" w:hAnsi="ITC Avant Garde" w:cs="ITC Avant Garde"/>
          <w:sz w:val="20"/>
          <w:szCs w:val="20"/>
        </w:rPr>
        <w:t>.2</w:t>
      </w:r>
      <w:r w:rsidR="009624EA">
        <w:rPr>
          <w:rFonts w:ascii="ITC Avant Garde" w:eastAsia="ITC Avant Garde" w:hAnsi="ITC Avant Garde" w:cs="ITC Avant Garde"/>
          <w:sz w:val="20"/>
          <w:szCs w:val="20"/>
        </w:rPr>
        <w:t xml:space="preserve">, 20.2 y 21.2, según corresponda, </w:t>
      </w:r>
      <w:r w:rsidRPr="008A19B8">
        <w:rPr>
          <w:rFonts w:ascii="ITC Avant Garde" w:eastAsia="ITC Avant Garde" w:hAnsi="ITC Avant Garde" w:cs="ITC Avant Garde"/>
          <w:sz w:val="20"/>
          <w:szCs w:val="20"/>
        </w:rPr>
        <w:t>podría tener como efecto abonar a la diversidad, ya que constituirá un contenido nuevo en la localidad de referencia.</w:t>
      </w:r>
    </w:p>
    <w:p w:rsidR="00393C0A" w:rsidRPr="00B25557" w:rsidRDefault="00393C0A" w:rsidP="00125095">
      <w:pPr>
        <w:pStyle w:val="Prrafodelista"/>
        <w:numPr>
          <w:ilvl w:val="0"/>
          <w:numId w:val="21"/>
        </w:numPr>
        <w:ind w:left="1134" w:hanging="357"/>
        <w:jc w:val="both"/>
        <w:rPr>
          <w:rFonts w:ascii="ITC Avant Garde" w:hAnsi="ITC Avant Garde"/>
          <w:bCs/>
          <w:sz w:val="20"/>
        </w:rPr>
      </w:pPr>
      <w:r w:rsidRPr="00B25557">
        <w:rPr>
          <w:rFonts w:ascii="ITC Avant Garde" w:hAnsi="ITC Avant Garde"/>
          <w:b/>
          <w:bCs/>
          <w:sz w:val="20"/>
        </w:rPr>
        <w:t xml:space="preserve">Fracción III, </w:t>
      </w:r>
      <w:r w:rsidR="006C7225" w:rsidRPr="00B25557">
        <w:rPr>
          <w:rFonts w:ascii="ITC Avant Garde" w:hAnsi="ITC Avant Garde"/>
          <w:b/>
          <w:bCs/>
          <w:sz w:val="20"/>
        </w:rPr>
        <w:t>c</w:t>
      </w:r>
      <w:r w:rsidRPr="00B25557">
        <w:rPr>
          <w:rFonts w:ascii="ITC Avant Garde" w:hAnsi="ITC Avant Garde"/>
          <w:b/>
          <w:bCs/>
          <w:sz w:val="20"/>
        </w:rPr>
        <w:t>alidad técnica de transmisión.-</w:t>
      </w:r>
      <w:r w:rsidRPr="00B25557">
        <w:rPr>
          <w:rFonts w:ascii="ITC Avant Garde" w:hAnsi="ITC Avant Garde"/>
          <w:bCs/>
          <w:sz w:val="20"/>
        </w:rPr>
        <w:t xml:space="preserve"> El </w:t>
      </w:r>
      <w:r w:rsidR="006267BD" w:rsidRPr="00B25557">
        <w:rPr>
          <w:rFonts w:ascii="ITC Avant Garde" w:hAnsi="ITC Avant Garde" w:cs="Calibri"/>
          <w:sz w:val="20"/>
        </w:rPr>
        <w:t>Concesionario</w:t>
      </w:r>
      <w:r w:rsidR="00E34C3D" w:rsidRPr="00B25557">
        <w:rPr>
          <w:rFonts w:ascii="ITC Avant Garde" w:hAnsi="ITC Avant Garde"/>
          <w:bCs/>
          <w:sz w:val="20"/>
        </w:rPr>
        <w:t xml:space="preserve">, </w:t>
      </w:r>
      <w:r w:rsidR="00FE2521">
        <w:rPr>
          <w:rFonts w:ascii="ITC Avant Garde" w:hAnsi="ITC Avant Garde"/>
          <w:bCs/>
          <w:sz w:val="20"/>
        </w:rPr>
        <w:t>en</w:t>
      </w:r>
      <w:r w:rsidR="00E34C3D" w:rsidRPr="00B25557">
        <w:rPr>
          <w:rFonts w:ascii="ITC Avant Garde" w:eastAsia="ITC Avant Garde" w:hAnsi="ITC Avant Garde" w:cs="ITC Avant Garde"/>
          <w:sz w:val="20"/>
        </w:rPr>
        <w:t xml:space="preserve"> relación </w:t>
      </w:r>
      <w:r w:rsidR="00FE2521">
        <w:rPr>
          <w:rFonts w:ascii="ITC Avant Garde" w:eastAsia="ITC Avant Garde" w:hAnsi="ITC Avant Garde" w:cs="ITC Avant Garde"/>
          <w:sz w:val="20"/>
        </w:rPr>
        <w:t>con</w:t>
      </w:r>
      <w:r w:rsidR="00E34C3D" w:rsidRPr="00B25557">
        <w:rPr>
          <w:rFonts w:ascii="ITC Avant Garde" w:eastAsia="ITC Avant Garde" w:hAnsi="ITC Avant Garde" w:cs="ITC Avant Garde"/>
          <w:sz w:val="20"/>
        </w:rPr>
        <w:t xml:space="preserve"> la calidad técnica de los canales de programación (calidad de video HDTV o SDTV, tasa de transferencia y estándar de compresión)</w:t>
      </w:r>
      <w:r w:rsidR="0094455A" w:rsidRPr="00B25557">
        <w:rPr>
          <w:rFonts w:ascii="ITC Avant Garde" w:eastAsia="ITC Avant Garde" w:hAnsi="ITC Avant Garde" w:cs="ITC Avant Garde"/>
          <w:sz w:val="20"/>
        </w:rPr>
        <w:t xml:space="preserve"> para las 3</w:t>
      </w:r>
      <w:r w:rsidR="00382155">
        <w:rPr>
          <w:rFonts w:ascii="ITC Avant Garde" w:eastAsia="ITC Avant Garde" w:hAnsi="ITC Avant Garde" w:cs="ITC Avant Garde"/>
          <w:sz w:val="20"/>
        </w:rPr>
        <w:t>5</w:t>
      </w:r>
      <w:r w:rsidR="0094455A" w:rsidRPr="00B25557">
        <w:rPr>
          <w:rFonts w:ascii="ITC Avant Garde" w:eastAsia="ITC Avant Garde" w:hAnsi="ITC Avant Garde" w:cs="ITC Avant Garde"/>
          <w:sz w:val="20"/>
        </w:rPr>
        <w:t xml:space="preserve"> estaciones objeto de la presente Resolución</w:t>
      </w:r>
      <w:r w:rsidR="00E34C3D" w:rsidRPr="00B25557">
        <w:rPr>
          <w:rFonts w:ascii="ITC Avant Garde" w:eastAsia="ITC Avant Garde" w:hAnsi="ITC Avant Garde" w:cs="ITC Avant Garde"/>
          <w:sz w:val="20"/>
        </w:rPr>
        <w:t>, establece lo siguiente:</w:t>
      </w:r>
    </w:p>
    <w:tbl>
      <w:tblPr>
        <w:tblStyle w:val="Tablaconcuadrcula1"/>
        <w:tblW w:w="0" w:type="auto"/>
        <w:jc w:val="center"/>
        <w:tblLook w:val="0000" w:firstRow="0" w:lastRow="0" w:firstColumn="0" w:lastColumn="0" w:noHBand="0" w:noVBand="0"/>
        <w:tblCaption w:val="Calidad técnica de transmisión"/>
        <w:tblDescription w:val="Tabla de 4 columnas y 3 filas que contiene  información sobre  la calidad técnica de los canales de programación con objeto de la presente resolución"/>
      </w:tblPr>
      <w:tblGrid>
        <w:gridCol w:w="1703"/>
        <w:gridCol w:w="1085"/>
        <w:gridCol w:w="1850"/>
        <w:gridCol w:w="1933"/>
      </w:tblGrid>
      <w:tr w:rsidR="00FB169C" w:rsidRPr="00A93716" w:rsidTr="00F83ABE">
        <w:trPr>
          <w:trHeight w:val="1"/>
          <w:tblHeader/>
          <w:jc w:val="center"/>
        </w:trPr>
        <w:tc>
          <w:tcPr>
            <w:tcW w:w="1703" w:type="dxa"/>
            <w:shd w:val="clear" w:color="auto" w:fill="808080" w:themeFill="background1" w:themeFillShade="80"/>
          </w:tcPr>
          <w:p w:rsidR="00FB169C" w:rsidRPr="009E3EAF" w:rsidRDefault="00FB169C" w:rsidP="00385943">
            <w:pPr>
              <w:spacing w:after="0" w:line="240" w:lineRule="auto"/>
              <w:jc w:val="center"/>
              <w:rPr>
                <w:rFonts w:ascii="ITC Avant Garde" w:eastAsia="Times New Roman" w:hAnsi="ITC Avant Garde"/>
                <w:sz w:val="18"/>
                <w:szCs w:val="18"/>
                <w:lang w:val="es-ES_tradnl" w:eastAsia="es-ES_tradnl"/>
              </w:rPr>
            </w:pPr>
            <w:r w:rsidRPr="009E3EAF">
              <w:rPr>
                <w:rFonts w:ascii="ITC Avant Garde" w:eastAsia="ITC Avant Garde" w:hAnsi="ITC Avant Garde" w:cs="ITC Avant Garde"/>
                <w:b/>
                <w:sz w:val="18"/>
                <w:szCs w:val="18"/>
                <w:lang w:val="es-ES_tradnl" w:eastAsia="es-ES_tradnl"/>
              </w:rPr>
              <w:t>Canal de Programación</w:t>
            </w:r>
          </w:p>
        </w:tc>
        <w:tc>
          <w:tcPr>
            <w:tcW w:w="1085" w:type="dxa"/>
            <w:shd w:val="clear" w:color="auto" w:fill="808080" w:themeFill="background1" w:themeFillShade="80"/>
          </w:tcPr>
          <w:p w:rsidR="00FB169C" w:rsidRPr="009E3EAF" w:rsidRDefault="00FB169C" w:rsidP="00385943">
            <w:pPr>
              <w:spacing w:after="0" w:line="240" w:lineRule="auto"/>
              <w:jc w:val="center"/>
              <w:rPr>
                <w:rFonts w:ascii="ITC Avant Garde" w:eastAsia="Times New Roman" w:hAnsi="ITC Avant Garde"/>
                <w:sz w:val="18"/>
                <w:szCs w:val="18"/>
                <w:lang w:val="es-ES_tradnl" w:eastAsia="es-ES_tradnl"/>
              </w:rPr>
            </w:pPr>
            <w:r w:rsidRPr="009E3EAF">
              <w:rPr>
                <w:rFonts w:ascii="ITC Avant Garde" w:eastAsia="ITC Avant Garde" w:hAnsi="ITC Avant Garde" w:cs="ITC Avant Garde"/>
                <w:b/>
                <w:sz w:val="18"/>
                <w:szCs w:val="18"/>
                <w:lang w:val="es-ES_tradnl" w:eastAsia="es-ES_tradnl"/>
              </w:rPr>
              <w:t>Calidad de video</w:t>
            </w:r>
          </w:p>
        </w:tc>
        <w:tc>
          <w:tcPr>
            <w:tcW w:w="1850" w:type="dxa"/>
            <w:shd w:val="clear" w:color="auto" w:fill="808080" w:themeFill="background1" w:themeFillShade="80"/>
          </w:tcPr>
          <w:p w:rsidR="00FB169C" w:rsidRPr="009E3EAF" w:rsidRDefault="00FB169C" w:rsidP="00385943">
            <w:pPr>
              <w:spacing w:after="0" w:line="240" w:lineRule="auto"/>
              <w:jc w:val="center"/>
              <w:rPr>
                <w:rFonts w:ascii="ITC Avant Garde" w:eastAsia="Times New Roman" w:hAnsi="ITC Avant Garde"/>
                <w:sz w:val="18"/>
                <w:szCs w:val="18"/>
                <w:lang w:val="es-ES_tradnl" w:eastAsia="es-ES_tradnl"/>
              </w:rPr>
            </w:pPr>
            <w:r w:rsidRPr="009E3EAF">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808080" w:themeFill="background1" w:themeFillShade="80"/>
          </w:tcPr>
          <w:p w:rsidR="00FB169C" w:rsidRPr="009E3EAF" w:rsidRDefault="00FB169C" w:rsidP="00385943">
            <w:pPr>
              <w:spacing w:after="0" w:line="240" w:lineRule="auto"/>
              <w:jc w:val="center"/>
              <w:rPr>
                <w:rFonts w:ascii="ITC Avant Garde" w:eastAsia="Times New Roman" w:hAnsi="ITC Avant Garde"/>
                <w:sz w:val="18"/>
                <w:szCs w:val="18"/>
                <w:lang w:val="es-ES_tradnl" w:eastAsia="es-ES_tradnl"/>
              </w:rPr>
            </w:pPr>
            <w:r w:rsidRPr="009E3EAF">
              <w:rPr>
                <w:rFonts w:ascii="ITC Avant Garde" w:eastAsia="ITC Avant Garde" w:hAnsi="ITC Avant Garde" w:cs="ITC Avant Garde"/>
                <w:b/>
                <w:sz w:val="18"/>
                <w:szCs w:val="18"/>
                <w:lang w:val="es-ES_tradnl" w:eastAsia="es-ES_tradnl"/>
              </w:rPr>
              <w:t>Estándar de compresión</w:t>
            </w:r>
          </w:p>
        </w:tc>
      </w:tr>
      <w:tr w:rsidR="00EF6825" w:rsidRPr="00A93716" w:rsidTr="00F83ABE">
        <w:trPr>
          <w:trHeight w:val="1"/>
          <w:tblHeader/>
          <w:jc w:val="center"/>
        </w:trPr>
        <w:tc>
          <w:tcPr>
            <w:tcW w:w="1703" w:type="dxa"/>
          </w:tcPr>
          <w:p w:rsidR="00EF6825" w:rsidRPr="009E3EAF" w:rsidRDefault="0094455A" w:rsidP="00EF6825">
            <w:pPr>
              <w:spacing w:after="0" w:line="240" w:lineRule="auto"/>
              <w:jc w:val="center"/>
              <w:rPr>
                <w:rFonts w:ascii="ITC Avant Garde" w:eastAsia="ITC Avant Garde" w:hAnsi="ITC Avant Garde" w:cs="ITC Avant Garde"/>
                <w:sz w:val="18"/>
                <w:szCs w:val="18"/>
                <w:lang w:val="es-ES_tradnl" w:eastAsia="es-ES_tradnl"/>
              </w:rPr>
            </w:pPr>
            <w:r w:rsidRPr="009E3EAF">
              <w:rPr>
                <w:rFonts w:ascii="ITC Avant Garde" w:eastAsia="ITC Avant Garde" w:hAnsi="ITC Avant Garde" w:cs="ITC Avant Garde"/>
                <w:sz w:val="18"/>
                <w:szCs w:val="18"/>
                <w:lang w:val="es-ES_tradnl" w:eastAsia="es-ES_tradnl"/>
              </w:rPr>
              <w:t>Azteca 7</w:t>
            </w:r>
          </w:p>
        </w:tc>
        <w:tc>
          <w:tcPr>
            <w:tcW w:w="1085" w:type="dxa"/>
          </w:tcPr>
          <w:p w:rsidR="00EF6825" w:rsidRPr="009E3EAF" w:rsidRDefault="0094455A" w:rsidP="00EF6825">
            <w:pPr>
              <w:spacing w:after="0" w:line="240" w:lineRule="auto"/>
              <w:jc w:val="center"/>
              <w:rPr>
                <w:rFonts w:ascii="ITC Avant Garde" w:eastAsia="ITC Avant Garde" w:hAnsi="ITC Avant Garde" w:cs="ITC Avant Garde"/>
                <w:sz w:val="18"/>
                <w:szCs w:val="18"/>
                <w:lang w:val="es-ES_tradnl" w:eastAsia="es-ES_tradnl"/>
              </w:rPr>
            </w:pPr>
            <w:r w:rsidRPr="009E3EAF">
              <w:rPr>
                <w:rFonts w:ascii="ITC Avant Garde" w:eastAsia="ITC Avant Garde" w:hAnsi="ITC Avant Garde" w:cs="ITC Avant Garde"/>
                <w:sz w:val="18"/>
                <w:szCs w:val="18"/>
                <w:lang w:val="es-ES_tradnl" w:eastAsia="es-ES_tradnl"/>
              </w:rPr>
              <w:t>HD</w:t>
            </w:r>
          </w:p>
        </w:tc>
        <w:tc>
          <w:tcPr>
            <w:tcW w:w="1850" w:type="dxa"/>
          </w:tcPr>
          <w:p w:rsidR="00EF6825" w:rsidRPr="009E3EAF" w:rsidRDefault="0094455A" w:rsidP="00EF6825">
            <w:pPr>
              <w:spacing w:after="0" w:line="240" w:lineRule="auto"/>
              <w:jc w:val="center"/>
              <w:rPr>
                <w:rFonts w:ascii="ITC Avant Garde" w:eastAsia="ITC Avant Garde" w:hAnsi="ITC Avant Garde" w:cs="ITC Avant Garde"/>
                <w:sz w:val="18"/>
                <w:szCs w:val="18"/>
                <w:lang w:val="es-ES_tradnl" w:eastAsia="es-ES_tradnl"/>
              </w:rPr>
            </w:pPr>
            <w:r w:rsidRPr="009E3EAF">
              <w:rPr>
                <w:rFonts w:ascii="ITC Avant Garde" w:eastAsia="ITC Avant Garde" w:hAnsi="ITC Avant Garde" w:cs="ITC Avant Garde"/>
                <w:sz w:val="18"/>
                <w:szCs w:val="18"/>
                <w:lang w:val="es-ES_tradnl" w:eastAsia="es-ES_tradnl"/>
              </w:rPr>
              <w:t>15</w:t>
            </w:r>
          </w:p>
        </w:tc>
        <w:tc>
          <w:tcPr>
            <w:tcW w:w="1933" w:type="dxa"/>
          </w:tcPr>
          <w:p w:rsidR="00EF6825" w:rsidRPr="009E3EAF" w:rsidRDefault="0094455A" w:rsidP="00EF6825">
            <w:pPr>
              <w:spacing w:after="0" w:line="240" w:lineRule="auto"/>
              <w:jc w:val="center"/>
              <w:rPr>
                <w:rFonts w:ascii="ITC Avant Garde" w:eastAsia="ITC Avant Garde" w:hAnsi="ITC Avant Garde" w:cs="ITC Avant Garde"/>
                <w:sz w:val="18"/>
                <w:szCs w:val="18"/>
                <w:lang w:val="es-ES_tradnl" w:eastAsia="es-ES_tradnl"/>
              </w:rPr>
            </w:pPr>
            <w:r w:rsidRPr="009E3EAF">
              <w:rPr>
                <w:rFonts w:ascii="ITC Avant Garde" w:eastAsia="ITC Avant Garde" w:hAnsi="ITC Avant Garde" w:cs="ITC Avant Garde"/>
                <w:sz w:val="18"/>
                <w:szCs w:val="18"/>
                <w:lang w:val="es-ES_tradnl" w:eastAsia="es-ES_tradnl"/>
              </w:rPr>
              <w:t>MPEG-2</w:t>
            </w:r>
          </w:p>
        </w:tc>
      </w:tr>
      <w:tr w:rsidR="00EF6825" w:rsidRPr="00A93716" w:rsidTr="00F83ABE">
        <w:trPr>
          <w:trHeight w:val="1"/>
          <w:tblHeader/>
          <w:jc w:val="center"/>
        </w:trPr>
        <w:tc>
          <w:tcPr>
            <w:tcW w:w="1703" w:type="dxa"/>
          </w:tcPr>
          <w:p w:rsidR="00EF6825" w:rsidRPr="009E3EAF" w:rsidRDefault="0094455A" w:rsidP="00EF6825">
            <w:pPr>
              <w:spacing w:after="0" w:line="240" w:lineRule="auto"/>
              <w:jc w:val="center"/>
              <w:rPr>
                <w:rFonts w:ascii="ITC Avant Garde" w:eastAsia="Times New Roman" w:hAnsi="ITC Avant Garde"/>
                <w:sz w:val="18"/>
                <w:szCs w:val="18"/>
                <w:lang w:val="es-ES_tradnl" w:eastAsia="es-ES_tradnl"/>
              </w:rPr>
            </w:pPr>
            <w:r w:rsidRPr="009E3EAF">
              <w:rPr>
                <w:rFonts w:ascii="ITC Avant Garde" w:eastAsia="Times New Roman" w:hAnsi="ITC Avant Garde"/>
                <w:sz w:val="18"/>
                <w:szCs w:val="18"/>
                <w:lang w:val="es-ES_tradnl" w:eastAsia="es-ES_tradnl"/>
              </w:rPr>
              <w:t>a+</w:t>
            </w:r>
          </w:p>
        </w:tc>
        <w:tc>
          <w:tcPr>
            <w:tcW w:w="1085" w:type="dxa"/>
          </w:tcPr>
          <w:p w:rsidR="00EF6825" w:rsidRPr="009E3EAF" w:rsidRDefault="0094455A" w:rsidP="00EF6825">
            <w:pPr>
              <w:spacing w:after="0" w:line="240" w:lineRule="auto"/>
              <w:jc w:val="center"/>
              <w:rPr>
                <w:rFonts w:ascii="ITC Avant Garde" w:eastAsia="Times New Roman" w:hAnsi="ITC Avant Garde"/>
                <w:sz w:val="18"/>
                <w:szCs w:val="18"/>
                <w:lang w:val="es-ES_tradnl" w:eastAsia="es-ES_tradnl"/>
              </w:rPr>
            </w:pPr>
            <w:r w:rsidRPr="009E3EAF">
              <w:rPr>
                <w:rFonts w:ascii="ITC Avant Garde" w:eastAsia="Times New Roman" w:hAnsi="ITC Avant Garde"/>
                <w:sz w:val="18"/>
                <w:szCs w:val="18"/>
                <w:lang w:val="es-ES_tradnl" w:eastAsia="es-ES_tradnl"/>
              </w:rPr>
              <w:t>SD</w:t>
            </w:r>
          </w:p>
        </w:tc>
        <w:tc>
          <w:tcPr>
            <w:tcW w:w="1850" w:type="dxa"/>
          </w:tcPr>
          <w:p w:rsidR="00EF6825" w:rsidRPr="009E3EAF" w:rsidRDefault="0094455A" w:rsidP="00EF6825">
            <w:pPr>
              <w:spacing w:after="0" w:line="240" w:lineRule="auto"/>
              <w:jc w:val="center"/>
              <w:rPr>
                <w:rFonts w:ascii="ITC Avant Garde" w:eastAsia="Times New Roman" w:hAnsi="ITC Avant Garde"/>
                <w:sz w:val="18"/>
                <w:szCs w:val="18"/>
                <w:lang w:val="es-ES_tradnl" w:eastAsia="es-ES_tradnl"/>
              </w:rPr>
            </w:pPr>
            <w:r w:rsidRPr="009E3EAF">
              <w:rPr>
                <w:rFonts w:ascii="ITC Avant Garde" w:eastAsia="Times New Roman" w:hAnsi="ITC Avant Garde"/>
                <w:sz w:val="18"/>
                <w:szCs w:val="18"/>
                <w:lang w:val="es-ES_tradnl" w:eastAsia="es-ES_tradnl"/>
              </w:rPr>
              <w:t>3</w:t>
            </w:r>
          </w:p>
        </w:tc>
        <w:tc>
          <w:tcPr>
            <w:tcW w:w="1933" w:type="dxa"/>
          </w:tcPr>
          <w:p w:rsidR="00EF6825" w:rsidRPr="009E3EAF" w:rsidRDefault="0094455A" w:rsidP="00EF6825">
            <w:pPr>
              <w:spacing w:after="0" w:line="240" w:lineRule="auto"/>
              <w:jc w:val="center"/>
              <w:rPr>
                <w:rFonts w:ascii="ITC Avant Garde" w:eastAsia="Times New Roman" w:hAnsi="ITC Avant Garde"/>
                <w:sz w:val="18"/>
                <w:szCs w:val="18"/>
                <w:lang w:val="es-ES_tradnl" w:eastAsia="es-ES_tradnl"/>
              </w:rPr>
            </w:pPr>
            <w:r w:rsidRPr="009E3EAF">
              <w:rPr>
                <w:rFonts w:ascii="ITC Avant Garde" w:eastAsia="Times New Roman" w:hAnsi="ITC Avant Garde"/>
                <w:sz w:val="18"/>
                <w:szCs w:val="18"/>
                <w:lang w:val="es-ES_tradnl" w:eastAsia="es-ES_tradnl"/>
              </w:rPr>
              <w:t>MPEG-2</w:t>
            </w:r>
          </w:p>
        </w:tc>
      </w:tr>
    </w:tbl>
    <w:p w:rsidR="00393C0A" w:rsidRPr="00B25557" w:rsidRDefault="002C35BA" w:rsidP="00125095">
      <w:pPr>
        <w:pStyle w:val="Prrafodelista"/>
        <w:numPr>
          <w:ilvl w:val="0"/>
          <w:numId w:val="21"/>
        </w:numPr>
        <w:ind w:left="1134" w:hanging="357"/>
        <w:jc w:val="both"/>
        <w:rPr>
          <w:rFonts w:ascii="ITC Avant Garde" w:hAnsi="ITC Avant Garde"/>
          <w:bCs/>
          <w:sz w:val="20"/>
        </w:rPr>
      </w:pPr>
      <w:r w:rsidRPr="00B25557">
        <w:rPr>
          <w:rFonts w:ascii="ITC Avant Garde" w:hAnsi="ITC Avant Garde"/>
          <w:b/>
          <w:bCs/>
          <w:sz w:val="20"/>
        </w:rPr>
        <w:lastRenderedPageBreak/>
        <w:t xml:space="preserve">Fracción IV, </w:t>
      </w:r>
      <w:r w:rsidR="006C7225" w:rsidRPr="00B25557">
        <w:rPr>
          <w:rFonts w:ascii="ITC Avant Garde" w:hAnsi="ITC Avant Garde"/>
          <w:b/>
          <w:bCs/>
          <w:sz w:val="20"/>
        </w:rPr>
        <w:t>i</w:t>
      </w:r>
      <w:r w:rsidR="00393C0A" w:rsidRPr="00B25557">
        <w:rPr>
          <w:rFonts w:ascii="ITC Avant Garde" w:hAnsi="ITC Avant Garde"/>
          <w:b/>
          <w:bCs/>
          <w:sz w:val="20"/>
        </w:rPr>
        <w:t>dentidad del canal de programación.-</w:t>
      </w:r>
      <w:r w:rsidR="00393C0A" w:rsidRPr="00B25557">
        <w:rPr>
          <w:rFonts w:ascii="ITC Avant Garde" w:hAnsi="ITC Avant Garde"/>
          <w:bCs/>
          <w:sz w:val="20"/>
        </w:rPr>
        <w:t xml:space="preserve"> </w:t>
      </w:r>
      <w:r w:rsidR="00545260" w:rsidRPr="00B25557">
        <w:rPr>
          <w:rFonts w:ascii="ITC Avant Garde" w:hAnsi="ITC Avant Garde"/>
          <w:bCs/>
          <w:sz w:val="20"/>
        </w:rPr>
        <w:t xml:space="preserve">El </w:t>
      </w:r>
      <w:r w:rsidR="006267BD" w:rsidRPr="00B25557">
        <w:rPr>
          <w:rFonts w:ascii="ITC Avant Garde" w:hAnsi="ITC Avant Garde"/>
          <w:bCs/>
          <w:sz w:val="20"/>
        </w:rPr>
        <w:t>Concesionario</w:t>
      </w:r>
      <w:r w:rsidR="00393C0A" w:rsidRPr="00B25557">
        <w:rPr>
          <w:rFonts w:ascii="ITC Avant Garde" w:hAnsi="ITC Avant Garde" w:cs="Arial"/>
          <w:kern w:val="1"/>
          <w:sz w:val="20"/>
          <w:lang w:eastAsia="ar-SA"/>
        </w:rPr>
        <w:t xml:space="preserve">, </w:t>
      </w:r>
      <w:r w:rsidR="00393C0A" w:rsidRPr="00B25557">
        <w:rPr>
          <w:rFonts w:ascii="ITC Avant Garde" w:hAnsi="ITC Avant Garde"/>
          <w:bCs/>
          <w:sz w:val="20"/>
        </w:rPr>
        <w:t xml:space="preserve">a través de la información y documentación señalada en </w:t>
      </w:r>
      <w:r w:rsidR="001A10F7" w:rsidRPr="00B25557">
        <w:rPr>
          <w:rFonts w:ascii="ITC Avant Garde" w:hAnsi="ITC Avant Garde"/>
          <w:bCs/>
          <w:sz w:val="20"/>
        </w:rPr>
        <w:t>los</w:t>
      </w:r>
      <w:r w:rsidR="00545260" w:rsidRPr="00B25557">
        <w:rPr>
          <w:rFonts w:ascii="ITC Avant Garde" w:hAnsi="ITC Avant Garde"/>
          <w:bCs/>
          <w:sz w:val="20"/>
        </w:rPr>
        <w:t xml:space="preserve"> Antecedente</w:t>
      </w:r>
      <w:r w:rsidR="001A10F7" w:rsidRPr="00B25557">
        <w:rPr>
          <w:rFonts w:ascii="ITC Avant Garde" w:hAnsi="ITC Avant Garde"/>
          <w:bCs/>
          <w:sz w:val="20"/>
        </w:rPr>
        <w:t>s</w:t>
      </w:r>
      <w:r w:rsidR="00393C0A" w:rsidRPr="00B25557">
        <w:rPr>
          <w:rFonts w:ascii="ITC Avant Garde" w:hAnsi="ITC Avant Garde"/>
          <w:bCs/>
          <w:sz w:val="20"/>
        </w:rPr>
        <w:t xml:space="preserve"> referido</w:t>
      </w:r>
      <w:r w:rsidR="001A10F7" w:rsidRPr="00B25557">
        <w:rPr>
          <w:rFonts w:ascii="ITC Avant Garde" w:hAnsi="ITC Avant Garde"/>
          <w:bCs/>
          <w:sz w:val="20"/>
        </w:rPr>
        <w:t>s</w:t>
      </w:r>
      <w:r w:rsidR="00393C0A" w:rsidRPr="00B25557">
        <w:rPr>
          <w:rFonts w:ascii="ITC Avant Garde" w:hAnsi="ITC Avant Garde"/>
          <w:bCs/>
          <w:sz w:val="20"/>
        </w:rPr>
        <w:t>, indica la identidad de los canales de programación solicitados</w:t>
      </w:r>
      <w:r w:rsidR="0094455A" w:rsidRPr="00B25557">
        <w:rPr>
          <w:rFonts w:ascii="ITC Avant Garde" w:hAnsi="ITC Avant Garde"/>
          <w:bCs/>
          <w:sz w:val="20"/>
        </w:rPr>
        <w:t xml:space="preserve"> para las 3</w:t>
      </w:r>
      <w:r w:rsidR="00382155">
        <w:rPr>
          <w:rFonts w:ascii="ITC Avant Garde" w:hAnsi="ITC Avant Garde"/>
          <w:bCs/>
          <w:sz w:val="20"/>
        </w:rPr>
        <w:t>5</w:t>
      </w:r>
      <w:r w:rsidR="0094455A" w:rsidRPr="00B25557">
        <w:rPr>
          <w:rFonts w:ascii="ITC Avant Garde" w:hAnsi="ITC Avant Garde"/>
          <w:bCs/>
          <w:sz w:val="20"/>
        </w:rPr>
        <w:t xml:space="preserve"> estaciones objeto de la presente Resolución</w:t>
      </w:r>
      <w:r w:rsidR="00393C0A" w:rsidRPr="00B25557">
        <w:rPr>
          <w:rFonts w:ascii="ITC Avant Garde" w:hAnsi="ITC Avant Garde"/>
          <w:bCs/>
          <w:sz w:val="20"/>
        </w:rPr>
        <w:t>, a saber:</w:t>
      </w:r>
    </w:p>
    <w:tbl>
      <w:tblPr>
        <w:tblW w:w="3693"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Identidad del canal de programación"/>
        <w:tblDescription w:val="Tabla de 4 columnas y 36 filas que contiene  información sobre la identidad de cada canal autorizado"/>
      </w:tblPr>
      <w:tblGrid>
        <w:gridCol w:w="605"/>
        <w:gridCol w:w="1358"/>
        <w:gridCol w:w="1358"/>
        <w:gridCol w:w="2142"/>
        <w:gridCol w:w="1475"/>
      </w:tblGrid>
      <w:tr w:rsidR="004612A2" w:rsidRPr="00B25557" w:rsidTr="006F5A35">
        <w:trPr>
          <w:trHeight w:val="20"/>
          <w:tblHeader/>
        </w:trPr>
        <w:tc>
          <w:tcPr>
            <w:tcW w:w="435" w:type="pct"/>
            <w:shd w:val="clear" w:color="auto" w:fill="7F7F7F" w:themeFill="text1" w:themeFillTint="80"/>
            <w:vAlign w:val="center"/>
            <w:hideMark/>
          </w:tcPr>
          <w:p w:rsidR="004612A2" w:rsidRPr="00B25557" w:rsidRDefault="004612A2" w:rsidP="006F5A35">
            <w:pPr>
              <w:spacing w:after="0" w:line="240" w:lineRule="auto"/>
              <w:jc w:val="center"/>
              <w:rPr>
                <w:rFonts w:ascii="ITC Avant Garde" w:eastAsia="Times New Roman" w:hAnsi="ITC Avant Garde"/>
                <w:b/>
                <w:bCs/>
                <w:sz w:val="20"/>
                <w:szCs w:val="20"/>
                <w:lang w:eastAsia="es-MX"/>
              </w:rPr>
            </w:pPr>
            <w:r w:rsidRPr="00B25557">
              <w:rPr>
                <w:rFonts w:ascii="ITC Avant Garde" w:eastAsia="Times New Roman" w:hAnsi="ITC Avant Garde"/>
                <w:b/>
                <w:bCs/>
                <w:sz w:val="20"/>
                <w:szCs w:val="20"/>
                <w:lang w:eastAsia="es-MX"/>
              </w:rPr>
              <w:t>No</w:t>
            </w:r>
          </w:p>
        </w:tc>
        <w:tc>
          <w:tcPr>
            <w:tcW w:w="979" w:type="pct"/>
            <w:shd w:val="clear" w:color="auto" w:fill="7F7F7F" w:themeFill="text1" w:themeFillTint="80"/>
            <w:vAlign w:val="center"/>
            <w:hideMark/>
          </w:tcPr>
          <w:p w:rsidR="004612A2" w:rsidRPr="00B25557" w:rsidRDefault="004612A2" w:rsidP="006F5A35">
            <w:pPr>
              <w:spacing w:after="0" w:line="240" w:lineRule="auto"/>
              <w:jc w:val="center"/>
              <w:rPr>
                <w:rFonts w:ascii="ITC Avant Garde" w:eastAsia="Times New Roman" w:hAnsi="ITC Avant Garde"/>
                <w:b/>
                <w:bCs/>
                <w:sz w:val="20"/>
                <w:szCs w:val="20"/>
                <w:lang w:eastAsia="es-MX"/>
              </w:rPr>
            </w:pPr>
            <w:r w:rsidRPr="00B25557">
              <w:rPr>
                <w:rFonts w:ascii="ITC Avant Garde" w:eastAsia="Times New Roman" w:hAnsi="ITC Avant Garde"/>
                <w:b/>
                <w:bCs/>
                <w:sz w:val="20"/>
                <w:szCs w:val="20"/>
                <w:lang w:eastAsia="es-MX"/>
              </w:rPr>
              <w:t>Distintivo</w:t>
            </w:r>
          </w:p>
        </w:tc>
        <w:tc>
          <w:tcPr>
            <w:tcW w:w="979" w:type="pct"/>
            <w:shd w:val="clear" w:color="auto" w:fill="7F7F7F" w:themeFill="text1" w:themeFillTint="80"/>
            <w:vAlign w:val="center"/>
            <w:hideMark/>
          </w:tcPr>
          <w:p w:rsidR="004612A2" w:rsidRPr="00B25557" w:rsidRDefault="004612A2" w:rsidP="006F5A35">
            <w:pPr>
              <w:spacing w:after="0" w:line="240" w:lineRule="auto"/>
              <w:jc w:val="center"/>
              <w:rPr>
                <w:rFonts w:ascii="ITC Avant Garde" w:eastAsia="Times New Roman" w:hAnsi="ITC Avant Garde"/>
                <w:b/>
                <w:bCs/>
                <w:sz w:val="20"/>
                <w:szCs w:val="20"/>
                <w:lang w:eastAsia="es-MX"/>
              </w:rPr>
            </w:pPr>
            <w:r w:rsidRPr="00B25557">
              <w:rPr>
                <w:rFonts w:ascii="ITC Avant Garde" w:eastAsia="Times New Roman" w:hAnsi="ITC Avant Garde"/>
                <w:b/>
                <w:bCs/>
                <w:sz w:val="20"/>
                <w:szCs w:val="20"/>
                <w:lang w:eastAsia="es-MX"/>
              </w:rPr>
              <w:t>Canal Virtual</w:t>
            </w:r>
          </w:p>
        </w:tc>
        <w:tc>
          <w:tcPr>
            <w:tcW w:w="1544" w:type="pct"/>
            <w:shd w:val="clear" w:color="auto" w:fill="7F7F7F" w:themeFill="text1" w:themeFillTint="80"/>
            <w:vAlign w:val="center"/>
          </w:tcPr>
          <w:p w:rsidR="004612A2" w:rsidRPr="00B25557" w:rsidRDefault="004612A2" w:rsidP="006F5A35">
            <w:pPr>
              <w:spacing w:after="0" w:line="240" w:lineRule="auto"/>
              <w:jc w:val="center"/>
              <w:rPr>
                <w:rFonts w:ascii="ITC Avant Garde" w:eastAsia="Times New Roman" w:hAnsi="ITC Avant Garde"/>
                <w:b/>
                <w:bCs/>
                <w:sz w:val="20"/>
                <w:szCs w:val="20"/>
                <w:lang w:eastAsia="es-MX"/>
              </w:rPr>
            </w:pPr>
            <w:r w:rsidRPr="007B5C0D">
              <w:rPr>
                <w:rFonts w:ascii="ITC Avant Garde" w:eastAsia="Times New Roman" w:hAnsi="ITC Avant Garde"/>
                <w:b/>
                <w:bCs/>
                <w:sz w:val="20"/>
                <w:szCs w:val="20"/>
                <w:lang w:eastAsia="es-MX"/>
              </w:rPr>
              <w:t>Canal de</w:t>
            </w:r>
            <w:r w:rsidRPr="00B25557">
              <w:rPr>
                <w:rFonts w:ascii="ITC Avant Garde" w:eastAsia="Times New Roman" w:hAnsi="ITC Avant Garde"/>
                <w:b/>
                <w:bCs/>
                <w:sz w:val="20"/>
                <w:szCs w:val="20"/>
                <w:lang w:eastAsia="es-MX"/>
              </w:rPr>
              <w:t xml:space="preserve"> Programación</w:t>
            </w:r>
          </w:p>
        </w:tc>
        <w:tc>
          <w:tcPr>
            <w:tcW w:w="1063" w:type="pct"/>
            <w:shd w:val="clear" w:color="auto" w:fill="7F7F7F" w:themeFill="text1" w:themeFillTint="80"/>
            <w:vAlign w:val="center"/>
          </w:tcPr>
          <w:p w:rsidR="004612A2" w:rsidRPr="00B25557" w:rsidRDefault="004612A2" w:rsidP="006F5A35">
            <w:pPr>
              <w:spacing w:after="0" w:line="240" w:lineRule="auto"/>
              <w:jc w:val="center"/>
              <w:rPr>
                <w:rFonts w:ascii="ITC Avant Garde" w:eastAsia="Times New Roman" w:hAnsi="ITC Avant Garde"/>
                <w:b/>
                <w:bCs/>
                <w:sz w:val="20"/>
                <w:szCs w:val="20"/>
                <w:lang w:eastAsia="es-MX"/>
              </w:rPr>
            </w:pPr>
            <w:r w:rsidRPr="00B25557">
              <w:rPr>
                <w:rFonts w:ascii="ITC Avant Garde" w:eastAsia="Times New Roman" w:hAnsi="ITC Avant Garde"/>
                <w:b/>
                <w:bCs/>
                <w:sz w:val="20"/>
                <w:szCs w:val="20"/>
                <w:lang w:eastAsia="es-MX"/>
              </w:rPr>
              <w:t>Logotipo</w:t>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1</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XHPVJ</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050DE8FA" wp14:editId="01AF6556">
                  <wp:extent cx="346672" cy="285750"/>
                  <wp:effectExtent l="0" t="0" r="0" b="0"/>
                  <wp:docPr id="3"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40CF55A8" wp14:editId="6D15D776">
                  <wp:extent cx="366115" cy="229235"/>
                  <wp:effectExtent l="0" t="0" r="0" b="0"/>
                  <wp:docPr id="148" name="Imagen 148"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2</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XHCPE</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79F7BB01" wp14:editId="2FCE205B">
                  <wp:extent cx="346672" cy="285750"/>
                  <wp:effectExtent l="0" t="0" r="0" b="0"/>
                  <wp:docPr id="1"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11BC1ACE" wp14:editId="785CF8D8">
                  <wp:extent cx="366115" cy="229235"/>
                  <wp:effectExtent l="0" t="0" r="0" b="0"/>
                  <wp:docPr id="43" name="Imagen 43"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3</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XHCTZ</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21C37686" wp14:editId="62A6B67D">
                  <wp:extent cx="346672" cy="285750"/>
                  <wp:effectExtent l="0" t="0" r="0" b="0"/>
                  <wp:docPr id="2"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30B3C203" wp14:editId="7B26B671">
                  <wp:extent cx="366115" cy="229235"/>
                  <wp:effectExtent l="0" t="0" r="0" b="0"/>
                  <wp:docPr id="44" name="Imagen 44"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4</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XHSTE</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17320696" wp14:editId="753373F1">
                  <wp:extent cx="346672" cy="285750"/>
                  <wp:effectExtent l="0" t="0" r="0" b="0"/>
                  <wp:docPr id="4"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51F3E161" wp14:editId="141A37C2">
                  <wp:extent cx="366115" cy="229235"/>
                  <wp:effectExtent l="0" t="0" r="0" b="0"/>
                  <wp:docPr id="45" name="Imagen 45"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5</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XHTIT</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21.1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4CD9C812" wp14:editId="59DD3606">
                  <wp:extent cx="346672" cy="285750"/>
                  <wp:effectExtent l="0" t="0" r="0" b="0"/>
                  <wp:docPr id="7"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21.2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166E7C11" wp14:editId="279A63A1">
                  <wp:extent cx="366115" cy="229235"/>
                  <wp:effectExtent l="0" t="0" r="0" b="0"/>
                  <wp:docPr id="46" name="Imagen 46"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6</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XHENT</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68ECEDF4" wp14:editId="64719B01">
                  <wp:extent cx="346672" cy="285750"/>
                  <wp:effectExtent l="0" t="0" r="0" b="0"/>
                  <wp:docPr id="8"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75546EBF" wp14:editId="4329791E">
                  <wp:extent cx="366115" cy="229235"/>
                  <wp:effectExtent l="0" t="0" r="0" b="0"/>
                  <wp:docPr id="47" name="Imagen 47"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7</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XHEXT</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20.1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291844BF" wp14:editId="23122CDA">
                  <wp:extent cx="346672" cy="285750"/>
                  <wp:effectExtent l="0" t="0" r="0" b="0"/>
                  <wp:docPr id="9"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20.2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0B4F7C64" wp14:editId="0363CFF7">
                  <wp:extent cx="366115" cy="229235"/>
                  <wp:effectExtent l="0" t="0" r="0" b="0"/>
                  <wp:docPr id="48" name="Imagen 48"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8</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XHDO</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272DDCB9" wp14:editId="25795C35">
                  <wp:extent cx="346672" cy="285750"/>
                  <wp:effectExtent l="0" t="0" r="0" b="0"/>
                  <wp:docPr id="10"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3BD31D2B" wp14:editId="2D12D224">
                  <wp:extent cx="366115" cy="229235"/>
                  <wp:effectExtent l="0" t="0" r="0" b="0"/>
                  <wp:docPr id="49" name="Imagen 49"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9</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XHMIS</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4614688C" wp14:editId="17FBA8EA">
                  <wp:extent cx="346672" cy="285750"/>
                  <wp:effectExtent l="0" t="0" r="0" b="0"/>
                  <wp:docPr id="11"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2C8BDB9F" wp14:editId="0C752899">
                  <wp:extent cx="366115" cy="229235"/>
                  <wp:effectExtent l="0" t="0" r="0" b="0"/>
                  <wp:docPr id="50" name="Imagen 50"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10</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XHDL</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05A33427" wp14:editId="611462FB">
                  <wp:extent cx="346672" cy="285750"/>
                  <wp:effectExtent l="0" t="0" r="0" b="0"/>
                  <wp:docPr id="12"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66261478" wp14:editId="5DEC1EE7">
                  <wp:extent cx="366115" cy="229235"/>
                  <wp:effectExtent l="0" t="0" r="0" b="0"/>
                  <wp:docPr id="51" name="Imagen 51"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11</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XHAQR</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466A5F8E" wp14:editId="79E0AA0B">
                  <wp:extent cx="346672" cy="285750"/>
                  <wp:effectExtent l="0" t="0" r="0" b="0"/>
                  <wp:docPr id="13"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3AE85192" wp14:editId="7D8E2554">
                  <wp:extent cx="366115" cy="229235"/>
                  <wp:effectExtent l="0" t="0" r="0" b="0"/>
                  <wp:docPr id="52" name="Imagen 52"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12</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XHCQO</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513AF8CE" wp14:editId="5E67E940">
                  <wp:extent cx="346672" cy="285750"/>
                  <wp:effectExtent l="0" t="0" r="0" b="0"/>
                  <wp:docPr id="14"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536C241A" wp14:editId="76B1C9D7">
                  <wp:extent cx="366115" cy="229235"/>
                  <wp:effectExtent l="0" t="0" r="0" b="0"/>
                  <wp:docPr id="53" name="Imagen 53"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13</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XHQUE</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1D99397D" wp14:editId="1A3F37F8">
                  <wp:extent cx="346672" cy="285750"/>
                  <wp:effectExtent l="0" t="0" r="0" b="0"/>
                  <wp:docPr id="20"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0652EA7B" wp14:editId="35FA2BCE">
                  <wp:extent cx="366115" cy="229235"/>
                  <wp:effectExtent l="0" t="0" r="0" b="0"/>
                  <wp:docPr id="54" name="Imagen 54"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lastRenderedPageBreak/>
              <w:t>14</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XHTEM</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596F3D60" wp14:editId="1B9266EA">
                  <wp:extent cx="346672" cy="285750"/>
                  <wp:effectExtent l="0" t="0" r="0" b="0"/>
                  <wp:docPr id="21"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5A82ED15" wp14:editId="6BCE22CE">
                  <wp:extent cx="366115" cy="229235"/>
                  <wp:effectExtent l="0" t="0" r="0" b="0"/>
                  <wp:docPr id="55" name="Imagen 55"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15</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XHCUV</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5E1A336B" wp14:editId="2E337001">
                  <wp:extent cx="346672" cy="285750"/>
                  <wp:effectExtent l="0" t="0" r="0" b="0"/>
                  <wp:docPr id="22"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065CB1EE" wp14:editId="2D22A997">
                  <wp:extent cx="366115" cy="229235"/>
                  <wp:effectExtent l="0" t="0" r="0" b="0"/>
                  <wp:docPr id="56" name="Imagen 56"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16</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XHCJH</w:t>
            </w:r>
            <w:r>
              <w:rPr>
                <w:rFonts w:ascii="ITC Avant Garde" w:eastAsia="Times New Roman" w:hAnsi="ITC Avant Garde"/>
                <w:color w:val="000000"/>
                <w:sz w:val="20"/>
                <w:szCs w:val="20"/>
                <w:lang w:eastAsia="es-MX"/>
              </w:rPr>
              <w:t>-TDT</w:t>
            </w:r>
          </w:p>
        </w:tc>
        <w:tc>
          <w:tcPr>
            <w:tcW w:w="979" w:type="pc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bCs/>
                <w:sz w:val="20"/>
                <w:szCs w:val="20"/>
                <w:lang w:eastAsia="es-MX"/>
              </w:rPr>
            </w:pPr>
            <w:r w:rsidRPr="00B25557">
              <w:rPr>
                <w:rFonts w:ascii="ITC Avant Garde" w:eastAsia="Times New Roman" w:hAnsi="ITC Avant Garde"/>
                <w:bCs/>
                <w:sz w:val="20"/>
                <w:szCs w:val="20"/>
                <w:lang w:eastAsia="es-MX"/>
              </w:rPr>
              <w:t>20.1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sz w:val="20"/>
                <w:szCs w:val="20"/>
                <w:lang w:eastAsia="es-MX"/>
              </w:rPr>
            </w:pPr>
            <w:r w:rsidRPr="00B25557">
              <w:rPr>
                <w:rFonts w:ascii="ITC Avant Garde" w:hAnsi="ITC Avant Garde"/>
                <w:noProof/>
                <w:sz w:val="20"/>
                <w:szCs w:val="20"/>
                <w:lang w:eastAsia="es-MX"/>
              </w:rPr>
              <w:drawing>
                <wp:inline distT="0" distB="0" distL="0" distR="0" wp14:anchorId="25D0CD30" wp14:editId="565C8147">
                  <wp:extent cx="346672" cy="285750"/>
                  <wp:effectExtent l="0" t="0" r="0" b="0"/>
                  <wp:docPr id="23"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20.2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35D86EA4" wp14:editId="4B1947FE">
                  <wp:extent cx="366115" cy="229235"/>
                  <wp:effectExtent l="0" t="0" r="0" b="0"/>
                  <wp:docPr id="57" name="Imagen 57"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17</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XHMEY</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23EBC0E1" wp14:editId="265336E8">
                  <wp:extent cx="346672" cy="285750"/>
                  <wp:effectExtent l="0" t="0" r="0" b="0"/>
                  <wp:docPr id="24"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616E1A7A" wp14:editId="57FA9D00">
                  <wp:extent cx="366115" cy="229235"/>
                  <wp:effectExtent l="0" t="0" r="0" b="0"/>
                  <wp:docPr id="58" name="Imagen 58"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18</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XHCAM</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4465EB4E" wp14:editId="1500F52B">
                  <wp:extent cx="346672" cy="285750"/>
                  <wp:effectExtent l="0" t="0" r="0" b="0"/>
                  <wp:docPr id="25"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60CA2053" wp14:editId="454708B6">
                  <wp:extent cx="366115" cy="229235"/>
                  <wp:effectExtent l="0" t="0" r="0" b="0"/>
                  <wp:docPr id="59" name="Imagen 59"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19</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XHCSA</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512611EC" wp14:editId="3C8A627A">
                  <wp:extent cx="346672" cy="285750"/>
                  <wp:effectExtent l="0" t="0" r="0" b="0"/>
                  <wp:docPr id="26"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23F0B0B3" wp14:editId="63B7765A">
                  <wp:extent cx="366115" cy="229235"/>
                  <wp:effectExtent l="0" t="0" r="0" b="0"/>
                  <wp:docPr id="60" name="Imagen 60"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20</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XHJU</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104444CC" wp14:editId="26100161">
                  <wp:extent cx="346672" cy="285750"/>
                  <wp:effectExtent l="0" t="0" r="0" b="0"/>
                  <wp:docPr id="27"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4F11B3B7" wp14:editId="75284646">
                  <wp:extent cx="366115" cy="229235"/>
                  <wp:effectExtent l="0" t="0" r="0" b="0"/>
                  <wp:docPr id="61" name="Imagen 61"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21</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XHIV</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251CE09F" wp14:editId="5FE1EA88">
                  <wp:extent cx="346672" cy="285750"/>
                  <wp:effectExtent l="0" t="0" r="0" b="0"/>
                  <wp:docPr id="28"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78EF5B23" wp14:editId="118857F6">
                  <wp:extent cx="366115" cy="229235"/>
                  <wp:effectExtent l="0" t="0" r="0" b="0"/>
                  <wp:docPr id="62" name="Imagen 62"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22</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XHACC</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36A330CA" wp14:editId="2D93869B">
                  <wp:extent cx="346672" cy="285750"/>
                  <wp:effectExtent l="0" t="0" r="0" b="0"/>
                  <wp:docPr id="29"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0F9FBE41" wp14:editId="7E528433">
                  <wp:extent cx="366115" cy="229235"/>
                  <wp:effectExtent l="0" t="0" r="0" b="0"/>
                  <wp:docPr id="63" name="Imagen 63"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23</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XHCHL</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3EA68865" wp14:editId="15CB6BE0">
                  <wp:extent cx="346672" cy="285750"/>
                  <wp:effectExtent l="0" t="0" r="0" b="0"/>
                  <wp:docPr id="30"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37F63A68" wp14:editId="7C2B6CF0">
                  <wp:extent cx="366115" cy="229235"/>
                  <wp:effectExtent l="0" t="0" r="0" b="0"/>
                  <wp:docPr id="128" name="Imagen 128"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24</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XHCLP</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28FF2621" wp14:editId="5F668C0A">
                  <wp:extent cx="346672" cy="285750"/>
                  <wp:effectExtent l="0" t="0" r="0" b="0"/>
                  <wp:docPr id="31"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7C17437B" wp14:editId="2384BC72">
                  <wp:extent cx="366115" cy="229235"/>
                  <wp:effectExtent l="0" t="0" r="0" b="0"/>
                  <wp:docPr id="129" name="Imagen 129"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25</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XHGZP</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363E3782" wp14:editId="0BE444C1">
                  <wp:extent cx="346672" cy="285750"/>
                  <wp:effectExtent l="0" t="0" r="0" b="0"/>
                  <wp:docPr id="32"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4F2E6160" wp14:editId="415A81BB">
                  <wp:extent cx="366115" cy="229235"/>
                  <wp:effectExtent l="0" t="0" r="0" b="0"/>
                  <wp:docPr id="130" name="Imagen 130"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26</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XHDRG</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482FC550" wp14:editId="6BB17ADB">
                  <wp:extent cx="346672" cy="285750"/>
                  <wp:effectExtent l="0" t="0" r="0" b="0"/>
                  <wp:docPr id="33"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12C319E0" wp14:editId="61C452A8">
                  <wp:extent cx="366115" cy="229235"/>
                  <wp:effectExtent l="0" t="0" r="0" b="0"/>
                  <wp:docPr id="131" name="Imagen 131"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916A53">
        <w:trPr>
          <w:trHeight w:val="338"/>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27</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XHLGA</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43A3DE48" wp14:editId="0093558A">
                  <wp:extent cx="346672" cy="285750"/>
                  <wp:effectExtent l="0" t="0" r="0" b="0"/>
                  <wp:docPr id="34"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2F453965" wp14:editId="0DB79C41">
                  <wp:extent cx="366116" cy="229235"/>
                  <wp:effectExtent l="0" t="0" r="0" b="0"/>
                  <wp:docPr id="132" name="Imagen 132"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6116" cy="229235"/>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lastRenderedPageBreak/>
              <w:t>28</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XHCOL</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57F2304F" wp14:editId="01341BDC">
                  <wp:extent cx="346672" cy="285750"/>
                  <wp:effectExtent l="0" t="0" r="0" b="0"/>
                  <wp:docPr id="35"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471D77ED" wp14:editId="508E90FF">
                  <wp:extent cx="366115" cy="229235"/>
                  <wp:effectExtent l="0" t="0" r="0" b="0"/>
                  <wp:docPr id="133" name="Imagen 133"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29</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XHLBN</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085D5A09" wp14:editId="0053C51E">
                  <wp:extent cx="346672" cy="285750"/>
                  <wp:effectExtent l="0" t="0" r="0" b="0"/>
                  <wp:docPr id="36"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28BDCC11" wp14:editId="144A7C8D">
                  <wp:extent cx="366115" cy="229235"/>
                  <wp:effectExtent l="0" t="0" r="0" b="0"/>
                  <wp:docPr id="135" name="Imagen 135"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30</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XHPBC</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0898DCF5" wp14:editId="6B614B2A">
                  <wp:extent cx="346672" cy="285750"/>
                  <wp:effectExtent l="0" t="0" r="0" b="0"/>
                  <wp:docPr id="37"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0E8D71E3" wp14:editId="6356CD08">
                  <wp:extent cx="366115" cy="229235"/>
                  <wp:effectExtent l="0" t="0" r="0" b="0"/>
                  <wp:docPr id="136" name="Imagen 136"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31</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XHSJC</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14049542" wp14:editId="0EDEC74B">
                  <wp:extent cx="346672" cy="285750"/>
                  <wp:effectExtent l="0" t="0" r="0" b="0"/>
                  <wp:docPr id="38"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13903235" wp14:editId="1DE2EA4E">
                  <wp:extent cx="366115" cy="229235"/>
                  <wp:effectExtent l="0" t="0" r="0" b="0"/>
                  <wp:docPr id="137" name="Imagen 137"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32</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XHBK</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25437E04" wp14:editId="29462477">
                  <wp:extent cx="346672" cy="285750"/>
                  <wp:effectExtent l="0" t="0" r="0" b="0"/>
                  <wp:docPr id="39"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02F1A7E0" wp14:editId="0BC1EA29">
                  <wp:extent cx="366115" cy="229235"/>
                  <wp:effectExtent l="0" t="0" r="0" b="0"/>
                  <wp:docPr id="138" name="Imagen 138"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33</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XHHO</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2940D9B3" wp14:editId="37EC7858">
                  <wp:extent cx="346672" cy="285750"/>
                  <wp:effectExtent l="0" t="0" r="0" b="0"/>
                  <wp:docPr id="40"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05D187C6" wp14:editId="525270C6">
                  <wp:extent cx="366115" cy="229235"/>
                  <wp:effectExtent l="0" t="0" r="0" b="0"/>
                  <wp:docPr id="139" name="Imagen 139"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34</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XHVIH</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3FBD3E76" wp14:editId="5A12093C">
                  <wp:extent cx="346672" cy="285750"/>
                  <wp:effectExtent l="0" t="0" r="0" b="0"/>
                  <wp:docPr id="41"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00F930DF" wp14:editId="72D487F7">
                  <wp:extent cx="366115" cy="229235"/>
                  <wp:effectExtent l="0" t="0" r="0" b="0"/>
                  <wp:docPr id="140" name="Imagen 140"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B25557" w:rsidTr="006F5A35">
        <w:trPr>
          <w:trHeight w:val="20"/>
        </w:trPr>
        <w:tc>
          <w:tcPr>
            <w:tcW w:w="435" w:type="pct"/>
            <w:vMerge w:val="restart"/>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35</w:t>
            </w:r>
          </w:p>
        </w:tc>
        <w:tc>
          <w:tcPr>
            <w:tcW w:w="979" w:type="pct"/>
            <w:vMerge w:val="restart"/>
            <w:shd w:val="clear" w:color="auto" w:fill="auto"/>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r w:rsidRPr="00B25557">
              <w:rPr>
                <w:rFonts w:ascii="ITC Avant Garde" w:eastAsia="Times New Roman" w:hAnsi="ITC Avant Garde"/>
                <w:color w:val="000000"/>
                <w:sz w:val="20"/>
                <w:szCs w:val="20"/>
                <w:lang w:eastAsia="es-MX"/>
              </w:rPr>
              <w:t>XHDG</w:t>
            </w:r>
            <w:r>
              <w:rPr>
                <w:rFonts w:ascii="ITC Avant Garde" w:eastAsia="Times New Roman" w:hAnsi="ITC Avant Garde"/>
                <w:color w:val="000000"/>
                <w:sz w:val="20"/>
                <w:szCs w:val="20"/>
                <w:lang w:eastAsia="es-MX"/>
              </w:rPr>
              <w:t>-TDT</w:t>
            </w: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5E710E55" wp14:editId="323FC525">
                  <wp:extent cx="346672" cy="285750"/>
                  <wp:effectExtent l="0" t="0" r="0" b="0"/>
                  <wp:docPr id="42"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B25557" w:rsidTr="006F5A35">
        <w:trPr>
          <w:trHeight w:val="20"/>
        </w:trPr>
        <w:tc>
          <w:tcPr>
            <w:tcW w:w="435" w:type="pct"/>
            <w:vMerge/>
            <w:shd w:val="clear" w:color="auto" w:fill="auto"/>
            <w:vAlign w:val="center"/>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vMerge/>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color w:val="000000"/>
                <w:sz w:val="20"/>
                <w:szCs w:val="20"/>
                <w:lang w:eastAsia="es-MX"/>
              </w:rPr>
            </w:pPr>
          </w:p>
        </w:tc>
        <w:tc>
          <w:tcPr>
            <w:tcW w:w="979" w:type="pct"/>
            <w:shd w:val="clear" w:color="auto" w:fill="auto"/>
            <w:noWrap/>
            <w:vAlign w:val="center"/>
            <w:hideMark/>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544" w:type="pct"/>
            <w:vAlign w:val="center"/>
          </w:tcPr>
          <w:p w:rsidR="004612A2" w:rsidRPr="00B25557" w:rsidRDefault="004612A2" w:rsidP="006F5A35">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063" w:type="pct"/>
            <w:vAlign w:val="center"/>
          </w:tcPr>
          <w:p w:rsidR="004612A2" w:rsidRPr="00B25557" w:rsidRDefault="004612A2" w:rsidP="006F5A35">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537AF65B" wp14:editId="2F49D9B3">
                  <wp:extent cx="366115" cy="229235"/>
                  <wp:effectExtent l="0" t="0" r="0" b="0"/>
                  <wp:docPr id="141" name="Imagen 141"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6115" cy="229235"/>
                          </a:xfrm>
                          <a:prstGeom prst="rect">
                            <a:avLst/>
                          </a:prstGeom>
                        </pic:spPr>
                      </pic:pic>
                    </a:graphicData>
                  </a:graphic>
                </wp:inline>
              </w:drawing>
            </w:r>
          </w:p>
        </w:tc>
      </w:tr>
    </w:tbl>
    <w:p w:rsidR="00EE2E62" w:rsidRPr="00EE2E62" w:rsidRDefault="00EE2E62" w:rsidP="00385943">
      <w:pPr>
        <w:pStyle w:val="Prrafodelista"/>
        <w:ind w:left="1134"/>
        <w:jc w:val="both"/>
        <w:rPr>
          <w:rFonts w:ascii="ITC Avant Garde" w:hAnsi="ITC Avant Garde"/>
          <w:bCs/>
          <w:sz w:val="20"/>
        </w:rPr>
      </w:pPr>
    </w:p>
    <w:p w:rsidR="00393C0A" w:rsidRPr="00B25557" w:rsidRDefault="00393C0A" w:rsidP="00714137">
      <w:pPr>
        <w:pStyle w:val="Prrafodelista"/>
        <w:spacing w:after="120"/>
        <w:ind w:left="1134"/>
        <w:jc w:val="both"/>
        <w:rPr>
          <w:rFonts w:ascii="ITC Avant Garde" w:hAnsi="ITC Avant Garde"/>
          <w:bCs/>
          <w:sz w:val="20"/>
        </w:rPr>
      </w:pPr>
      <w:r w:rsidRPr="00B25557">
        <w:rPr>
          <w:rFonts w:ascii="ITC Avant Garde" w:hAnsi="ITC Avant Garde"/>
          <w:bCs/>
          <w:sz w:val="20"/>
        </w:rPr>
        <w:t xml:space="preserve">Asimismo, el </w:t>
      </w:r>
      <w:r w:rsidR="006267BD" w:rsidRPr="00B25557">
        <w:rPr>
          <w:rFonts w:ascii="ITC Avant Garde" w:hAnsi="ITC Avant Garde"/>
          <w:bCs/>
          <w:sz w:val="20"/>
        </w:rPr>
        <w:t>Concesionario</w:t>
      </w:r>
      <w:r w:rsidRPr="00B25557">
        <w:rPr>
          <w:rFonts w:ascii="ITC Avant Garde" w:hAnsi="ITC Avant Garde"/>
          <w:bCs/>
          <w:sz w:val="20"/>
        </w:rPr>
        <w:t xml:space="preserve"> ha proporciona</w:t>
      </w:r>
      <w:r w:rsidR="00341DFA">
        <w:rPr>
          <w:rFonts w:ascii="ITC Avant Garde" w:hAnsi="ITC Avant Garde"/>
          <w:bCs/>
          <w:sz w:val="20"/>
        </w:rPr>
        <w:t xml:space="preserve">do las barras programáticas que </w:t>
      </w:r>
      <w:r w:rsidRPr="00B25557">
        <w:rPr>
          <w:rFonts w:ascii="ITC Avant Garde" w:hAnsi="ITC Avant Garde"/>
          <w:bCs/>
          <w:sz w:val="20"/>
        </w:rPr>
        <w:t>pretende incluir en los canales de programación e indica la duración y periodicidad de cada componente.</w:t>
      </w:r>
    </w:p>
    <w:p w:rsidR="00460121" w:rsidRPr="00B25557" w:rsidRDefault="006C7225" w:rsidP="00714137">
      <w:pPr>
        <w:pStyle w:val="Prrafodelista"/>
        <w:numPr>
          <w:ilvl w:val="0"/>
          <w:numId w:val="21"/>
        </w:numPr>
        <w:spacing w:after="120"/>
        <w:ind w:left="1134"/>
        <w:jc w:val="both"/>
        <w:rPr>
          <w:rFonts w:ascii="ITC Avant Garde" w:hAnsi="ITC Avant Garde"/>
          <w:bCs/>
          <w:sz w:val="20"/>
        </w:rPr>
      </w:pPr>
      <w:r w:rsidRPr="00B25557">
        <w:rPr>
          <w:rFonts w:ascii="ITC Avant Garde" w:hAnsi="ITC Avant Garde"/>
          <w:b/>
          <w:bCs/>
          <w:sz w:val="20"/>
        </w:rPr>
        <w:t>Fracción V, h</w:t>
      </w:r>
      <w:r w:rsidR="00393C0A" w:rsidRPr="00B25557">
        <w:rPr>
          <w:rFonts w:ascii="ITC Avant Garde" w:hAnsi="ITC Avant Garde"/>
          <w:b/>
          <w:bCs/>
          <w:sz w:val="20"/>
        </w:rPr>
        <w:t>oras de transmisión con una tecnología innovadora.-</w:t>
      </w:r>
      <w:r w:rsidR="00393C0A" w:rsidRPr="00B25557">
        <w:rPr>
          <w:rFonts w:ascii="ITC Avant Garde" w:hAnsi="ITC Avant Garde"/>
          <w:bCs/>
          <w:sz w:val="20"/>
        </w:rPr>
        <w:t xml:space="preserve"> </w:t>
      </w:r>
      <w:r w:rsidR="00460121" w:rsidRPr="00B25557">
        <w:rPr>
          <w:rFonts w:ascii="ITC Avant Garde" w:hAnsi="ITC Avant Garde"/>
          <w:bCs/>
          <w:sz w:val="20"/>
        </w:rPr>
        <w:t xml:space="preserve">Del análisis realizado a las manifestaciones y la documentación presentada por el </w:t>
      </w:r>
      <w:r w:rsidR="006267BD" w:rsidRPr="00B25557">
        <w:rPr>
          <w:rFonts w:ascii="ITC Avant Garde" w:hAnsi="ITC Avant Garde"/>
          <w:bCs/>
          <w:sz w:val="20"/>
        </w:rPr>
        <w:t>Concesionario</w:t>
      </w:r>
      <w:r w:rsidR="006E7037">
        <w:rPr>
          <w:rFonts w:ascii="ITC Avant Garde" w:hAnsi="ITC Avant Garde"/>
          <w:bCs/>
          <w:sz w:val="20"/>
        </w:rPr>
        <w:t>,</w:t>
      </w:r>
      <w:r w:rsidR="00C719A2" w:rsidRPr="00B25557">
        <w:rPr>
          <w:rFonts w:ascii="ITC Avant Garde" w:hAnsi="ITC Avant Garde"/>
          <w:bCs/>
          <w:sz w:val="20"/>
        </w:rPr>
        <w:t xml:space="preserve"> </w:t>
      </w:r>
      <w:r w:rsidR="00460121" w:rsidRPr="00B25557">
        <w:rPr>
          <w:rFonts w:ascii="ITC Avant Garde" w:hAnsi="ITC Avant Garde"/>
          <w:bCs/>
          <w:sz w:val="20"/>
        </w:rPr>
        <w:t>no se desprende que a través del acceso a la multiprogramación que solicita, se vayan a realizar transmisiones con tecnologías innovadoras en términos del artículo 9</w:t>
      </w:r>
      <w:r w:rsidR="00595FD0">
        <w:rPr>
          <w:rFonts w:ascii="ITC Avant Garde" w:hAnsi="ITC Avant Garde"/>
          <w:bCs/>
          <w:sz w:val="20"/>
        </w:rPr>
        <w:t>,</w:t>
      </w:r>
      <w:r w:rsidR="00460121" w:rsidRPr="00B25557">
        <w:rPr>
          <w:rFonts w:ascii="ITC Avant Garde" w:hAnsi="ITC Avant Garde"/>
          <w:bCs/>
          <w:sz w:val="20"/>
        </w:rPr>
        <w:t xml:space="preserve"> fracción V</w:t>
      </w:r>
      <w:r w:rsidR="00595FD0">
        <w:rPr>
          <w:rFonts w:ascii="ITC Avant Garde" w:hAnsi="ITC Avant Garde"/>
          <w:bCs/>
          <w:sz w:val="20"/>
        </w:rPr>
        <w:t>,</w:t>
      </w:r>
      <w:r w:rsidR="00460121" w:rsidRPr="00B25557">
        <w:rPr>
          <w:rFonts w:ascii="ITC Avant Garde" w:hAnsi="ITC Avant Garde"/>
          <w:bCs/>
          <w:sz w:val="20"/>
        </w:rPr>
        <w:t xml:space="preserve"> de los Lineamientos.</w:t>
      </w:r>
    </w:p>
    <w:p w:rsidR="00744643" w:rsidRPr="00B25557" w:rsidRDefault="006C7225" w:rsidP="00714137">
      <w:pPr>
        <w:pStyle w:val="Prrafodelista"/>
        <w:numPr>
          <w:ilvl w:val="0"/>
          <w:numId w:val="21"/>
        </w:numPr>
        <w:spacing w:after="120"/>
        <w:ind w:left="1134"/>
        <w:jc w:val="both"/>
        <w:rPr>
          <w:rFonts w:ascii="ITC Avant Garde" w:hAnsi="ITC Avant Garde"/>
          <w:bCs/>
          <w:sz w:val="20"/>
        </w:rPr>
      </w:pPr>
      <w:r w:rsidRPr="00B25557">
        <w:rPr>
          <w:rFonts w:ascii="ITC Avant Garde" w:hAnsi="ITC Avant Garde"/>
          <w:b/>
          <w:bCs/>
          <w:sz w:val="20"/>
        </w:rPr>
        <w:t>Fracción VI, f</w:t>
      </w:r>
      <w:r w:rsidR="00393C0A" w:rsidRPr="00B25557">
        <w:rPr>
          <w:rFonts w:ascii="ITC Avant Garde" w:hAnsi="ITC Avant Garde"/>
          <w:b/>
          <w:bCs/>
          <w:sz w:val="20"/>
        </w:rPr>
        <w:t>echa de inicio de transmisiones</w:t>
      </w:r>
      <w:r w:rsidR="00E2622B" w:rsidRPr="00B25557">
        <w:rPr>
          <w:rFonts w:ascii="ITC Avant Garde" w:hAnsi="ITC Avant Garde"/>
          <w:b/>
          <w:bCs/>
          <w:sz w:val="20"/>
        </w:rPr>
        <w:t>.-</w:t>
      </w:r>
      <w:r w:rsidR="00E2622B" w:rsidRPr="00B25557">
        <w:rPr>
          <w:rFonts w:ascii="ITC Avant Garde" w:hAnsi="ITC Avant Garde"/>
          <w:bCs/>
          <w:sz w:val="20"/>
        </w:rPr>
        <w:t xml:space="preserve"> El Concesionario indica que </w:t>
      </w:r>
      <w:r w:rsidR="00317709" w:rsidRPr="00B25557">
        <w:rPr>
          <w:rFonts w:ascii="ITC Avant Garde" w:hAnsi="ITC Avant Garde"/>
          <w:bCs/>
          <w:sz w:val="20"/>
        </w:rPr>
        <w:t>el canal de programación “Azteca 7” ya inició transmisiones, y el canal de programación “a+”</w:t>
      </w:r>
      <w:r w:rsidR="00317709" w:rsidRPr="00B25557">
        <w:rPr>
          <w:rFonts w:ascii="ITC Avant Garde" w:eastAsia="ITC Avant Garde" w:hAnsi="ITC Avant Garde" w:cs="ITC Avant Garde"/>
          <w:sz w:val="20"/>
        </w:rPr>
        <w:t xml:space="preserve"> iniciará transmisiones </w:t>
      </w:r>
      <w:r w:rsidR="00317709" w:rsidRPr="002E148E">
        <w:rPr>
          <w:rFonts w:ascii="ITC Avant Garde" w:eastAsia="ITC Avant Garde" w:hAnsi="ITC Avant Garde" w:cs="ITC Avant Garde"/>
          <w:sz w:val="20"/>
        </w:rPr>
        <w:t xml:space="preserve">dentro de los </w:t>
      </w:r>
      <w:r w:rsidR="0060622D" w:rsidRPr="002E148E">
        <w:rPr>
          <w:rFonts w:ascii="ITC Avant Garde" w:eastAsia="ITC Avant Garde" w:hAnsi="ITC Avant Garde" w:cs="ITC Avant Garde"/>
          <w:sz w:val="20"/>
        </w:rPr>
        <w:t>60 (</w:t>
      </w:r>
      <w:r w:rsidR="00317709" w:rsidRPr="002E148E">
        <w:rPr>
          <w:rFonts w:ascii="ITC Avant Garde" w:eastAsia="ITC Avant Garde" w:hAnsi="ITC Avant Garde" w:cs="ITC Avant Garde"/>
          <w:sz w:val="20"/>
        </w:rPr>
        <w:t>sesenta</w:t>
      </w:r>
      <w:r w:rsidR="0060622D" w:rsidRPr="002E148E">
        <w:rPr>
          <w:rFonts w:ascii="ITC Avant Garde" w:eastAsia="ITC Avant Garde" w:hAnsi="ITC Avant Garde" w:cs="ITC Avant Garde"/>
          <w:sz w:val="20"/>
        </w:rPr>
        <w:t>)</w:t>
      </w:r>
      <w:r w:rsidR="00317709" w:rsidRPr="00B25557">
        <w:rPr>
          <w:rFonts w:ascii="ITC Avant Garde" w:eastAsia="ITC Avant Garde" w:hAnsi="ITC Avant Garde" w:cs="ITC Avant Garde"/>
          <w:sz w:val="20"/>
        </w:rPr>
        <w:t xml:space="preserve"> días </w:t>
      </w:r>
      <w:r w:rsidR="002E148E">
        <w:rPr>
          <w:rFonts w:ascii="ITC Avant Garde" w:eastAsia="ITC Avant Garde" w:hAnsi="ITC Avant Garde" w:cs="ITC Avant Garde"/>
          <w:sz w:val="20"/>
        </w:rPr>
        <w:t xml:space="preserve">hábiles </w:t>
      </w:r>
      <w:r w:rsidR="00317709" w:rsidRPr="00B25557">
        <w:rPr>
          <w:rFonts w:ascii="ITC Avant Garde" w:eastAsia="ITC Avant Garde" w:hAnsi="ITC Avant Garde" w:cs="ITC Avant Garde"/>
          <w:sz w:val="20"/>
        </w:rPr>
        <w:t>siguientes a la autori</w:t>
      </w:r>
      <w:r w:rsidR="00341DFA">
        <w:rPr>
          <w:rFonts w:ascii="ITC Avant Garde" w:eastAsia="ITC Avant Garde" w:hAnsi="ITC Avant Garde" w:cs="ITC Avant Garde"/>
          <w:sz w:val="20"/>
        </w:rPr>
        <w:t>zación por parte del Instituto.</w:t>
      </w:r>
    </w:p>
    <w:p w:rsidR="00A315E8" w:rsidRPr="00B25557" w:rsidRDefault="006C7225" w:rsidP="00714137">
      <w:pPr>
        <w:pStyle w:val="Prrafodelista"/>
        <w:numPr>
          <w:ilvl w:val="0"/>
          <w:numId w:val="21"/>
        </w:numPr>
        <w:spacing w:after="120"/>
        <w:ind w:left="1134"/>
        <w:jc w:val="both"/>
        <w:rPr>
          <w:rFonts w:ascii="ITC Avant Garde" w:hAnsi="ITC Avant Garde"/>
          <w:bCs/>
          <w:sz w:val="20"/>
        </w:rPr>
      </w:pPr>
      <w:r w:rsidRPr="00B25557">
        <w:rPr>
          <w:rFonts w:ascii="ITC Avant Garde" w:hAnsi="ITC Avant Garde"/>
          <w:b/>
          <w:bCs/>
          <w:sz w:val="20"/>
        </w:rPr>
        <w:t>Fracción VII, c</w:t>
      </w:r>
      <w:r w:rsidR="00393C0A" w:rsidRPr="00B25557">
        <w:rPr>
          <w:rFonts w:ascii="ITC Avant Garde" w:hAnsi="ITC Avant Garde"/>
          <w:b/>
          <w:bCs/>
          <w:sz w:val="20"/>
        </w:rPr>
        <w:t>antidad de tiempo en que mantendrá la identidad.-</w:t>
      </w:r>
      <w:r w:rsidR="00393C0A" w:rsidRPr="00B25557">
        <w:rPr>
          <w:rFonts w:ascii="ITC Avant Garde" w:hAnsi="ITC Avant Garde"/>
          <w:bCs/>
          <w:sz w:val="20"/>
        </w:rPr>
        <w:t xml:space="preserve"> El </w:t>
      </w:r>
      <w:r w:rsidR="006267BD" w:rsidRPr="00B25557">
        <w:rPr>
          <w:rFonts w:ascii="ITC Avant Garde" w:hAnsi="ITC Avant Garde"/>
          <w:bCs/>
          <w:sz w:val="20"/>
        </w:rPr>
        <w:t>Concesionario</w:t>
      </w:r>
      <w:r w:rsidR="00393C0A" w:rsidRPr="00B25557">
        <w:rPr>
          <w:rFonts w:ascii="ITC Avant Garde" w:hAnsi="ITC Avant Garde"/>
          <w:bCs/>
          <w:sz w:val="20"/>
        </w:rPr>
        <w:t xml:space="preserve"> indica que mantendrá la misma identidad </w:t>
      </w:r>
      <w:r w:rsidR="00525AA3" w:rsidRPr="00B25557">
        <w:rPr>
          <w:rFonts w:ascii="ITC Avant Garde" w:hAnsi="ITC Avant Garde"/>
          <w:bCs/>
          <w:sz w:val="20"/>
        </w:rPr>
        <w:t>en</w:t>
      </w:r>
      <w:r w:rsidR="00393C0A" w:rsidRPr="00B25557">
        <w:rPr>
          <w:rFonts w:ascii="ITC Avant Garde" w:hAnsi="ITC Avant Garde"/>
          <w:bCs/>
          <w:sz w:val="20"/>
        </w:rPr>
        <w:t xml:space="preserve"> sus canales de programación</w:t>
      </w:r>
      <w:r w:rsidR="00525AA3" w:rsidRPr="00B25557">
        <w:rPr>
          <w:rFonts w:ascii="ITC Avant Garde" w:hAnsi="ITC Avant Garde"/>
          <w:bCs/>
          <w:sz w:val="20"/>
        </w:rPr>
        <w:t xml:space="preserve"> de manera indefinida</w:t>
      </w:r>
      <w:r w:rsidR="00074CE5" w:rsidRPr="00B25557">
        <w:rPr>
          <w:rFonts w:ascii="ITC Avant Garde" w:hAnsi="ITC Avant Garde"/>
          <w:bCs/>
          <w:sz w:val="20"/>
        </w:rPr>
        <w:t>.</w:t>
      </w:r>
    </w:p>
    <w:p w:rsidR="002363D1" w:rsidRPr="00B25557" w:rsidRDefault="00325518" w:rsidP="00714137">
      <w:pPr>
        <w:pStyle w:val="Prrafodelista"/>
        <w:numPr>
          <w:ilvl w:val="0"/>
          <w:numId w:val="21"/>
        </w:numPr>
        <w:autoSpaceDE w:val="0"/>
        <w:autoSpaceDN w:val="0"/>
        <w:adjustRightInd w:val="0"/>
        <w:spacing w:after="120"/>
        <w:ind w:left="1134"/>
        <w:jc w:val="both"/>
        <w:rPr>
          <w:rFonts w:ascii="ITC Avant Garde" w:hAnsi="ITC Avant Garde" w:cs="Arial"/>
          <w:kern w:val="1"/>
          <w:sz w:val="20"/>
          <w:lang w:eastAsia="ar-SA"/>
        </w:rPr>
      </w:pPr>
      <w:r w:rsidRPr="00B25557">
        <w:rPr>
          <w:rFonts w:ascii="ITC Avant Garde" w:hAnsi="ITC Avant Garde"/>
          <w:b/>
          <w:bCs/>
          <w:sz w:val="20"/>
        </w:rPr>
        <w:t xml:space="preserve">Fracción VIII, canal de programación ofrecido con retraso en las transmisiones.- </w:t>
      </w:r>
      <w:r w:rsidR="002E148E" w:rsidRPr="005308F7">
        <w:rPr>
          <w:rFonts w:ascii="ITC Avant Garde" w:hAnsi="ITC Avant Garde"/>
          <w:bCs/>
          <w:sz w:val="20"/>
        </w:rPr>
        <w:t>El Concesionario indica que no se distribuye contenido de ningún canal de programación con retraso en las transmisiones.</w:t>
      </w:r>
    </w:p>
    <w:p w:rsidR="00393C0A" w:rsidRPr="00B25557" w:rsidRDefault="002363D1" w:rsidP="00714137">
      <w:pPr>
        <w:pStyle w:val="Prrafodelista"/>
        <w:autoSpaceDE w:val="0"/>
        <w:autoSpaceDN w:val="0"/>
        <w:adjustRightInd w:val="0"/>
        <w:spacing w:after="120"/>
        <w:ind w:left="1134"/>
        <w:jc w:val="both"/>
        <w:rPr>
          <w:rFonts w:ascii="ITC Avant Garde" w:hAnsi="ITC Avant Garde" w:cs="Arial"/>
          <w:b/>
          <w:kern w:val="1"/>
          <w:sz w:val="20"/>
          <w:lang w:eastAsia="ar-SA"/>
        </w:rPr>
      </w:pPr>
      <w:r w:rsidRPr="00B25557">
        <w:rPr>
          <w:rFonts w:ascii="ITC Avant Garde" w:hAnsi="ITC Avant Garde"/>
          <w:bCs/>
          <w:sz w:val="20"/>
        </w:rPr>
        <w:lastRenderedPageBreak/>
        <w:t xml:space="preserve"> </w:t>
      </w:r>
      <w:r w:rsidR="00393C0A" w:rsidRPr="00B25557">
        <w:rPr>
          <w:rFonts w:ascii="ITC Avant Garde" w:hAnsi="ITC Avant Garde" w:cs="Arial"/>
          <w:b/>
          <w:kern w:val="1"/>
          <w:sz w:val="20"/>
          <w:lang w:eastAsia="ar-SA"/>
        </w:rPr>
        <w:t>Opinión UCE</w:t>
      </w:r>
    </w:p>
    <w:p w:rsidR="00BB10CC" w:rsidRDefault="00E6219C" w:rsidP="00714137">
      <w:pPr>
        <w:autoSpaceDE w:val="0"/>
        <w:autoSpaceDN w:val="0"/>
        <w:adjustRightInd w:val="0"/>
        <w:spacing w:after="120" w:line="240" w:lineRule="auto"/>
        <w:jc w:val="both"/>
        <w:rPr>
          <w:rFonts w:ascii="ITC Avant Garde" w:hAnsi="ITC Avant Garde" w:cs="Arial"/>
          <w:kern w:val="1"/>
          <w:sz w:val="20"/>
          <w:szCs w:val="20"/>
          <w:lang w:eastAsia="ar-SA"/>
        </w:rPr>
      </w:pPr>
      <w:r>
        <w:rPr>
          <w:rFonts w:ascii="ITC Avant Garde" w:hAnsi="ITC Avant Garde"/>
          <w:bCs/>
          <w:sz w:val="20"/>
          <w:szCs w:val="20"/>
        </w:rPr>
        <w:t>Respecto a la opinión emitida por la UCE</w:t>
      </w:r>
      <w:r w:rsidR="00E03B45">
        <w:rPr>
          <w:rFonts w:ascii="ITC Avant Garde" w:hAnsi="ITC Avant Garde"/>
          <w:bCs/>
          <w:sz w:val="20"/>
          <w:szCs w:val="20"/>
        </w:rPr>
        <w:t>,</w:t>
      </w:r>
      <w:r>
        <w:rPr>
          <w:rFonts w:ascii="ITC Avant Garde" w:hAnsi="ITC Avant Garde"/>
          <w:bCs/>
          <w:sz w:val="20"/>
          <w:szCs w:val="20"/>
        </w:rPr>
        <w:t xml:space="preserve"> </w:t>
      </w:r>
      <w:r w:rsidR="00BB10CC" w:rsidRPr="00B25557">
        <w:rPr>
          <w:rFonts w:ascii="ITC Avant Garde" w:hAnsi="ITC Avant Garde" w:cs="Arial"/>
          <w:kern w:val="1"/>
          <w:sz w:val="20"/>
          <w:szCs w:val="20"/>
          <w:lang w:eastAsia="ar-SA"/>
        </w:rPr>
        <w:t xml:space="preserve">a través del oficio </w:t>
      </w:r>
      <w:r w:rsidR="00923DC8" w:rsidRPr="00B25557">
        <w:rPr>
          <w:rFonts w:ascii="ITC Avant Garde" w:hAnsi="ITC Avant Garde" w:cs="Arial"/>
          <w:b/>
          <w:kern w:val="1"/>
          <w:sz w:val="20"/>
          <w:szCs w:val="20"/>
          <w:lang w:eastAsia="ar-SA"/>
        </w:rPr>
        <w:t>IFT/226/UCE/DGCE/</w:t>
      </w:r>
      <w:r w:rsidR="00B11702">
        <w:rPr>
          <w:rFonts w:ascii="ITC Avant Garde" w:hAnsi="ITC Avant Garde" w:cs="Arial"/>
          <w:b/>
          <w:kern w:val="1"/>
          <w:sz w:val="20"/>
          <w:szCs w:val="20"/>
          <w:lang w:eastAsia="ar-SA"/>
        </w:rPr>
        <w:t>017</w:t>
      </w:r>
      <w:r w:rsidR="00923DC8" w:rsidRPr="00B25557">
        <w:rPr>
          <w:rFonts w:ascii="ITC Avant Garde" w:hAnsi="ITC Avant Garde" w:cs="Arial"/>
          <w:b/>
          <w:kern w:val="1"/>
          <w:sz w:val="20"/>
          <w:szCs w:val="20"/>
          <w:lang w:eastAsia="ar-SA"/>
        </w:rPr>
        <w:t>/201</w:t>
      </w:r>
      <w:r w:rsidR="00BB10CC" w:rsidRPr="00B25557">
        <w:rPr>
          <w:rFonts w:ascii="ITC Avant Garde" w:hAnsi="ITC Avant Garde" w:cs="Arial"/>
          <w:b/>
          <w:kern w:val="1"/>
          <w:sz w:val="20"/>
          <w:szCs w:val="20"/>
          <w:lang w:eastAsia="ar-SA"/>
        </w:rPr>
        <w:t xml:space="preserve"> </w:t>
      </w:r>
      <w:r w:rsidR="00BB10CC" w:rsidRPr="00B25557">
        <w:rPr>
          <w:rFonts w:ascii="ITC Avant Garde" w:hAnsi="ITC Avant Garde" w:cs="Arial"/>
          <w:kern w:val="1"/>
          <w:sz w:val="20"/>
          <w:szCs w:val="20"/>
          <w:lang w:eastAsia="ar-SA"/>
        </w:rPr>
        <w:t xml:space="preserve">de </w:t>
      </w:r>
      <w:r w:rsidR="00B11702" w:rsidRPr="002F4581">
        <w:rPr>
          <w:rFonts w:ascii="ITC Avant Garde" w:hAnsi="ITC Avant Garde" w:cs="Arial"/>
          <w:kern w:val="1"/>
          <w:sz w:val="20"/>
          <w:szCs w:val="20"/>
          <w:lang w:eastAsia="ar-SA"/>
        </w:rPr>
        <w:t xml:space="preserve">09 de marzo </w:t>
      </w:r>
      <w:r w:rsidR="00BB10CC" w:rsidRPr="002F4581">
        <w:rPr>
          <w:rFonts w:ascii="ITC Avant Garde" w:hAnsi="ITC Avant Garde" w:cs="Arial"/>
          <w:kern w:val="1"/>
          <w:sz w:val="20"/>
          <w:szCs w:val="20"/>
          <w:lang w:eastAsia="ar-SA"/>
        </w:rPr>
        <w:t>de 201</w:t>
      </w:r>
      <w:r w:rsidR="003350B8" w:rsidRPr="002F4581">
        <w:rPr>
          <w:rFonts w:ascii="ITC Avant Garde" w:hAnsi="ITC Avant Garde" w:cs="Arial"/>
          <w:kern w:val="1"/>
          <w:sz w:val="20"/>
          <w:szCs w:val="20"/>
          <w:lang w:eastAsia="ar-SA"/>
        </w:rPr>
        <w:t>7</w:t>
      </w:r>
      <w:r w:rsidR="00BB10CC" w:rsidRPr="002F4581">
        <w:rPr>
          <w:rFonts w:ascii="ITC Avant Garde" w:hAnsi="ITC Avant Garde" w:cs="Arial"/>
          <w:kern w:val="1"/>
          <w:sz w:val="20"/>
          <w:szCs w:val="20"/>
          <w:lang w:eastAsia="ar-SA"/>
        </w:rPr>
        <w:t>,</w:t>
      </w:r>
      <w:r>
        <w:rPr>
          <w:rFonts w:ascii="ITC Avant Garde" w:hAnsi="ITC Avant Garde" w:cs="Arial"/>
          <w:kern w:val="1"/>
          <w:sz w:val="20"/>
          <w:szCs w:val="20"/>
          <w:lang w:eastAsia="ar-SA"/>
        </w:rPr>
        <w:t xml:space="preserve"> </w:t>
      </w:r>
      <w:r w:rsidRPr="00FE2521">
        <w:rPr>
          <w:rFonts w:ascii="ITC Avant Garde" w:hAnsi="ITC Avant Garde" w:cs="Arial"/>
          <w:b/>
          <w:kern w:val="1"/>
          <w:sz w:val="20"/>
          <w:szCs w:val="20"/>
          <w:lang w:eastAsia="ar-SA"/>
        </w:rPr>
        <w:t>correspondiente a las 35 estaciones contenidas en la Solicitud de Multiprogramación</w:t>
      </w:r>
      <w:r>
        <w:rPr>
          <w:rFonts w:ascii="ITC Avant Garde" w:hAnsi="ITC Avant Garde" w:cs="Arial"/>
          <w:kern w:val="1"/>
          <w:sz w:val="20"/>
          <w:szCs w:val="20"/>
          <w:lang w:eastAsia="ar-SA"/>
        </w:rPr>
        <w:t>, dicha unidad administrativa opinó que como consecuencia de la autorización de acceso a la multiprogramación, no se afectan las condiciones de competencia o libre concurrencia en las zonas de cobertura correspondientes, co</w:t>
      </w:r>
      <w:r w:rsidR="00087DEE">
        <w:rPr>
          <w:rFonts w:ascii="ITC Avant Garde" w:hAnsi="ITC Avant Garde" w:cs="Arial"/>
          <w:kern w:val="1"/>
          <w:sz w:val="20"/>
          <w:szCs w:val="20"/>
          <w:lang w:eastAsia="ar-SA"/>
        </w:rPr>
        <w:t>mo se aprecia en la siguiente ci</w:t>
      </w:r>
      <w:r>
        <w:rPr>
          <w:rFonts w:ascii="ITC Avant Garde" w:hAnsi="ITC Avant Garde" w:cs="Arial"/>
          <w:kern w:val="1"/>
          <w:sz w:val="20"/>
          <w:szCs w:val="20"/>
          <w:lang w:eastAsia="ar-SA"/>
        </w:rPr>
        <w:t>ta de sus opiniones:</w:t>
      </w:r>
      <w:r w:rsidR="00BB10CC" w:rsidRPr="002F4581">
        <w:rPr>
          <w:rFonts w:ascii="ITC Avant Garde" w:hAnsi="ITC Avant Garde" w:cs="Arial"/>
          <w:kern w:val="1"/>
          <w:sz w:val="20"/>
          <w:szCs w:val="20"/>
          <w:lang w:eastAsia="ar-SA"/>
        </w:rPr>
        <w:t xml:space="preserve"> </w:t>
      </w:r>
    </w:p>
    <w:p w:rsidR="009F02B5" w:rsidRPr="00087DEE" w:rsidRDefault="009F02B5" w:rsidP="00714137">
      <w:pPr>
        <w:spacing w:after="120" w:line="240" w:lineRule="auto"/>
        <w:ind w:left="851" w:right="900"/>
        <w:jc w:val="both"/>
        <w:rPr>
          <w:rFonts w:ascii="ITC Avant Garde" w:hAnsi="ITC Avant Garde" w:cs="Arial"/>
          <w:i/>
          <w:kern w:val="1"/>
          <w:sz w:val="20"/>
          <w:szCs w:val="20"/>
          <w:lang w:eastAsia="ar-SA"/>
        </w:rPr>
      </w:pPr>
      <w:r w:rsidRPr="00087DEE">
        <w:rPr>
          <w:rFonts w:ascii="ITC Avant Garde" w:hAnsi="ITC Avant Garde" w:cs="Arial"/>
          <w:i/>
          <w:kern w:val="1"/>
          <w:sz w:val="20"/>
          <w:szCs w:val="20"/>
          <w:lang w:eastAsia="ar-SA"/>
        </w:rPr>
        <w:t>“Se concluye que, como consecuencia de la autorización de acceso a la multiprogramación, no se afectan las condiciones de competencia o libre concurrencia, en la Zona de Cobertura:</w:t>
      </w:r>
    </w:p>
    <w:p w:rsidR="009F02B5" w:rsidRPr="00087DEE" w:rsidRDefault="009F02B5" w:rsidP="00714137">
      <w:pPr>
        <w:pStyle w:val="Prrafodelista"/>
        <w:numPr>
          <w:ilvl w:val="0"/>
          <w:numId w:val="41"/>
        </w:numPr>
        <w:spacing w:after="120"/>
        <w:ind w:left="1560" w:right="900" w:hanging="284"/>
        <w:jc w:val="both"/>
        <w:rPr>
          <w:rFonts w:ascii="ITC Avant Garde" w:eastAsia="Calibri" w:hAnsi="ITC Avant Garde" w:cs="Arial"/>
          <w:i/>
          <w:kern w:val="1"/>
          <w:sz w:val="20"/>
          <w:lang w:val="es-MX" w:eastAsia="ar-SA"/>
        </w:rPr>
      </w:pPr>
      <w:r w:rsidRPr="00087DEE">
        <w:rPr>
          <w:rFonts w:ascii="ITC Avant Garde" w:eastAsia="Calibri" w:hAnsi="ITC Avant Garde" w:cs="Arial"/>
          <w:i/>
          <w:kern w:val="1"/>
          <w:sz w:val="20"/>
          <w:lang w:val="es-MX" w:eastAsia="ar-SA"/>
        </w:rPr>
        <w:t>Un incremento en el número de canales de programación de TV Azteca puede tener efectos positivos en la competencia al incrementar la oferta y variedad de conten</w:t>
      </w:r>
      <w:r w:rsidR="00087DEE" w:rsidRPr="00087DEE">
        <w:rPr>
          <w:rFonts w:ascii="ITC Avant Garde" w:eastAsia="Calibri" w:hAnsi="ITC Avant Garde" w:cs="Arial"/>
          <w:i/>
          <w:kern w:val="1"/>
          <w:sz w:val="20"/>
          <w:lang w:val="es-MX" w:eastAsia="ar-SA"/>
        </w:rPr>
        <w:t>d</w:t>
      </w:r>
      <w:r w:rsidRPr="00087DEE">
        <w:rPr>
          <w:rFonts w:ascii="ITC Avant Garde" w:eastAsia="Calibri" w:hAnsi="ITC Avant Garde" w:cs="Arial"/>
          <w:i/>
          <w:kern w:val="1"/>
          <w:sz w:val="20"/>
          <w:lang w:val="es-MX" w:eastAsia="ar-SA"/>
        </w:rPr>
        <w:t>idos</w:t>
      </w:r>
      <w:r w:rsidR="00087DEE" w:rsidRPr="00087DEE">
        <w:rPr>
          <w:rFonts w:ascii="ITC Avant Garde" w:eastAsia="Calibri" w:hAnsi="ITC Avant Garde" w:cs="Arial"/>
          <w:i/>
          <w:kern w:val="1"/>
          <w:sz w:val="20"/>
          <w:lang w:val="es-MX" w:eastAsia="ar-SA"/>
        </w:rPr>
        <w:t xml:space="preserve"> (SIC)</w:t>
      </w:r>
      <w:r w:rsidRPr="00087DEE">
        <w:rPr>
          <w:rFonts w:ascii="ITC Avant Garde" w:eastAsia="Calibri" w:hAnsi="ITC Avant Garde" w:cs="Arial"/>
          <w:i/>
          <w:kern w:val="1"/>
          <w:sz w:val="20"/>
          <w:lang w:val="es-MX" w:eastAsia="ar-SA"/>
        </w:rPr>
        <w:t>.</w:t>
      </w:r>
    </w:p>
    <w:p w:rsidR="00C040CB" w:rsidRPr="00B47BC9" w:rsidRDefault="009F02B5" w:rsidP="00B47BC9">
      <w:pPr>
        <w:pStyle w:val="Prrafodelista"/>
        <w:numPr>
          <w:ilvl w:val="0"/>
          <w:numId w:val="41"/>
        </w:numPr>
        <w:ind w:left="1560" w:right="902" w:hanging="284"/>
        <w:jc w:val="both"/>
        <w:rPr>
          <w:rFonts w:ascii="ITC Avant Garde" w:eastAsia="Calibri" w:hAnsi="ITC Avant Garde" w:cs="Arial"/>
          <w:i/>
          <w:kern w:val="1"/>
          <w:sz w:val="20"/>
          <w:lang w:val="es-MX" w:eastAsia="ar-SA"/>
        </w:rPr>
      </w:pPr>
      <w:r w:rsidRPr="00087DEE">
        <w:rPr>
          <w:rFonts w:ascii="ITC Avant Garde" w:eastAsia="Calibri" w:hAnsi="ITC Avant Garde" w:cs="Arial"/>
          <w:i/>
          <w:kern w:val="1"/>
          <w:sz w:val="20"/>
          <w:lang w:val="es-MX" w:eastAsia="ar-SA"/>
        </w:rPr>
        <w:t xml:space="preserve">El Grupo de Interés Económico TV Azteca no tiene presencia respecto suscriptores de televisión restringida en </w:t>
      </w:r>
      <w:r w:rsidR="00C040CB" w:rsidRPr="00087DEE">
        <w:rPr>
          <w:rFonts w:ascii="ITC Avant Garde" w:eastAsia="Calibri" w:hAnsi="ITC Avant Garde" w:cs="Arial"/>
          <w:i/>
          <w:kern w:val="1"/>
          <w:sz w:val="20"/>
          <w:lang w:val="es-MX" w:eastAsia="ar-SA"/>
        </w:rPr>
        <w:t>(…)</w:t>
      </w:r>
    </w:p>
    <w:p w:rsidR="009F02B5" w:rsidRPr="00087DEE" w:rsidRDefault="009F02B5" w:rsidP="00714137">
      <w:pPr>
        <w:pStyle w:val="Prrafodelista"/>
        <w:numPr>
          <w:ilvl w:val="0"/>
          <w:numId w:val="41"/>
        </w:numPr>
        <w:spacing w:after="120"/>
        <w:ind w:left="1560" w:right="902" w:hanging="284"/>
        <w:jc w:val="both"/>
        <w:rPr>
          <w:rFonts w:ascii="ITC Avant Garde" w:eastAsia="Calibri" w:hAnsi="ITC Avant Garde" w:cs="Arial"/>
          <w:i/>
          <w:kern w:val="1"/>
          <w:sz w:val="20"/>
          <w:lang w:val="es-MX" w:eastAsia="ar-SA"/>
        </w:rPr>
      </w:pPr>
      <w:r w:rsidRPr="00087DEE">
        <w:rPr>
          <w:rFonts w:ascii="ITC Avant Garde" w:eastAsia="Calibri" w:hAnsi="ITC Avant Garde" w:cs="Arial"/>
          <w:i/>
          <w:kern w:val="1"/>
          <w:sz w:val="20"/>
          <w:lang w:val="es-MX" w:eastAsia="ar-SA"/>
        </w:rPr>
        <w:t xml:space="preserve">TV Azteca tiene una participación en las audiencias de cerca del 19% a nivel nacional, no se puede concluir que, </w:t>
      </w:r>
      <w:r w:rsidRPr="00FE2521">
        <w:rPr>
          <w:rFonts w:ascii="ITC Avant Garde" w:eastAsia="Calibri" w:hAnsi="ITC Avant Garde" w:cs="Arial"/>
          <w:i/>
          <w:kern w:val="1"/>
          <w:sz w:val="20"/>
          <w:lang w:val="es-MX" w:eastAsia="ar-SA"/>
        </w:rPr>
        <w:t>como consecuencia de la autorización de acceso a la multiprogramación, se afectarían las condiciones de competencia o libre concurrencia en la Zona de Cobertur</w:t>
      </w:r>
      <w:r w:rsidRPr="00087DEE">
        <w:rPr>
          <w:rFonts w:ascii="ITC Avant Garde" w:eastAsia="Calibri" w:hAnsi="ITC Avant Garde" w:cs="Arial"/>
          <w:i/>
          <w:kern w:val="1"/>
          <w:sz w:val="20"/>
          <w:lang w:val="es-MX" w:eastAsia="ar-SA"/>
        </w:rPr>
        <w:t>a.</w:t>
      </w:r>
    </w:p>
    <w:p w:rsidR="009F02B5" w:rsidRPr="00087DEE" w:rsidRDefault="009F02B5" w:rsidP="00714137">
      <w:pPr>
        <w:autoSpaceDE w:val="0"/>
        <w:autoSpaceDN w:val="0"/>
        <w:adjustRightInd w:val="0"/>
        <w:spacing w:after="120" w:line="240" w:lineRule="auto"/>
        <w:ind w:left="851" w:right="902"/>
        <w:jc w:val="both"/>
        <w:rPr>
          <w:rFonts w:ascii="ITC Avant Garde" w:hAnsi="ITC Avant Garde" w:cs="Arial"/>
          <w:i/>
          <w:kern w:val="1"/>
          <w:sz w:val="20"/>
          <w:szCs w:val="20"/>
          <w:lang w:eastAsia="ar-SA"/>
        </w:rPr>
      </w:pPr>
      <w:r w:rsidRPr="00087DEE">
        <w:rPr>
          <w:rFonts w:ascii="ITC Avant Garde" w:hAnsi="ITC Avant Garde" w:cs="Arial"/>
          <w:i/>
          <w:kern w:val="1"/>
          <w:sz w:val="20"/>
          <w:szCs w:val="20"/>
          <w:lang w:eastAsia="ar-SA"/>
        </w:rPr>
        <w:t xml:space="preserve">La presente opinión se emite únicamente respecto de la solicitud de la UMCA, la cual, de conformidad con el oficio número IFT/224/UMCA/DGA-TDT/009/2017, solicitó la opinión “respectiva del asunto que nos ocupa de conformidad con la normatividad vigente que resulte aplicable”. La opinión se realiza en materia de competencia y libre concurrencia con el fin de analizar el otorgamiento a Televisión Azteca, S.A. de C.V. </w:t>
      </w:r>
      <w:r w:rsidR="00E03B45">
        <w:rPr>
          <w:rFonts w:ascii="ITC Avant Garde" w:hAnsi="ITC Avant Garde" w:cs="Arial"/>
          <w:i/>
          <w:kern w:val="1"/>
          <w:sz w:val="20"/>
          <w:szCs w:val="20"/>
          <w:lang w:eastAsia="ar-SA"/>
        </w:rPr>
        <w:t>l</w:t>
      </w:r>
      <w:r w:rsidR="00E03B45" w:rsidRPr="00087DEE">
        <w:rPr>
          <w:rFonts w:ascii="ITC Avant Garde" w:hAnsi="ITC Avant Garde" w:cs="Arial"/>
          <w:i/>
          <w:kern w:val="1"/>
          <w:sz w:val="20"/>
          <w:szCs w:val="20"/>
          <w:lang w:eastAsia="ar-SA"/>
        </w:rPr>
        <w:t xml:space="preserve">a </w:t>
      </w:r>
      <w:r w:rsidRPr="00087DEE">
        <w:rPr>
          <w:rFonts w:ascii="ITC Avant Garde" w:hAnsi="ITC Avant Garde" w:cs="Arial"/>
          <w:i/>
          <w:kern w:val="1"/>
          <w:sz w:val="20"/>
          <w:szCs w:val="20"/>
          <w:lang w:eastAsia="ar-SA"/>
        </w:rPr>
        <w:t>autorización para acceder a la Multiprogramación en la estación con distintivo de llamada (…</w:t>
      </w:r>
      <w:r w:rsidR="00E6219C" w:rsidRPr="00087DEE">
        <w:rPr>
          <w:rFonts w:ascii="ITC Avant Garde" w:hAnsi="ITC Avant Garde" w:cs="Arial"/>
          <w:i/>
          <w:kern w:val="1"/>
          <w:sz w:val="20"/>
          <w:szCs w:val="20"/>
          <w:lang w:eastAsia="ar-SA"/>
        </w:rPr>
        <w:t>)</w:t>
      </w:r>
      <w:r w:rsidRPr="00087DEE">
        <w:rPr>
          <w:rFonts w:ascii="ITC Avant Garde" w:hAnsi="ITC Avant Garde" w:cs="Arial"/>
          <w:i/>
          <w:kern w:val="1"/>
          <w:sz w:val="20"/>
          <w:szCs w:val="20"/>
          <w:lang w:eastAsia="ar-SA"/>
        </w:rPr>
        <w:t>”</w:t>
      </w:r>
    </w:p>
    <w:p w:rsidR="00393C0A" w:rsidRPr="00B25557" w:rsidRDefault="00393C0A" w:rsidP="00714137">
      <w:pPr>
        <w:autoSpaceDE w:val="0"/>
        <w:autoSpaceDN w:val="0"/>
        <w:adjustRightInd w:val="0"/>
        <w:spacing w:after="120" w:line="240" w:lineRule="auto"/>
        <w:jc w:val="both"/>
        <w:rPr>
          <w:rFonts w:ascii="ITC Avant Garde" w:hAnsi="ITC Avant Garde"/>
          <w:bCs/>
          <w:sz w:val="20"/>
          <w:szCs w:val="20"/>
        </w:rPr>
      </w:pPr>
      <w:r w:rsidRPr="00B25557">
        <w:rPr>
          <w:rFonts w:ascii="ITC Avant Garde" w:hAnsi="ITC Avant Garde"/>
          <w:bCs/>
          <w:sz w:val="20"/>
          <w:szCs w:val="20"/>
        </w:rPr>
        <w:t>Consecuentemente, con la opinión vertida por la UCE, se atiende a lo dispuesto en el artículo 4, inciso a), de los Lineamientos, para el trámite y análisis de las solicitudes de los concesionarios que soliciten acceso a la multiprogramación.</w:t>
      </w:r>
    </w:p>
    <w:p w:rsidR="00393C0A" w:rsidRPr="00B25557" w:rsidRDefault="00393C0A" w:rsidP="00714137">
      <w:pPr>
        <w:autoSpaceDE w:val="0"/>
        <w:autoSpaceDN w:val="0"/>
        <w:adjustRightInd w:val="0"/>
        <w:spacing w:after="120" w:line="240" w:lineRule="auto"/>
        <w:jc w:val="both"/>
        <w:rPr>
          <w:rFonts w:ascii="ITC Avant Garde" w:hAnsi="ITC Avant Garde"/>
          <w:bCs/>
          <w:sz w:val="20"/>
          <w:szCs w:val="20"/>
        </w:rPr>
      </w:pPr>
      <w:r w:rsidRPr="00B25557">
        <w:rPr>
          <w:rFonts w:ascii="ITC Avant Garde" w:hAnsi="ITC Avant Garde"/>
          <w:bCs/>
          <w:sz w:val="20"/>
          <w:szCs w:val="20"/>
        </w:rPr>
        <w:t xml:space="preserve">Por todo lo anterior, se considera lo siguiente: </w:t>
      </w:r>
    </w:p>
    <w:p w:rsidR="00393C0A" w:rsidRPr="00B25557" w:rsidRDefault="00393C0A" w:rsidP="00714137">
      <w:pPr>
        <w:pStyle w:val="Prrafodelista"/>
        <w:numPr>
          <w:ilvl w:val="0"/>
          <w:numId w:val="35"/>
        </w:numPr>
        <w:autoSpaceDE w:val="0"/>
        <w:autoSpaceDN w:val="0"/>
        <w:adjustRightInd w:val="0"/>
        <w:spacing w:after="120"/>
        <w:jc w:val="both"/>
        <w:rPr>
          <w:rFonts w:ascii="ITC Avant Garde" w:hAnsi="ITC Avant Garde"/>
          <w:bCs/>
          <w:sz w:val="20"/>
        </w:rPr>
      </w:pPr>
      <w:r w:rsidRPr="00B25557">
        <w:rPr>
          <w:rFonts w:ascii="ITC Avant Garde" w:hAnsi="ITC Avant Garde"/>
          <w:bCs/>
          <w:sz w:val="20"/>
        </w:rPr>
        <w:t>El</w:t>
      </w:r>
      <w:r w:rsidRPr="00B25557">
        <w:rPr>
          <w:rFonts w:ascii="ITC Avant Garde" w:hAnsi="ITC Avant Garde"/>
          <w:bCs/>
          <w:sz w:val="20"/>
          <w:lang w:eastAsia="es-MX"/>
        </w:rPr>
        <w:t xml:space="preserve"> </w:t>
      </w:r>
      <w:r w:rsidR="006267BD" w:rsidRPr="00B25557">
        <w:rPr>
          <w:rFonts w:ascii="ITC Avant Garde" w:hAnsi="ITC Avant Garde"/>
          <w:bCs/>
          <w:sz w:val="20"/>
          <w:lang w:eastAsia="es-MX"/>
        </w:rPr>
        <w:t>Concesionario</w:t>
      </w:r>
      <w:r w:rsidRPr="00B25557">
        <w:rPr>
          <w:rFonts w:ascii="ITC Avant Garde" w:hAnsi="ITC Avant Garde"/>
          <w:bCs/>
          <w:sz w:val="20"/>
        </w:rPr>
        <w:t xml:space="preserve"> atendió puntualmente cada uno de los requisitos establecidos en los Lineamientos</w:t>
      </w:r>
      <w:r w:rsidR="00E03B45">
        <w:rPr>
          <w:rFonts w:ascii="ITC Avant Garde" w:hAnsi="ITC Avant Garde"/>
          <w:bCs/>
          <w:sz w:val="20"/>
        </w:rPr>
        <w:t>,</w:t>
      </w:r>
      <w:r w:rsidR="00892B02" w:rsidRPr="00B25557">
        <w:rPr>
          <w:rFonts w:ascii="ITC Avant Garde" w:hAnsi="ITC Avant Garde"/>
          <w:bCs/>
          <w:sz w:val="20"/>
        </w:rPr>
        <w:t xml:space="preserve"> y</w:t>
      </w:r>
    </w:p>
    <w:p w:rsidR="00393C0A" w:rsidRPr="00B25557" w:rsidRDefault="00393C0A" w:rsidP="00714137">
      <w:pPr>
        <w:pStyle w:val="Prrafodelista"/>
        <w:numPr>
          <w:ilvl w:val="0"/>
          <w:numId w:val="35"/>
        </w:numPr>
        <w:autoSpaceDE w:val="0"/>
        <w:autoSpaceDN w:val="0"/>
        <w:adjustRightInd w:val="0"/>
        <w:spacing w:after="120"/>
        <w:ind w:left="714" w:hanging="357"/>
        <w:jc w:val="both"/>
        <w:rPr>
          <w:rFonts w:ascii="ITC Avant Garde" w:hAnsi="ITC Avant Garde"/>
          <w:bCs/>
          <w:sz w:val="20"/>
        </w:rPr>
      </w:pPr>
      <w:r w:rsidRPr="00B25557">
        <w:rPr>
          <w:rFonts w:ascii="ITC Avant Garde" w:hAnsi="ITC Avant Garde"/>
          <w:bCs/>
          <w:sz w:val="20"/>
        </w:rPr>
        <w:t xml:space="preserve">La UCE, en el ámbito de sus facultades estatutarias, determinó emitir opinión favorable a la Solicitud de </w:t>
      </w:r>
      <w:r w:rsidRPr="00B25557">
        <w:rPr>
          <w:rFonts w:ascii="ITC Avant Garde" w:hAnsi="ITC Avant Garde" w:cs="Arial"/>
          <w:kern w:val="1"/>
          <w:sz w:val="20"/>
          <w:lang w:eastAsia="ar-SA"/>
        </w:rPr>
        <w:t>Multiprogramación</w:t>
      </w:r>
      <w:r w:rsidRPr="00B25557">
        <w:rPr>
          <w:rFonts w:ascii="ITC Avant Garde" w:hAnsi="ITC Avant Garde"/>
          <w:bCs/>
          <w:sz w:val="20"/>
        </w:rPr>
        <w:t>.</w:t>
      </w:r>
    </w:p>
    <w:p w:rsidR="006253C5" w:rsidRPr="00B25557" w:rsidRDefault="00892B02" w:rsidP="00714137">
      <w:pPr>
        <w:autoSpaceDE w:val="0"/>
        <w:autoSpaceDN w:val="0"/>
        <w:adjustRightInd w:val="0"/>
        <w:spacing w:after="240" w:line="240" w:lineRule="auto"/>
        <w:jc w:val="both"/>
        <w:rPr>
          <w:rFonts w:ascii="ITC Avant Garde" w:hAnsi="ITC Avant Garde"/>
          <w:bCs/>
          <w:sz w:val="20"/>
          <w:szCs w:val="20"/>
        </w:rPr>
      </w:pPr>
      <w:r w:rsidRPr="00B25557">
        <w:rPr>
          <w:rFonts w:ascii="ITC Avant Garde" w:hAnsi="ITC Avant Garde"/>
          <w:bCs/>
          <w:sz w:val="20"/>
          <w:szCs w:val="20"/>
        </w:rPr>
        <w:t xml:space="preserve">En ese tenor de ideas, resulta procedente autorizar al </w:t>
      </w:r>
      <w:r w:rsidR="006267BD" w:rsidRPr="00B25557">
        <w:rPr>
          <w:rFonts w:ascii="ITC Avant Garde" w:hAnsi="ITC Avant Garde"/>
          <w:bCs/>
          <w:sz w:val="20"/>
          <w:szCs w:val="20"/>
        </w:rPr>
        <w:t>Concesionario</w:t>
      </w:r>
      <w:r w:rsidRPr="00B25557">
        <w:rPr>
          <w:rFonts w:ascii="ITC Avant Garde" w:hAnsi="ITC Avant Garde"/>
          <w:bCs/>
          <w:sz w:val="20"/>
          <w:szCs w:val="20"/>
        </w:rPr>
        <w:t xml:space="preserve"> el acceso a la multiprogramación, </w:t>
      </w:r>
      <w:r w:rsidR="00545976" w:rsidRPr="00B25557">
        <w:rPr>
          <w:rFonts w:ascii="ITC Avant Garde" w:hAnsi="ITC Avant Garde"/>
          <w:bCs/>
          <w:sz w:val="20"/>
          <w:szCs w:val="20"/>
        </w:rPr>
        <w:t xml:space="preserve">de conformidad con </w:t>
      </w:r>
      <w:r w:rsidR="004E4CB6">
        <w:rPr>
          <w:rFonts w:ascii="ITC Avant Garde" w:hAnsi="ITC Avant Garde"/>
          <w:bCs/>
          <w:sz w:val="20"/>
          <w:szCs w:val="20"/>
        </w:rPr>
        <w:t xml:space="preserve">lo indicado </w:t>
      </w:r>
      <w:r w:rsidRPr="00B25557">
        <w:rPr>
          <w:rFonts w:ascii="ITC Avant Garde" w:hAnsi="ITC Avant Garde"/>
          <w:bCs/>
          <w:sz w:val="20"/>
          <w:szCs w:val="20"/>
        </w:rPr>
        <w:t xml:space="preserve">en </w:t>
      </w:r>
      <w:r w:rsidR="006253C5" w:rsidRPr="00B25557">
        <w:rPr>
          <w:rFonts w:ascii="ITC Avant Garde" w:hAnsi="ITC Avant Garde"/>
          <w:bCs/>
          <w:sz w:val="20"/>
          <w:szCs w:val="20"/>
        </w:rPr>
        <w:t xml:space="preserve">la </w:t>
      </w:r>
      <w:r w:rsidR="00E2622B" w:rsidRPr="00B25557">
        <w:rPr>
          <w:rFonts w:ascii="ITC Avant Garde" w:hAnsi="ITC Avant Garde"/>
          <w:bCs/>
          <w:sz w:val="20"/>
          <w:szCs w:val="20"/>
        </w:rPr>
        <w:t>siguiente tabla</w:t>
      </w:r>
      <w:r w:rsidR="004E4CB6">
        <w:rPr>
          <w:rFonts w:ascii="ITC Avant Garde" w:hAnsi="ITC Avant Garde"/>
          <w:bCs/>
          <w:sz w:val="20"/>
          <w:szCs w:val="20"/>
        </w:rPr>
        <w:t xml:space="preserve"> de</w:t>
      </w:r>
      <w:r w:rsidR="004E4CB6" w:rsidRPr="00B25557">
        <w:rPr>
          <w:rFonts w:ascii="ITC Avant Garde" w:hAnsi="ITC Avant Garde"/>
          <w:bCs/>
          <w:sz w:val="20"/>
          <w:szCs w:val="20"/>
        </w:rPr>
        <w:t xml:space="preserve"> características particula</w:t>
      </w:r>
      <w:r w:rsidR="004E4CB6">
        <w:rPr>
          <w:rFonts w:ascii="ITC Avant Garde" w:hAnsi="ITC Avant Garde"/>
          <w:bCs/>
          <w:sz w:val="20"/>
          <w:szCs w:val="20"/>
        </w:rPr>
        <w:t>res</w:t>
      </w:r>
      <w:r w:rsidR="00E2622B" w:rsidRPr="00B25557">
        <w:rPr>
          <w:rFonts w:ascii="ITC Avant Garde" w:hAnsi="ITC Avant Garde"/>
          <w:bCs/>
          <w:sz w:val="20"/>
          <w:szCs w:val="20"/>
        </w:rPr>
        <w:t>:</w:t>
      </w:r>
    </w:p>
    <w:tbl>
      <w:tblPr>
        <w:tblW w:w="5245" w:type="pct"/>
        <w:tblLayout w:type="fixed"/>
        <w:tblCellMar>
          <w:left w:w="70" w:type="dxa"/>
          <w:right w:w="70" w:type="dxa"/>
        </w:tblCellMar>
        <w:tblLook w:val="04A0" w:firstRow="1" w:lastRow="0" w:firstColumn="1" w:lastColumn="0" w:noHBand="0" w:noVBand="1"/>
        <w:tblCaption w:val="Estaciones autorizadas a multiprogramar"/>
        <w:tblDescription w:val="Tabla de 10 columnas y 36 filas que contiene  información sobr las estaciones autorizadas y sus características particulares. "/>
      </w:tblPr>
      <w:tblGrid>
        <w:gridCol w:w="454"/>
        <w:gridCol w:w="901"/>
        <w:gridCol w:w="1657"/>
        <w:gridCol w:w="1056"/>
        <w:gridCol w:w="607"/>
        <w:gridCol w:w="755"/>
        <w:gridCol w:w="1058"/>
        <w:gridCol w:w="1204"/>
        <w:gridCol w:w="1200"/>
        <w:gridCol w:w="962"/>
      </w:tblGrid>
      <w:tr w:rsidR="000034BA" w:rsidRPr="00DA52AA" w:rsidTr="00FE2521">
        <w:trPr>
          <w:trHeight w:val="283"/>
          <w:tblHeader/>
        </w:trPr>
        <w:tc>
          <w:tcPr>
            <w:tcW w:w="230" w:type="pct"/>
            <w:tcBorders>
              <w:top w:val="single" w:sz="4" w:space="0" w:color="auto"/>
              <w:left w:val="single" w:sz="4" w:space="0" w:color="auto"/>
              <w:bottom w:val="single" w:sz="4" w:space="0" w:color="auto"/>
              <w:right w:val="single" w:sz="4" w:space="0" w:color="auto"/>
            </w:tcBorders>
            <w:shd w:val="clear" w:color="70AD47" w:fill="757171"/>
            <w:vAlign w:val="center"/>
            <w:hideMark/>
          </w:tcPr>
          <w:p w:rsidR="000034BA" w:rsidRPr="00DA52AA" w:rsidRDefault="000034BA" w:rsidP="000034BA">
            <w:pPr>
              <w:pStyle w:val="Prrafodelista"/>
              <w:ind w:left="0"/>
              <w:jc w:val="center"/>
              <w:rPr>
                <w:rFonts w:ascii="ITC Avant Garde" w:hAnsi="ITC Avant Garde"/>
                <w:b/>
                <w:bCs/>
                <w:sz w:val="14"/>
              </w:rPr>
            </w:pPr>
            <w:r w:rsidRPr="00DA52AA">
              <w:rPr>
                <w:rFonts w:ascii="ITC Avant Garde" w:hAnsi="ITC Avant Garde"/>
                <w:b/>
                <w:bCs/>
                <w:sz w:val="14"/>
              </w:rPr>
              <w:t>No</w:t>
            </w:r>
          </w:p>
        </w:tc>
        <w:tc>
          <w:tcPr>
            <w:tcW w:w="457" w:type="pct"/>
            <w:tcBorders>
              <w:top w:val="single" w:sz="4" w:space="0" w:color="auto"/>
              <w:left w:val="nil"/>
              <w:bottom w:val="single" w:sz="4" w:space="0" w:color="auto"/>
              <w:right w:val="single" w:sz="4" w:space="0" w:color="auto"/>
            </w:tcBorders>
            <w:shd w:val="clear" w:color="70AD47" w:fill="757171"/>
            <w:vAlign w:val="center"/>
            <w:hideMark/>
          </w:tcPr>
          <w:p w:rsidR="000034BA" w:rsidRPr="00DA52AA" w:rsidRDefault="000034BA" w:rsidP="000034BA">
            <w:pPr>
              <w:pStyle w:val="Prrafodelista"/>
              <w:ind w:left="0"/>
              <w:jc w:val="center"/>
              <w:rPr>
                <w:rFonts w:ascii="ITC Avant Garde" w:hAnsi="ITC Avant Garde"/>
                <w:b/>
                <w:bCs/>
                <w:sz w:val="14"/>
              </w:rPr>
            </w:pPr>
            <w:r w:rsidRPr="00DA52AA">
              <w:rPr>
                <w:rFonts w:ascii="ITC Avant Garde" w:hAnsi="ITC Avant Garde"/>
                <w:b/>
                <w:bCs/>
                <w:sz w:val="14"/>
              </w:rPr>
              <w:t>Distintivo</w:t>
            </w:r>
          </w:p>
        </w:tc>
        <w:tc>
          <w:tcPr>
            <w:tcW w:w="841" w:type="pct"/>
            <w:tcBorders>
              <w:top w:val="single" w:sz="4" w:space="0" w:color="auto"/>
              <w:left w:val="nil"/>
              <w:bottom w:val="single" w:sz="4" w:space="0" w:color="auto"/>
              <w:right w:val="single" w:sz="4" w:space="0" w:color="auto"/>
            </w:tcBorders>
            <w:shd w:val="clear" w:color="70AD47" w:fill="757171"/>
            <w:vAlign w:val="center"/>
            <w:hideMark/>
          </w:tcPr>
          <w:p w:rsidR="000034BA" w:rsidRPr="00DA52AA" w:rsidRDefault="000034BA" w:rsidP="000034BA">
            <w:pPr>
              <w:pStyle w:val="Prrafodelista"/>
              <w:ind w:left="0"/>
              <w:jc w:val="center"/>
              <w:rPr>
                <w:rFonts w:ascii="ITC Avant Garde" w:hAnsi="ITC Avant Garde"/>
                <w:b/>
                <w:bCs/>
                <w:sz w:val="14"/>
              </w:rPr>
            </w:pPr>
            <w:r w:rsidRPr="00DA52AA">
              <w:rPr>
                <w:rFonts w:ascii="ITC Avant Garde" w:hAnsi="ITC Avant Garde"/>
                <w:b/>
                <w:bCs/>
                <w:sz w:val="14"/>
              </w:rPr>
              <w:t>Localidad</w:t>
            </w:r>
          </w:p>
        </w:tc>
        <w:tc>
          <w:tcPr>
            <w:tcW w:w="536" w:type="pct"/>
            <w:tcBorders>
              <w:top w:val="single" w:sz="4" w:space="0" w:color="auto"/>
              <w:left w:val="nil"/>
              <w:bottom w:val="single" w:sz="4" w:space="0" w:color="auto"/>
              <w:right w:val="single" w:sz="4" w:space="0" w:color="auto"/>
            </w:tcBorders>
            <w:shd w:val="clear" w:color="70AD47" w:fill="757171"/>
            <w:vAlign w:val="center"/>
            <w:hideMark/>
          </w:tcPr>
          <w:p w:rsidR="000034BA" w:rsidRPr="00DA52AA" w:rsidRDefault="000034BA" w:rsidP="000034BA">
            <w:pPr>
              <w:pStyle w:val="Prrafodelista"/>
              <w:ind w:left="0"/>
              <w:jc w:val="center"/>
              <w:rPr>
                <w:rFonts w:ascii="ITC Avant Garde" w:hAnsi="ITC Avant Garde"/>
                <w:b/>
                <w:bCs/>
                <w:sz w:val="14"/>
              </w:rPr>
            </w:pPr>
            <w:r w:rsidRPr="00DA52AA">
              <w:rPr>
                <w:rFonts w:ascii="ITC Avant Garde" w:hAnsi="ITC Avant Garde"/>
                <w:b/>
                <w:bCs/>
                <w:sz w:val="14"/>
              </w:rPr>
              <w:t>Canal de Transmisión</w:t>
            </w:r>
          </w:p>
        </w:tc>
        <w:tc>
          <w:tcPr>
            <w:tcW w:w="308" w:type="pct"/>
            <w:tcBorders>
              <w:top w:val="single" w:sz="4" w:space="0" w:color="auto"/>
              <w:left w:val="nil"/>
              <w:bottom w:val="single" w:sz="4" w:space="0" w:color="auto"/>
              <w:right w:val="single" w:sz="4" w:space="0" w:color="auto"/>
            </w:tcBorders>
            <w:shd w:val="clear" w:color="70AD47" w:fill="757171"/>
            <w:vAlign w:val="center"/>
            <w:hideMark/>
          </w:tcPr>
          <w:p w:rsidR="000034BA" w:rsidRPr="00DA52AA" w:rsidRDefault="000034BA" w:rsidP="000034BA">
            <w:pPr>
              <w:pStyle w:val="Prrafodelista"/>
              <w:ind w:left="0"/>
              <w:jc w:val="center"/>
              <w:rPr>
                <w:rFonts w:ascii="ITC Avant Garde" w:hAnsi="ITC Avant Garde"/>
                <w:b/>
                <w:bCs/>
                <w:sz w:val="14"/>
              </w:rPr>
            </w:pPr>
            <w:r w:rsidRPr="00DA52AA">
              <w:rPr>
                <w:rFonts w:ascii="ITC Avant Garde" w:hAnsi="ITC Avant Garde"/>
                <w:b/>
                <w:bCs/>
                <w:sz w:val="14"/>
              </w:rPr>
              <w:t>Canal virtual</w:t>
            </w:r>
          </w:p>
        </w:tc>
        <w:tc>
          <w:tcPr>
            <w:tcW w:w="383" w:type="pct"/>
            <w:tcBorders>
              <w:top w:val="single" w:sz="4" w:space="0" w:color="auto"/>
              <w:left w:val="nil"/>
              <w:bottom w:val="single" w:sz="4" w:space="0" w:color="auto"/>
              <w:right w:val="single" w:sz="4" w:space="0" w:color="auto"/>
            </w:tcBorders>
            <w:shd w:val="clear" w:color="70AD47" w:fill="757171"/>
            <w:vAlign w:val="center"/>
            <w:hideMark/>
          </w:tcPr>
          <w:p w:rsidR="000034BA" w:rsidRPr="00DA52AA" w:rsidRDefault="000034BA" w:rsidP="000034BA">
            <w:pPr>
              <w:pStyle w:val="Prrafodelista"/>
              <w:ind w:left="0"/>
              <w:jc w:val="center"/>
              <w:rPr>
                <w:rFonts w:ascii="ITC Avant Garde" w:hAnsi="ITC Avant Garde"/>
                <w:b/>
                <w:bCs/>
                <w:sz w:val="14"/>
              </w:rPr>
            </w:pPr>
            <w:r w:rsidRPr="00DA52AA">
              <w:rPr>
                <w:rFonts w:ascii="ITC Avant Garde" w:hAnsi="ITC Avant Garde"/>
                <w:b/>
                <w:bCs/>
                <w:sz w:val="14"/>
              </w:rPr>
              <w:t>Calidad de video</w:t>
            </w:r>
          </w:p>
        </w:tc>
        <w:tc>
          <w:tcPr>
            <w:tcW w:w="537" w:type="pct"/>
            <w:tcBorders>
              <w:top w:val="single" w:sz="4" w:space="0" w:color="auto"/>
              <w:left w:val="nil"/>
              <w:bottom w:val="single" w:sz="4" w:space="0" w:color="auto"/>
              <w:right w:val="single" w:sz="4" w:space="0" w:color="auto"/>
            </w:tcBorders>
            <w:shd w:val="clear" w:color="70AD47" w:fill="757171"/>
            <w:vAlign w:val="center"/>
            <w:hideMark/>
          </w:tcPr>
          <w:p w:rsidR="000034BA" w:rsidRPr="00DA52AA" w:rsidRDefault="000034BA" w:rsidP="000034BA">
            <w:pPr>
              <w:pStyle w:val="Prrafodelista"/>
              <w:ind w:left="0"/>
              <w:jc w:val="center"/>
              <w:rPr>
                <w:rFonts w:ascii="ITC Avant Garde" w:hAnsi="ITC Avant Garde"/>
                <w:b/>
                <w:bCs/>
                <w:sz w:val="14"/>
              </w:rPr>
            </w:pPr>
            <w:r w:rsidRPr="00DA52AA">
              <w:rPr>
                <w:rFonts w:ascii="ITC Avant Garde" w:hAnsi="ITC Avant Garde"/>
                <w:b/>
                <w:bCs/>
                <w:sz w:val="14"/>
              </w:rPr>
              <w:t>Formato de compresión</w:t>
            </w:r>
          </w:p>
        </w:tc>
        <w:tc>
          <w:tcPr>
            <w:tcW w:w="611" w:type="pct"/>
            <w:tcBorders>
              <w:top w:val="single" w:sz="4" w:space="0" w:color="auto"/>
              <w:left w:val="nil"/>
              <w:bottom w:val="single" w:sz="4" w:space="0" w:color="auto"/>
              <w:right w:val="single" w:sz="4" w:space="0" w:color="auto"/>
            </w:tcBorders>
            <w:shd w:val="clear" w:color="70AD47" w:fill="757171"/>
            <w:vAlign w:val="center"/>
            <w:hideMark/>
          </w:tcPr>
          <w:p w:rsidR="000034BA" w:rsidRPr="00DA52AA" w:rsidRDefault="000034BA" w:rsidP="000034BA">
            <w:pPr>
              <w:pStyle w:val="Prrafodelista"/>
              <w:ind w:left="0"/>
              <w:jc w:val="center"/>
              <w:rPr>
                <w:rFonts w:ascii="ITC Avant Garde" w:hAnsi="ITC Avant Garde"/>
                <w:b/>
                <w:bCs/>
                <w:sz w:val="14"/>
              </w:rPr>
            </w:pPr>
            <w:r w:rsidRPr="00DA52AA">
              <w:rPr>
                <w:rFonts w:ascii="ITC Avant Garde" w:hAnsi="ITC Avant Garde"/>
                <w:b/>
                <w:bCs/>
                <w:sz w:val="14"/>
              </w:rPr>
              <w:t>Tasa de transferencia (Mbps)</w:t>
            </w:r>
          </w:p>
        </w:tc>
        <w:tc>
          <w:tcPr>
            <w:tcW w:w="609" w:type="pct"/>
            <w:tcBorders>
              <w:top w:val="single" w:sz="4" w:space="0" w:color="auto"/>
              <w:left w:val="nil"/>
              <w:bottom w:val="single" w:sz="4" w:space="0" w:color="auto"/>
              <w:right w:val="single" w:sz="4" w:space="0" w:color="auto"/>
            </w:tcBorders>
            <w:shd w:val="clear" w:color="70AD47" w:fill="757171"/>
            <w:vAlign w:val="center"/>
            <w:hideMark/>
          </w:tcPr>
          <w:p w:rsidR="000034BA" w:rsidRPr="00DA52AA" w:rsidRDefault="00CB34DC" w:rsidP="00CB34DC">
            <w:pPr>
              <w:pStyle w:val="Prrafodelista"/>
              <w:ind w:left="0"/>
              <w:jc w:val="center"/>
              <w:rPr>
                <w:rFonts w:ascii="ITC Avant Garde" w:hAnsi="ITC Avant Garde"/>
                <w:b/>
                <w:bCs/>
                <w:sz w:val="14"/>
              </w:rPr>
            </w:pPr>
            <w:r w:rsidRPr="00DA52AA">
              <w:rPr>
                <w:rFonts w:ascii="ITC Avant Garde" w:hAnsi="ITC Avant Garde"/>
                <w:b/>
                <w:bCs/>
                <w:sz w:val="14"/>
              </w:rPr>
              <w:t>Canal de Programación</w:t>
            </w:r>
          </w:p>
        </w:tc>
        <w:tc>
          <w:tcPr>
            <w:tcW w:w="488" w:type="pct"/>
            <w:tcBorders>
              <w:top w:val="single" w:sz="4" w:space="0" w:color="auto"/>
              <w:left w:val="nil"/>
              <w:bottom w:val="single" w:sz="4" w:space="0" w:color="auto"/>
              <w:right w:val="single" w:sz="4" w:space="0" w:color="auto"/>
            </w:tcBorders>
            <w:shd w:val="clear" w:color="70AD47" w:fill="757171"/>
            <w:vAlign w:val="center"/>
            <w:hideMark/>
          </w:tcPr>
          <w:p w:rsidR="000034BA" w:rsidRPr="00DA52AA" w:rsidRDefault="000034BA" w:rsidP="000034BA">
            <w:pPr>
              <w:pStyle w:val="Prrafodelista"/>
              <w:ind w:left="0"/>
              <w:jc w:val="center"/>
              <w:rPr>
                <w:rFonts w:ascii="ITC Avant Garde" w:hAnsi="ITC Avant Garde"/>
                <w:b/>
                <w:bCs/>
                <w:sz w:val="14"/>
              </w:rPr>
            </w:pPr>
            <w:r w:rsidRPr="00DA52AA">
              <w:rPr>
                <w:rFonts w:ascii="ITC Avant Garde" w:hAnsi="ITC Avant Garde"/>
                <w:b/>
                <w:bCs/>
                <w:sz w:val="14"/>
              </w:rPr>
              <w:t>Logotipo</w:t>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XHPVJ-TDT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Puerto Vallarta</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23</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788524DA" wp14:editId="26E3BC54">
                  <wp:extent cx="346672" cy="285750"/>
                  <wp:effectExtent l="0" t="0" r="0" b="0"/>
                  <wp:docPr id="142"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09BCA32F" wp14:editId="24CCEC30">
                  <wp:extent cx="366115" cy="229235"/>
                  <wp:effectExtent l="0" t="0" r="0" b="0"/>
                  <wp:docPr id="244" name="Imagen 244"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lastRenderedPageBreak/>
              <w:t>2</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XHCPE-TDT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Perote</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33</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648DA40F" wp14:editId="28DBBD40">
                  <wp:extent cx="346672" cy="285750"/>
                  <wp:effectExtent l="0" t="0" r="0" b="0"/>
                  <wp:docPr id="143"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10F80603" wp14:editId="160B58B1">
                  <wp:extent cx="366115" cy="229235"/>
                  <wp:effectExtent l="0" t="0" r="0" b="0"/>
                  <wp:docPr id="245" name="Imagen 245"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XHCTZ-TDT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6E47F8">
            <w:pPr>
              <w:pStyle w:val="Prrafodelista"/>
              <w:ind w:left="0"/>
              <w:jc w:val="center"/>
              <w:rPr>
                <w:rFonts w:ascii="ITC Avant Garde" w:hAnsi="ITC Avant Garde"/>
                <w:bCs/>
                <w:sz w:val="18"/>
                <w:szCs w:val="18"/>
              </w:rPr>
            </w:pPr>
            <w:r w:rsidRPr="00D0637A">
              <w:rPr>
                <w:rFonts w:ascii="ITC Avant Garde" w:hAnsi="ITC Avant Garde"/>
                <w:bCs/>
                <w:sz w:val="18"/>
                <w:szCs w:val="18"/>
              </w:rPr>
              <w:t>Coatzacoalcos</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45</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4C56293C" wp14:editId="2078BFB6">
                  <wp:extent cx="346672" cy="285750"/>
                  <wp:effectExtent l="0" t="0" r="0" b="0"/>
                  <wp:docPr id="144"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535F6595" wp14:editId="0DC8F560">
                  <wp:extent cx="366115" cy="229235"/>
                  <wp:effectExtent l="0" t="0" r="0" b="0"/>
                  <wp:docPr id="253" name="Imagen 253"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4</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XHSTE-TDT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Santiago Tuxtla</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32</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717A1B18" wp14:editId="746E62E6">
                  <wp:extent cx="346672" cy="285750"/>
                  <wp:effectExtent l="0" t="0" r="0" b="0"/>
                  <wp:docPr id="145"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49D50312" wp14:editId="0BE3AA93">
                  <wp:extent cx="366115" cy="229235"/>
                  <wp:effectExtent l="0" t="0" r="0" b="0"/>
                  <wp:docPr id="276" name="Imagen 276"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5</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XHTIT-TDT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Tijuana</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29</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21.1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3813857F" wp14:editId="5FF52689">
                  <wp:extent cx="346672" cy="285750"/>
                  <wp:effectExtent l="0" t="0" r="0" b="0"/>
                  <wp:docPr id="146"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21.2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5AD447F5" wp14:editId="1CD97B51">
                  <wp:extent cx="366115" cy="229235"/>
                  <wp:effectExtent l="0" t="0" r="0" b="0"/>
                  <wp:docPr id="277" name="Imagen 277"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6</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XHENT-TDT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Ensenada</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20</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5E5C88D2" wp14:editId="1EF9DB8C">
                  <wp:extent cx="346672" cy="285750"/>
                  <wp:effectExtent l="0" t="0" r="0" b="0"/>
                  <wp:docPr id="147"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72685BFA" wp14:editId="289D8906">
                  <wp:extent cx="366115" cy="229235"/>
                  <wp:effectExtent l="0" t="0" r="0" b="0"/>
                  <wp:docPr id="278" name="Imagen 278"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XHEXT-TDT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Mexicali</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25</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20.1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3E9E60C1" wp14:editId="5CF2A115">
                  <wp:extent cx="346672" cy="285750"/>
                  <wp:effectExtent l="0" t="0" r="0" b="0"/>
                  <wp:docPr id="155"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20.2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631A7BB8" wp14:editId="0A091A90">
                  <wp:extent cx="366115" cy="229235"/>
                  <wp:effectExtent l="0" t="0" r="0" b="0"/>
                  <wp:docPr id="279" name="Imagen 279"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8</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XHDO-TDT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Culiacán</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35</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1A4CBC30" wp14:editId="0CDC47EB">
                  <wp:extent cx="346672" cy="285750"/>
                  <wp:effectExtent l="0" t="0" r="0" b="0"/>
                  <wp:docPr id="156"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79BFCAF9" wp14:editId="4DDAB309">
                  <wp:extent cx="366115" cy="229235"/>
                  <wp:effectExtent l="0" t="0" r="0" b="0"/>
                  <wp:docPr id="280" name="Imagen 280"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9</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XHMIS-TDT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Los Mochis</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31</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5A132E6B" wp14:editId="2CE8AA05">
                  <wp:extent cx="346672" cy="285750"/>
                  <wp:effectExtent l="0" t="0" r="0" b="0"/>
                  <wp:docPr id="164"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74CF51E9" wp14:editId="50865E84">
                  <wp:extent cx="366115" cy="229235"/>
                  <wp:effectExtent l="0" t="0" r="0" b="0"/>
                  <wp:docPr id="281" name="Imagen 281"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10</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XHDL-TDT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Mazatlán</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31</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4DE4C5FE" wp14:editId="5C8C8B85">
                  <wp:extent cx="346672" cy="285750"/>
                  <wp:effectExtent l="0" t="0" r="0" b="0"/>
                  <wp:docPr id="165"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16D15CE3" wp14:editId="78E535B2">
                  <wp:extent cx="366115" cy="229235"/>
                  <wp:effectExtent l="0" t="0" r="0" b="0"/>
                  <wp:docPr id="282" name="Imagen 282"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11</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XHAQR-TDT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Cancún</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25</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0C49E793" wp14:editId="0A45BA43">
                  <wp:extent cx="346672" cy="285750"/>
                  <wp:effectExtent l="0" t="0" r="0" b="0"/>
                  <wp:docPr id="173"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3007573C" wp14:editId="24AA69CC">
                  <wp:extent cx="366115" cy="229235"/>
                  <wp:effectExtent l="0" t="0" r="0" b="0"/>
                  <wp:docPr id="283" name="Imagen 283"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12</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XHCQO-TDT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Chetumal</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26</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38A97826" wp14:editId="587316C1">
                  <wp:extent cx="346672" cy="285750"/>
                  <wp:effectExtent l="0" t="0" r="0" b="0"/>
                  <wp:docPr id="199"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523CD8DB" wp14:editId="0358353C">
                  <wp:extent cx="366115" cy="229235"/>
                  <wp:effectExtent l="0" t="0" r="0" b="0"/>
                  <wp:docPr id="285" name="Imagen 285"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13</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XHQUE-TDT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Querétaro</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34</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69FEF2F2" wp14:editId="74BB17EF">
                  <wp:extent cx="346672" cy="285750"/>
                  <wp:effectExtent l="0" t="0" r="0" b="0"/>
                  <wp:docPr id="200"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48922CDA" wp14:editId="2ACF78F2">
                  <wp:extent cx="366115" cy="229235"/>
                  <wp:effectExtent l="0" t="0" r="0" b="0"/>
                  <wp:docPr id="286" name="Imagen 286"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14</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XHTEM-TDT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Puebla</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27</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745F95E8" wp14:editId="1206D5C0">
                  <wp:extent cx="346672" cy="285750"/>
                  <wp:effectExtent l="0" t="0" r="0" b="0"/>
                  <wp:docPr id="201"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2B42F2F4" wp14:editId="426F4A11">
                  <wp:extent cx="366115" cy="229235"/>
                  <wp:effectExtent l="0" t="0" r="0" b="0"/>
                  <wp:docPr id="287" name="Imagen 287"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XHCUV-TDT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Cuernavaca</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43</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42793655" wp14:editId="3F2631A5">
                  <wp:extent cx="346672" cy="285750"/>
                  <wp:effectExtent l="0" t="0" r="0" b="0"/>
                  <wp:docPr id="202"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374B6DD2" wp14:editId="63C0D3D3">
                  <wp:extent cx="366115" cy="229235"/>
                  <wp:effectExtent l="0" t="0" r="0" b="0"/>
                  <wp:docPr id="288" name="Imagen 288"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lastRenderedPageBreak/>
              <w:t>16</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D12FAD">
            <w:pPr>
              <w:pStyle w:val="Prrafodelista"/>
              <w:ind w:left="0"/>
              <w:jc w:val="center"/>
              <w:rPr>
                <w:rFonts w:ascii="ITC Avant Garde" w:hAnsi="ITC Avant Garde"/>
                <w:bCs/>
                <w:sz w:val="18"/>
                <w:szCs w:val="18"/>
              </w:rPr>
            </w:pPr>
            <w:r w:rsidRPr="00D0637A">
              <w:rPr>
                <w:rFonts w:ascii="ITC Avant Garde" w:hAnsi="ITC Avant Garde"/>
                <w:bCs/>
                <w:sz w:val="18"/>
                <w:szCs w:val="18"/>
              </w:rPr>
              <w:t>XHCJH-DT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Cd. Juárez</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36</w:t>
            </w:r>
          </w:p>
        </w:tc>
        <w:tc>
          <w:tcPr>
            <w:tcW w:w="308"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20.1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778B2AE1" wp14:editId="30F8E2CA">
                  <wp:extent cx="346672" cy="285750"/>
                  <wp:effectExtent l="0" t="0" r="0" b="0"/>
                  <wp:docPr id="203"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20.2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57212C55" wp14:editId="2EAEA7A0">
                  <wp:extent cx="366115" cy="229235"/>
                  <wp:effectExtent l="0" t="0" r="0" b="0"/>
                  <wp:docPr id="289" name="Imagen 289"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17</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XHMEY-TDT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Mérida</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33</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7D616A6E" wp14:editId="1D3CFED7">
                  <wp:extent cx="346672" cy="285750"/>
                  <wp:effectExtent l="0" t="0" r="0" b="0"/>
                  <wp:docPr id="204"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480941C4" wp14:editId="262CD6DE">
                  <wp:extent cx="366115" cy="229235"/>
                  <wp:effectExtent l="0" t="0" r="0" b="0"/>
                  <wp:docPr id="290" name="Imagen 290"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18</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XHCAM-TDT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Campeche</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24</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213BD43F" wp14:editId="0F4A4750">
                  <wp:extent cx="346672" cy="285750"/>
                  <wp:effectExtent l="0" t="0" r="0" b="0"/>
                  <wp:docPr id="205"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2F9E740C" wp14:editId="6CD6BBBC">
                  <wp:extent cx="366115" cy="229235"/>
                  <wp:effectExtent l="0" t="0" r="0" b="0"/>
                  <wp:docPr id="291" name="Imagen 291"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19</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XHCSA-TDT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6E47F8">
            <w:pPr>
              <w:pStyle w:val="Prrafodelista"/>
              <w:ind w:left="0"/>
              <w:jc w:val="center"/>
              <w:rPr>
                <w:rFonts w:ascii="ITC Avant Garde" w:hAnsi="ITC Avant Garde"/>
                <w:bCs/>
                <w:sz w:val="18"/>
                <w:szCs w:val="18"/>
              </w:rPr>
            </w:pPr>
            <w:r w:rsidRPr="00D0637A">
              <w:rPr>
                <w:rFonts w:ascii="ITC Avant Garde" w:hAnsi="ITC Avant Garde"/>
                <w:bCs/>
                <w:sz w:val="18"/>
                <w:szCs w:val="18"/>
              </w:rPr>
              <w:t xml:space="preserve">San Cristóbal </w:t>
            </w:r>
            <w:r w:rsidR="006E47F8" w:rsidRPr="00D0637A">
              <w:rPr>
                <w:rFonts w:ascii="ITC Avant Garde" w:hAnsi="ITC Avant Garde"/>
                <w:bCs/>
                <w:sz w:val="18"/>
                <w:szCs w:val="18"/>
              </w:rPr>
              <w:t>d</w:t>
            </w:r>
            <w:r w:rsidRPr="00D0637A">
              <w:rPr>
                <w:rFonts w:ascii="ITC Avant Garde" w:hAnsi="ITC Avant Garde"/>
                <w:bCs/>
                <w:sz w:val="18"/>
                <w:szCs w:val="18"/>
              </w:rPr>
              <w:t>e Las Casas</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39</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04ED112A" wp14:editId="15B82119">
                  <wp:extent cx="346672" cy="285750"/>
                  <wp:effectExtent l="0" t="0" r="0" b="0"/>
                  <wp:docPr id="206"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53DA6F55" wp14:editId="7DEDF301">
                  <wp:extent cx="366115" cy="229235"/>
                  <wp:effectExtent l="0" t="0" r="0" b="0"/>
                  <wp:docPr id="292" name="Imagen 292"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20</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XHJU-TDT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Tapachula</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36</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2C90797B" wp14:editId="3D9130EF">
                  <wp:extent cx="346672" cy="285750"/>
                  <wp:effectExtent l="0" t="0" r="0" b="0"/>
                  <wp:docPr id="207"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060F2515" wp14:editId="0E0E4B75">
                  <wp:extent cx="366115" cy="229235"/>
                  <wp:effectExtent l="0" t="0" r="0" b="0"/>
                  <wp:docPr id="293" name="Imagen 293"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21</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XHIV-TDT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Zacatecas</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48</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55717D27" wp14:editId="7DDB1D1A">
                  <wp:extent cx="346672" cy="285750"/>
                  <wp:effectExtent l="0" t="0" r="0" b="0"/>
                  <wp:docPr id="208"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59F869C7" wp14:editId="29FED089">
                  <wp:extent cx="366115" cy="229235"/>
                  <wp:effectExtent l="0" t="0" r="0" b="0"/>
                  <wp:docPr id="294" name="Imagen 294"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22</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XHACC-TDT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Acapulco</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45</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2F92D80F" wp14:editId="2F778B72">
                  <wp:extent cx="346672" cy="285750"/>
                  <wp:effectExtent l="0" t="0" r="0" b="0"/>
                  <wp:docPr id="209"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182D5FA5" wp14:editId="1FBAFE82">
                  <wp:extent cx="366115" cy="229235"/>
                  <wp:effectExtent l="0" t="0" r="0" b="0"/>
                  <wp:docPr id="295" name="Imagen 295"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23</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XHCHL-TDT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Chilpancingo</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28</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63C2723A" wp14:editId="35A51355">
                  <wp:extent cx="346672" cy="285750"/>
                  <wp:effectExtent l="0" t="0" r="0" b="0"/>
                  <wp:docPr id="222"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18E36BD0" wp14:editId="67ABCC6C">
                  <wp:extent cx="366115" cy="229235"/>
                  <wp:effectExtent l="0" t="0" r="0" b="0"/>
                  <wp:docPr id="296" name="Imagen 296"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24</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XHCLP-TDT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San Luis Potosí</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22</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44CE3E79" wp14:editId="373F8FBC">
                  <wp:extent cx="346672" cy="285750"/>
                  <wp:effectExtent l="0" t="0" r="0" b="0"/>
                  <wp:docPr id="223"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1C79E8BB" wp14:editId="0BE201B6">
                  <wp:extent cx="366115" cy="229235"/>
                  <wp:effectExtent l="0" t="0" r="0" b="0"/>
                  <wp:docPr id="297" name="Imagen 297"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25</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XHGZP-TDT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Torreón</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43</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78686A4C" wp14:editId="58C2D4E0">
                  <wp:extent cx="346672" cy="285750"/>
                  <wp:effectExtent l="0" t="0" r="0" b="0"/>
                  <wp:docPr id="224"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456D8B89" wp14:editId="168EF1C5">
                  <wp:extent cx="366115" cy="229235"/>
                  <wp:effectExtent l="0" t="0" r="0" b="0"/>
                  <wp:docPr id="298" name="Imagen 298"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26</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XHDRG-TDT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Durango</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32</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04DDD4BB" wp14:editId="4D36CC52">
                  <wp:extent cx="346672" cy="285750"/>
                  <wp:effectExtent l="0" t="0" r="0" b="0"/>
                  <wp:docPr id="225"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4A493D15" wp14:editId="76B9198E">
                  <wp:extent cx="366115" cy="229235"/>
                  <wp:effectExtent l="0" t="0" r="0" b="0"/>
                  <wp:docPr id="299" name="Imagen 299"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27</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XHLGA-TDT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Aguascalientes</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highlight w:val="yellow"/>
              </w:rPr>
            </w:pPr>
            <w:r w:rsidRPr="00D0637A">
              <w:rPr>
                <w:rFonts w:ascii="ITC Avant Garde" w:hAnsi="ITC Avant Garde"/>
                <w:bCs/>
                <w:sz w:val="18"/>
                <w:szCs w:val="18"/>
              </w:rPr>
              <w:t>29</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36164F01" wp14:editId="10E19AEE">
                  <wp:extent cx="346672" cy="285750"/>
                  <wp:effectExtent l="0" t="0" r="0" b="0"/>
                  <wp:docPr id="226"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3A014D77" wp14:editId="5F05A020">
                  <wp:extent cx="366115" cy="229235"/>
                  <wp:effectExtent l="0" t="0" r="0" b="0"/>
                  <wp:docPr id="300" name="Imagen 300"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28</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XHCOL-TDT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Colima</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40</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75DCD9EB" wp14:editId="34A0F499">
                  <wp:extent cx="346672" cy="285750"/>
                  <wp:effectExtent l="0" t="0" r="0" b="0"/>
                  <wp:docPr id="227"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1DD45E89" wp14:editId="773B7626">
                  <wp:extent cx="366115" cy="229235"/>
                  <wp:effectExtent l="0" t="0" r="0" b="0"/>
                  <wp:docPr id="301" name="Imagen 301"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29</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XHLBN-TDT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Tepic</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31</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3F307B7A" wp14:editId="41FDD1E9">
                  <wp:extent cx="346672" cy="285750"/>
                  <wp:effectExtent l="0" t="0" r="0" b="0"/>
                  <wp:docPr id="228"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416AA246" wp14:editId="32E02DF9">
                  <wp:extent cx="366115" cy="229235"/>
                  <wp:effectExtent l="0" t="0" r="0" b="0"/>
                  <wp:docPr id="302" name="Imagen 302"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lastRenderedPageBreak/>
              <w:t>30</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XHPBC-TDT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La Paz</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25</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5D507B6D" wp14:editId="739BF9DC">
                  <wp:extent cx="346672" cy="285750"/>
                  <wp:effectExtent l="0" t="0" r="0" b="0"/>
                  <wp:docPr id="229"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41CD5107" wp14:editId="7CAA46CA">
                  <wp:extent cx="366115" cy="229235"/>
                  <wp:effectExtent l="0" t="0" r="0" b="0"/>
                  <wp:docPr id="303" name="Imagen 303"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31</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XHSJC-TDT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6E47F8"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San José d</w:t>
            </w:r>
            <w:r w:rsidR="000034BA" w:rsidRPr="00D0637A">
              <w:rPr>
                <w:rFonts w:ascii="ITC Avant Garde" w:hAnsi="ITC Avant Garde"/>
                <w:bCs/>
                <w:sz w:val="18"/>
                <w:szCs w:val="18"/>
              </w:rPr>
              <w:t>el Cabo</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26</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2B6ABE00" wp14:editId="3907E157">
                  <wp:extent cx="346672" cy="285750"/>
                  <wp:effectExtent l="0" t="0" r="0" b="0"/>
                  <wp:docPr id="230"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7E5C8A30" wp14:editId="3F2E4D7F">
                  <wp:extent cx="366115" cy="229235"/>
                  <wp:effectExtent l="0" t="0" r="0" b="0"/>
                  <wp:docPr id="304" name="Imagen 304"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32</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XHBK-TDT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Cd. Obregón</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35</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D4743"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6E5FD6ED" wp14:editId="6DC54179">
                  <wp:extent cx="346672" cy="285750"/>
                  <wp:effectExtent l="0" t="0" r="0" b="0"/>
                  <wp:docPr id="231"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436DB711" wp14:editId="6314E79B">
                  <wp:extent cx="366115" cy="229235"/>
                  <wp:effectExtent l="0" t="0" r="0" b="0"/>
                  <wp:docPr id="305" name="Imagen 305"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33</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XHHO-TDT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Hermosillo</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24</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426A42"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34061CBF" wp14:editId="69899364">
                  <wp:extent cx="346672" cy="285750"/>
                  <wp:effectExtent l="0" t="0" r="0" b="0"/>
                  <wp:docPr id="232"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5DE85285" wp14:editId="34B2A770">
                  <wp:extent cx="366115" cy="229235"/>
                  <wp:effectExtent l="0" t="0" r="0" b="0"/>
                  <wp:docPr id="306" name="Imagen 306"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34</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XHVIH-TDT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Villahermosa</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41</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426A42"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44CE3579" wp14:editId="35E64F3B">
                  <wp:extent cx="346672" cy="285750"/>
                  <wp:effectExtent l="0" t="0" r="0" b="0"/>
                  <wp:docPr id="234"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pStyle w:val="Prrafodelista"/>
              <w:ind w:left="0"/>
              <w:jc w:val="center"/>
              <w:rPr>
                <w:rFonts w:ascii="ITC Avant Garde" w:hAnsi="ITC Avant Garde"/>
                <w:bCs/>
                <w:sz w:val="18"/>
                <w:szCs w:val="18"/>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D0637A" w:rsidRDefault="000034BA" w:rsidP="000034BA">
            <w:pPr>
              <w:pStyle w:val="Prrafodelista"/>
              <w:ind w:left="0"/>
              <w:jc w:val="center"/>
              <w:rPr>
                <w:rFonts w:ascii="ITC Avant Garde" w:hAnsi="ITC Avant Garde"/>
                <w:bCs/>
                <w:sz w:val="18"/>
                <w:szCs w:val="18"/>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pStyle w:val="Prrafodelista"/>
              <w:ind w:left="0"/>
              <w:jc w:val="center"/>
              <w:rPr>
                <w:rFonts w:ascii="ITC Avant Garde" w:hAnsi="ITC Avant Garde"/>
                <w:bCs/>
                <w:sz w:val="18"/>
                <w:szCs w:val="18"/>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5F7A4FF7" wp14:editId="725AA625">
                  <wp:extent cx="366115" cy="229235"/>
                  <wp:effectExtent l="0" t="0" r="0" b="0"/>
                  <wp:docPr id="308" name="Imagen 308"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0034BA" w:rsidRPr="00DA52AA" w:rsidTr="00FE2521">
        <w:trPr>
          <w:trHeight w:val="283"/>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0034BA" w:rsidRPr="00FE2521" w:rsidRDefault="007D49D1"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35</w:t>
            </w:r>
          </w:p>
        </w:tc>
        <w:tc>
          <w:tcPr>
            <w:tcW w:w="4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XHDG-TDT</w:t>
            </w:r>
          </w:p>
        </w:tc>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D0637A" w:rsidRDefault="000034BA" w:rsidP="000034BA">
            <w:pPr>
              <w:pStyle w:val="Prrafodelista"/>
              <w:ind w:left="0"/>
              <w:jc w:val="center"/>
              <w:rPr>
                <w:rFonts w:ascii="ITC Avant Garde" w:hAnsi="ITC Avant Garde"/>
                <w:bCs/>
                <w:sz w:val="18"/>
                <w:szCs w:val="18"/>
              </w:rPr>
            </w:pPr>
            <w:r w:rsidRPr="00D0637A">
              <w:rPr>
                <w:rFonts w:ascii="ITC Avant Garde" w:hAnsi="ITC Avant Garde"/>
                <w:bCs/>
                <w:sz w:val="18"/>
                <w:szCs w:val="18"/>
              </w:rPr>
              <w:t>Oaxaca</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26</w:t>
            </w: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7.1</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HD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15.0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426A42"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Azteca 7</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sidRPr="00B25557">
              <w:rPr>
                <w:rFonts w:ascii="ITC Avant Garde" w:hAnsi="ITC Avant Garde"/>
                <w:noProof/>
                <w:sz w:val="20"/>
                <w:szCs w:val="20"/>
                <w:lang w:eastAsia="es-MX"/>
              </w:rPr>
              <w:drawing>
                <wp:inline distT="0" distB="0" distL="0" distR="0" wp14:anchorId="1AA4DD78" wp14:editId="41D0FA2B">
                  <wp:extent cx="346672" cy="285750"/>
                  <wp:effectExtent l="0" t="0" r="0" b="0"/>
                  <wp:docPr id="235"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DA52AA" w:rsidTr="00FE2521">
        <w:trPr>
          <w:trHeight w:val="283"/>
        </w:trPr>
        <w:tc>
          <w:tcPr>
            <w:tcW w:w="230" w:type="pct"/>
            <w:vMerge/>
            <w:tcBorders>
              <w:top w:val="nil"/>
              <w:left w:val="single" w:sz="4" w:space="0" w:color="auto"/>
              <w:bottom w:val="single" w:sz="4" w:space="0" w:color="auto"/>
              <w:right w:val="single" w:sz="4" w:space="0" w:color="auto"/>
            </w:tcBorders>
            <w:vAlign w:val="center"/>
          </w:tcPr>
          <w:p w:rsidR="000034BA" w:rsidRPr="00FE2521" w:rsidRDefault="000034BA" w:rsidP="000034BA">
            <w:pPr>
              <w:spacing w:after="0" w:line="240" w:lineRule="auto"/>
              <w:rPr>
                <w:rFonts w:eastAsia="Times New Roman"/>
                <w:color w:val="000000"/>
                <w:sz w:val="18"/>
                <w:szCs w:val="18"/>
                <w:lang w:eastAsia="es-MX"/>
              </w:rPr>
            </w:pPr>
          </w:p>
        </w:tc>
        <w:tc>
          <w:tcPr>
            <w:tcW w:w="457"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spacing w:after="0" w:line="240" w:lineRule="auto"/>
              <w:rPr>
                <w:rFonts w:eastAsia="Times New Roman"/>
                <w:color w:val="000000"/>
                <w:sz w:val="18"/>
                <w:szCs w:val="18"/>
                <w:lang w:eastAsia="es-MX"/>
              </w:rPr>
            </w:pPr>
          </w:p>
        </w:tc>
        <w:tc>
          <w:tcPr>
            <w:tcW w:w="841"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spacing w:after="0" w:line="240" w:lineRule="auto"/>
              <w:rPr>
                <w:rFonts w:eastAsia="Times New Roman"/>
                <w:color w:val="000000"/>
                <w:sz w:val="18"/>
                <w:szCs w:val="18"/>
                <w:lang w:eastAsia="es-MX"/>
              </w:rPr>
            </w:pPr>
          </w:p>
        </w:tc>
        <w:tc>
          <w:tcPr>
            <w:tcW w:w="536" w:type="pct"/>
            <w:vMerge/>
            <w:tcBorders>
              <w:top w:val="nil"/>
              <w:left w:val="single" w:sz="4" w:space="0" w:color="auto"/>
              <w:bottom w:val="single" w:sz="4" w:space="0" w:color="auto"/>
              <w:right w:val="single" w:sz="4" w:space="0" w:color="auto"/>
            </w:tcBorders>
            <w:vAlign w:val="center"/>
            <w:hideMark/>
          </w:tcPr>
          <w:p w:rsidR="000034BA" w:rsidRPr="00FE2521" w:rsidRDefault="000034BA" w:rsidP="000034BA">
            <w:pPr>
              <w:spacing w:after="0" w:line="240" w:lineRule="auto"/>
              <w:rPr>
                <w:rFonts w:eastAsia="Times New Roman"/>
                <w:color w:val="000000"/>
                <w:sz w:val="18"/>
                <w:szCs w:val="18"/>
                <w:lang w:eastAsia="es-MX"/>
              </w:rPr>
            </w:pPr>
          </w:p>
        </w:tc>
        <w:tc>
          <w:tcPr>
            <w:tcW w:w="308"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7.2</w:t>
            </w:r>
          </w:p>
        </w:tc>
        <w:tc>
          <w:tcPr>
            <w:tcW w:w="383"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SD</w:t>
            </w:r>
          </w:p>
        </w:tc>
        <w:tc>
          <w:tcPr>
            <w:tcW w:w="537"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MPEG-2</w:t>
            </w:r>
          </w:p>
        </w:tc>
        <w:tc>
          <w:tcPr>
            <w:tcW w:w="611" w:type="pct"/>
            <w:tcBorders>
              <w:top w:val="nil"/>
              <w:left w:val="nil"/>
              <w:bottom w:val="single" w:sz="4" w:space="0" w:color="auto"/>
              <w:right w:val="single" w:sz="4" w:space="0" w:color="auto"/>
            </w:tcBorders>
            <w:shd w:val="clear" w:color="auto" w:fill="auto"/>
            <w:noWrap/>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3.0</w:t>
            </w:r>
          </w:p>
        </w:tc>
        <w:tc>
          <w:tcPr>
            <w:tcW w:w="609" w:type="pct"/>
            <w:tcBorders>
              <w:top w:val="nil"/>
              <w:left w:val="nil"/>
              <w:bottom w:val="single" w:sz="4" w:space="0" w:color="auto"/>
              <w:right w:val="single" w:sz="4" w:space="0" w:color="auto"/>
            </w:tcBorders>
            <w:shd w:val="clear" w:color="auto" w:fill="auto"/>
            <w:vAlign w:val="center"/>
            <w:hideMark/>
          </w:tcPr>
          <w:p w:rsidR="000034BA" w:rsidRPr="00FE2521" w:rsidRDefault="000034BA" w:rsidP="000034BA">
            <w:pPr>
              <w:pStyle w:val="Prrafodelista"/>
              <w:ind w:left="0"/>
              <w:jc w:val="center"/>
              <w:rPr>
                <w:rFonts w:ascii="ITC Avant Garde" w:hAnsi="ITC Avant Garde"/>
                <w:bCs/>
                <w:sz w:val="18"/>
                <w:szCs w:val="18"/>
              </w:rPr>
            </w:pPr>
            <w:r w:rsidRPr="00FE2521">
              <w:rPr>
                <w:rFonts w:ascii="ITC Avant Garde" w:hAnsi="ITC Avant Garde"/>
                <w:bCs/>
                <w:sz w:val="18"/>
                <w:szCs w:val="18"/>
              </w:rPr>
              <w:t>a+</w:t>
            </w:r>
          </w:p>
        </w:tc>
        <w:tc>
          <w:tcPr>
            <w:tcW w:w="488" w:type="pct"/>
            <w:tcBorders>
              <w:top w:val="nil"/>
              <w:left w:val="nil"/>
              <w:bottom w:val="single" w:sz="4" w:space="0" w:color="auto"/>
              <w:right w:val="single" w:sz="4" w:space="0" w:color="auto"/>
            </w:tcBorders>
            <w:shd w:val="clear" w:color="auto" w:fill="auto"/>
            <w:noWrap/>
            <w:vAlign w:val="center"/>
          </w:tcPr>
          <w:p w:rsidR="000034BA" w:rsidRPr="00DA52AA" w:rsidRDefault="00DC622F" w:rsidP="000034BA">
            <w:pPr>
              <w:spacing w:after="0" w:line="240" w:lineRule="auto"/>
              <w:jc w:val="center"/>
              <w:rPr>
                <w:rFonts w:eastAsia="Times New Roman"/>
                <w:color w:val="000000"/>
                <w:sz w:val="20"/>
                <w:szCs w:val="20"/>
                <w:lang w:eastAsia="es-MX"/>
              </w:rPr>
            </w:pPr>
            <w:r>
              <w:rPr>
                <w:noProof/>
                <w:lang w:eastAsia="es-MX"/>
              </w:rPr>
              <w:drawing>
                <wp:inline distT="0" distB="0" distL="0" distR="0" wp14:anchorId="477FAFBE" wp14:editId="0885F65A">
                  <wp:extent cx="366115" cy="229235"/>
                  <wp:effectExtent l="0" t="0" r="0" b="0"/>
                  <wp:docPr id="309" name="Imagen 309"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bl>
    <w:p w:rsidR="00393C0A" w:rsidRPr="00023BC0" w:rsidRDefault="00393C0A" w:rsidP="00714137">
      <w:pPr>
        <w:autoSpaceDE w:val="0"/>
        <w:autoSpaceDN w:val="0"/>
        <w:adjustRightInd w:val="0"/>
        <w:spacing w:before="120" w:after="120" w:line="240" w:lineRule="auto"/>
        <w:jc w:val="both"/>
        <w:rPr>
          <w:rFonts w:ascii="ITC Avant Garde" w:hAnsi="ITC Avant Garde"/>
          <w:bCs/>
          <w:sz w:val="20"/>
          <w:szCs w:val="20"/>
        </w:rPr>
      </w:pPr>
      <w:r w:rsidRPr="00023BC0">
        <w:rPr>
          <w:rFonts w:ascii="ITC Avant Garde" w:hAnsi="ITC Avant Garde"/>
          <w:bCs/>
          <w:sz w:val="20"/>
          <w:szCs w:val="20"/>
        </w:rPr>
        <w:t>Conforme a lo expuesto y con fundamento en los artículos 28</w:t>
      </w:r>
      <w:r w:rsidR="002B45AA">
        <w:rPr>
          <w:rFonts w:ascii="ITC Avant Garde" w:hAnsi="ITC Avant Garde"/>
          <w:bCs/>
          <w:sz w:val="20"/>
          <w:szCs w:val="20"/>
        </w:rPr>
        <w:t>,</w:t>
      </w:r>
      <w:r w:rsidRPr="00023BC0">
        <w:rPr>
          <w:rFonts w:ascii="ITC Avant Garde" w:hAnsi="ITC Avant Garde"/>
          <w:bCs/>
          <w:sz w:val="20"/>
          <w:szCs w:val="20"/>
        </w:rPr>
        <w:t xml:space="preserve"> párrafos décimo quinto, décimo sexto y décimo séptimo</w:t>
      </w:r>
      <w:r w:rsidR="002B45AA">
        <w:rPr>
          <w:rFonts w:ascii="ITC Avant Garde" w:hAnsi="ITC Avant Garde"/>
          <w:bCs/>
          <w:sz w:val="20"/>
          <w:szCs w:val="20"/>
        </w:rPr>
        <w:t>,</w:t>
      </w:r>
      <w:r w:rsidRPr="00023BC0">
        <w:rPr>
          <w:rFonts w:ascii="ITC Avant Garde" w:hAnsi="ITC Avant Garde"/>
          <w:bCs/>
          <w:sz w:val="20"/>
          <w:szCs w:val="20"/>
        </w:rPr>
        <w:t xml:space="preserve"> de la Constitución Política de los Estados Unidos Mexicanos; 1, 2, 6, fracción IV, 7, 15, fracción XVII, 17 fracción I, 158, 160 y 162 de la Ley Federal de Telecomunicaciones y Radiodifusión; 35</w:t>
      </w:r>
      <w:r w:rsidR="002B45AA">
        <w:rPr>
          <w:rFonts w:ascii="ITC Avant Garde" w:hAnsi="ITC Avant Garde"/>
          <w:bCs/>
          <w:sz w:val="20"/>
          <w:szCs w:val="20"/>
        </w:rPr>
        <w:t>,</w:t>
      </w:r>
      <w:r w:rsidRPr="00023BC0">
        <w:rPr>
          <w:rFonts w:ascii="ITC Avant Garde" w:hAnsi="ITC Avant Garde"/>
          <w:bCs/>
          <w:sz w:val="20"/>
          <w:szCs w:val="20"/>
        </w:rPr>
        <w:t xml:space="preserve"> fracción I, 36, 38, 39 y 57, fracción I</w:t>
      </w:r>
      <w:r w:rsidR="006510CE">
        <w:rPr>
          <w:rFonts w:ascii="ITC Avant Garde" w:hAnsi="ITC Avant Garde"/>
          <w:bCs/>
          <w:sz w:val="20"/>
          <w:szCs w:val="20"/>
        </w:rPr>
        <w:t>,</w:t>
      </w:r>
      <w:r w:rsidRPr="00023BC0">
        <w:rPr>
          <w:rFonts w:ascii="ITC Avant Garde" w:hAnsi="ITC Avant Garde"/>
          <w:bCs/>
          <w:sz w:val="20"/>
          <w:szCs w:val="20"/>
        </w:rPr>
        <w:t xml:space="preserve"> de la Ley Federal de Procedimiento Admini</w:t>
      </w:r>
      <w:r w:rsidR="00892B02" w:rsidRPr="00023BC0">
        <w:rPr>
          <w:rFonts w:ascii="ITC Avant Garde" w:hAnsi="ITC Avant Garde"/>
          <w:bCs/>
          <w:sz w:val="20"/>
          <w:szCs w:val="20"/>
        </w:rPr>
        <w:t>strativo; 3, 4, 5, 8, 9, 14, 15</w:t>
      </w:r>
      <w:r w:rsidR="00942D62">
        <w:rPr>
          <w:rFonts w:ascii="ITC Avant Garde" w:hAnsi="ITC Avant Garde"/>
          <w:bCs/>
          <w:sz w:val="20"/>
          <w:szCs w:val="20"/>
        </w:rPr>
        <w:t>, 24 y 25</w:t>
      </w:r>
      <w:r w:rsidR="00892B02" w:rsidRPr="00023BC0">
        <w:rPr>
          <w:rFonts w:ascii="ITC Avant Garde" w:hAnsi="ITC Avant Garde"/>
          <w:bCs/>
          <w:sz w:val="20"/>
          <w:szCs w:val="20"/>
        </w:rPr>
        <w:t xml:space="preserve"> </w:t>
      </w:r>
      <w:r w:rsidRPr="00023BC0">
        <w:rPr>
          <w:rFonts w:ascii="ITC Avant Garde" w:hAnsi="ITC Avant Garde"/>
          <w:bCs/>
          <w:sz w:val="20"/>
          <w:szCs w:val="20"/>
        </w:rPr>
        <w:t xml:space="preserve">de los Lineamientos </w:t>
      </w:r>
      <w:r w:rsidRPr="00023BC0">
        <w:rPr>
          <w:rFonts w:ascii="ITC Avant Garde" w:hAnsi="ITC Avant Garde" w:cs="Arial"/>
          <w:kern w:val="1"/>
          <w:sz w:val="20"/>
          <w:szCs w:val="20"/>
          <w:lang w:eastAsia="ar-SA"/>
        </w:rPr>
        <w:t>Generales para el Acceso a la Multiprogramación</w:t>
      </w:r>
      <w:r w:rsidRPr="00023BC0">
        <w:rPr>
          <w:rFonts w:ascii="ITC Avant Garde" w:hAnsi="ITC Avant Garde"/>
          <w:bCs/>
          <w:sz w:val="20"/>
          <w:szCs w:val="20"/>
        </w:rPr>
        <w:t xml:space="preserve"> y 1, 4</w:t>
      </w:r>
      <w:r w:rsidR="002B45AA">
        <w:rPr>
          <w:rFonts w:ascii="ITC Avant Garde" w:hAnsi="ITC Avant Garde"/>
          <w:bCs/>
          <w:sz w:val="20"/>
          <w:szCs w:val="20"/>
        </w:rPr>
        <w:t>,</w:t>
      </w:r>
      <w:r w:rsidRPr="00023BC0">
        <w:rPr>
          <w:rFonts w:ascii="ITC Avant Garde" w:hAnsi="ITC Avant Garde"/>
          <w:bCs/>
          <w:sz w:val="20"/>
          <w:szCs w:val="20"/>
        </w:rPr>
        <w:t xml:space="preserve"> fracción I y 6</w:t>
      </w:r>
      <w:r w:rsidR="006510CE">
        <w:rPr>
          <w:rFonts w:ascii="ITC Avant Garde" w:hAnsi="ITC Avant Garde"/>
          <w:bCs/>
          <w:sz w:val="20"/>
          <w:szCs w:val="20"/>
        </w:rPr>
        <w:t>,</w:t>
      </w:r>
      <w:r w:rsidRPr="00023BC0">
        <w:rPr>
          <w:rFonts w:ascii="ITC Avant Garde" w:hAnsi="ITC Avant Garde"/>
          <w:bCs/>
          <w:sz w:val="20"/>
          <w:szCs w:val="20"/>
        </w:rPr>
        <w:t xml:space="preserve"> fracciones I y XXXVII</w:t>
      </w:r>
      <w:r w:rsidR="00154523" w:rsidRPr="00023BC0">
        <w:rPr>
          <w:rFonts w:ascii="ITC Avant Garde" w:hAnsi="ITC Avant Garde"/>
          <w:bCs/>
          <w:sz w:val="20"/>
          <w:szCs w:val="20"/>
        </w:rPr>
        <w:t>I</w:t>
      </w:r>
      <w:r w:rsidR="002B45AA">
        <w:rPr>
          <w:rFonts w:ascii="ITC Avant Garde" w:hAnsi="ITC Avant Garde"/>
          <w:bCs/>
          <w:sz w:val="20"/>
          <w:szCs w:val="20"/>
        </w:rPr>
        <w:t>,</w:t>
      </w:r>
      <w:r w:rsidRPr="00023BC0">
        <w:rPr>
          <w:rFonts w:ascii="ITC Avant Garde" w:hAnsi="ITC Avant Garde"/>
          <w:bCs/>
          <w:sz w:val="20"/>
          <w:szCs w:val="20"/>
        </w:rPr>
        <w:t xml:space="preserve"> del Estatuto Orgánico del Instituto Federal de Telecomunicaciones, este órgano autónomo emite los siguientes:</w:t>
      </w:r>
    </w:p>
    <w:p w:rsidR="00393C0A" w:rsidRPr="00CB7ACF" w:rsidRDefault="00D12FAD" w:rsidP="00CB7ACF">
      <w:pPr>
        <w:pStyle w:val="Ttulo2"/>
        <w:jc w:val="center"/>
        <w:rPr>
          <w:rFonts w:ascii="ITC Avant Garde" w:hAnsi="ITC Avant Garde"/>
          <w:b/>
          <w:color w:val="auto"/>
          <w:sz w:val="22"/>
          <w:szCs w:val="22"/>
        </w:rPr>
      </w:pPr>
      <w:r w:rsidRPr="00CB7ACF">
        <w:rPr>
          <w:rFonts w:ascii="ITC Avant Garde" w:hAnsi="ITC Avant Garde"/>
          <w:b/>
          <w:color w:val="auto"/>
          <w:sz w:val="22"/>
          <w:szCs w:val="22"/>
        </w:rPr>
        <w:t>RESOLUTIVOS</w:t>
      </w:r>
    </w:p>
    <w:p w:rsidR="00393C0A" w:rsidRPr="00023BC0" w:rsidRDefault="00FE7B7B" w:rsidP="00714137">
      <w:pPr>
        <w:spacing w:before="120" w:after="120" w:line="240" w:lineRule="auto"/>
        <w:jc w:val="both"/>
        <w:rPr>
          <w:rFonts w:ascii="ITC Avant Garde" w:hAnsi="ITC Avant Garde"/>
          <w:bCs/>
          <w:sz w:val="20"/>
          <w:szCs w:val="20"/>
          <w:lang w:eastAsia="es-MX"/>
        </w:rPr>
      </w:pPr>
      <w:r w:rsidRPr="00F77969">
        <w:rPr>
          <w:rFonts w:ascii="ITC Avant Garde" w:hAnsi="ITC Avant Garde"/>
          <w:b/>
          <w:bCs/>
          <w:sz w:val="20"/>
          <w:szCs w:val="20"/>
        </w:rPr>
        <w:t xml:space="preserve">PRIMERO.- </w:t>
      </w:r>
      <w:r w:rsidRPr="00F77969">
        <w:rPr>
          <w:rFonts w:ascii="ITC Avant Garde" w:hAnsi="ITC Avant Garde"/>
          <w:bCs/>
          <w:sz w:val="20"/>
          <w:szCs w:val="20"/>
        </w:rPr>
        <w:t xml:space="preserve">Se autoriza a Televisión Azteca, S.A. de C.V., concesionario de los </w:t>
      </w:r>
      <w:r w:rsidRPr="00F77969">
        <w:rPr>
          <w:rFonts w:ascii="ITC Avant Garde" w:hAnsi="ITC Avant Garde"/>
          <w:bCs/>
          <w:sz w:val="20"/>
          <w:szCs w:val="20"/>
          <w:lang w:eastAsia="es-MX"/>
        </w:rPr>
        <w:t xml:space="preserve">canales </w:t>
      </w:r>
      <w:r w:rsidR="00736293" w:rsidRPr="00F77969">
        <w:rPr>
          <w:rFonts w:ascii="ITC Avant Garde" w:hAnsi="ITC Avant Garde"/>
          <w:bCs/>
          <w:sz w:val="20"/>
          <w:szCs w:val="20"/>
          <w:lang w:eastAsia="es-MX"/>
        </w:rPr>
        <w:t xml:space="preserve">indicados en el </w:t>
      </w:r>
      <w:r w:rsidR="00736293" w:rsidRPr="00F77969">
        <w:rPr>
          <w:rFonts w:ascii="ITC Avant Garde" w:hAnsi="ITC Avant Garde"/>
          <w:bCs/>
          <w:sz w:val="20"/>
          <w:szCs w:val="20"/>
        </w:rPr>
        <w:t>Considerando Tercero de la presente Resolución</w:t>
      </w:r>
      <w:r w:rsidR="00480D60" w:rsidRPr="00F77969">
        <w:rPr>
          <w:rFonts w:ascii="ITC Avant Garde" w:hAnsi="ITC Avant Garde"/>
          <w:bCs/>
          <w:sz w:val="20"/>
          <w:szCs w:val="20"/>
        </w:rPr>
        <w:t xml:space="preserve">, </w:t>
      </w:r>
      <w:r w:rsidR="00393C0A" w:rsidRPr="00F77969">
        <w:rPr>
          <w:rFonts w:ascii="ITC Avant Garde" w:hAnsi="ITC Avant Garde"/>
          <w:bCs/>
          <w:sz w:val="20"/>
          <w:szCs w:val="20"/>
        </w:rPr>
        <w:t>el acceso a la multiprogramación para realizar la transmisión de los canales</w:t>
      </w:r>
      <w:r w:rsidR="005476A0" w:rsidRPr="00F77969">
        <w:rPr>
          <w:rFonts w:ascii="ITC Avant Garde" w:hAnsi="ITC Avant Garde"/>
          <w:bCs/>
          <w:sz w:val="20"/>
          <w:szCs w:val="20"/>
        </w:rPr>
        <w:t xml:space="preserve"> de programación</w:t>
      </w:r>
      <w:r w:rsidR="00B42EEF" w:rsidRPr="00F77969">
        <w:rPr>
          <w:rFonts w:ascii="ITC Avant Garde" w:hAnsi="ITC Avant Garde"/>
          <w:bCs/>
          <w:sz w:val="20"/>
          <w:szCs w:val="20"/>
        </w:rPr>
        <w:t xml:space="preserve"> </w:t>
      </w:r>
      <w:r w:rsidR="002363D1" w:rsidRPr="00F77969">
        <w:rPr>
          <w:rFonts w:ascii="ITC Avant Garde" w:hAnsi="ITC Avant Garde"/>
          <w:bCs/>
          <w:sz w:val="20"/>
          <w:szCs w:val="20"/>
        </w:rPr>
        <w:t>“</w:t>
      </w:r>
      <w:r w:rsidR="00480D60" w:rsidRPr="00F77969">
        <w:rPr>
          <w:rFonts w:ascii="ITC Avant Garde" w:eastAsia="ITC Avant Garde" w:hAnsi="ITC Avant Garde" w:cs="ITC Avant Garde"/>
          <w:bCs/>
          <w:sz w:val="20"/>
        </w:rPr>
        <w:t>Azteca 7</w:t>
      </w:r>
      <w:r w:rsidR="002363D1" w:rsidRPr="00F77969">
        <w:rPr>
          <w:rFonts w:ascii="ITC Avant Garde" w:eastAsia="ITC Avant Garde" w:hAnsi="ITC Avant Garde" w:cs="ITC Avant Garde"/>
          <w:bCs/>
          <w:sz w:val="20"/>
        </w:rPr>
        <w:t>”</w:t>
      </w:r>
      <w:r w:rsidR="00480D60" w:rsidRPr="00F77969">
        <w:rPr>
          <w:rFonts w:ascii="ITC Avant Garde" w:hAnsi="ITC Avant Garde"/>
          <w:bCs/>
          <w:sz w:val="20"/>
        </w:rPr>
        <w:t xml:space="preserve"> </w:t>
      </w:r>
      <w:r w:rsidR="002363D1" w:rsidRPr="00F77969">
        <w:rPr>
          <w:rFonts w:ascii="ITC Avant Garde" w:hAnsi="ITC Avant Garde"/>
          <w:bCs/>
          <w:sz w:val="20"/>
        </w:rPr>
        <w:t>y “</w:t>
      </w:r>
      <w:r w:rsidR="00480D60" w:rsidRPr="00F77969">
        <w:rPr>
          <w:rFonts w:ascii="ITC Avant Garde" w:hAnsi="ITC Avant Garde"/>
          <w:bCs/>
          <w:sz w:val="20"/>
        </w:rPr>
        <w:t>a+</w:t>
      </w:r>
      <w:r w:rsidR="002363D1" w:rsidRPr="00F77969">
        <w:rPr>
          <w:rFonts w:ascii="ITC Avant Garde" w:hAnsi="ITC Avant Garde"/>
          <w:bCs/>
          <w:sz w:val="20"/>
        </w:rPr>
        <w:t>”</w:t>
      </w:r>
      <w:r w:rsidR="00393C0A" w:rsidRPr="00F77969">
        <w:rPr>
          <w:rFonts w:ascii="ITC Avant Garde" w:hAnsi="ITC Avant Garde"/>
          <w:bCs/>
          <w:sz w:val="20"/>
          <w:szCs w:val="20"/>
        </w:rPr>
        <w:t xml:space="preserve">, generados por el propio solicitante, </w:t>
      </w:r>
      <w:r w:rsidR="00FA144D" w:rsidRPr="00F77969">
        <w:rPr>
          <w:rFonts w:ascii="ITC Avant Garde" w:hAnsi="ITC Avant Garde"/>
          <w:bCs/>
          <w:sz w:val="20"/>
          <w:szCs w:val="20"/>
        </w:rPr>
        <w:t>en los términos señalados en el</w:t>
      </w:r>
      <w:r w:rsidR="00736293" w:rsidRPr="00F77969">
        <w:rPr>
          <w:rFonts w:ascii="ITC Avant Garde" w:hAnsi="ITC Avant Garde"/>
          <w:bCs/>
          <w:sz w:val="20"/>
          <w:szCs w:val="20"/>
        </w:rPr>
        <w:t xml:space="preserve"> Considerando citado</w:t>
      </w:r>
      <w:r w:rsidR="00FA144D" w:rsidRPr="00F77969">
        <w:rPr>
          <w:rFonts w:ascii="ITC Avant Garde" w:hAnsi="ITC Avant Garde"/>
          <w:bCs/>
          <w:sz w:val="20"/>
          <w:szCs w:val="20"/>
        </w:rPr>
        <w:t>.</w:t>
      </w:r>
    </w:p>
    <w:p w:rsidR="00043AD6" w:rsidRDefault="00393C0A" w:rsidP="00714137">
      <w:pPr>
        <w:spacing w:before="120" w:after="120" w:line="240" w:lineRule="auto"/>
        <w:jc w:val="both"/>
        <w:rPr>
          <w:rFonts w:ascii="ITC Avant Garde" w:eastAsia="ITC Avant Garde" w:hAnsi="ITC Avant Garde" w:cs="ITC Avant Garde"/>
          <w:sz w:val="20"/>
          <w:szCs w:val="20"/>
        </w:rPr>
      </w:pPr>
      <w:r w:rsidRPr="00023BC0">
        <w:rPr>
          <w:rFonts w:ascii="ITC Avant Garde" w:hAnsi="ITC Avant Garde"/>
          <w:b/>
          <w:bCs/>
          <w:sz w:val="20"/>
          <w:szCs w:val="20"/>
        </w:rPr>
        <w:t>SEGUNDO.-</w:t>
      </w:r>
      <w:r w:rsidRPr="00023BC0">
        <w:rPr>
          <w:rFonts w:ascii="ITC Avant Garde" w:hAnsi="ITC Avant Garde"/>
          <w:bCs/>
          <w:sz w:val="20"/>
          <w:szCs w:val="20"/>
        </w:rPr>
        <w:t xml:space="preserve"> </w:t>
      </w:r>
      <w:r w:rsidR="00043AD6" w:rsidRPr="00023BC0">
        <w:rPr>
          <w:rFonts w:ascii="ITC Avant Garde" w:eastAsia="ITC Avant Garde" w:hAnsi="ITC Avant Garde" w:cs="ITC Avant Garde"/>
          <w:sz w:val="20"/>
          <w:szCs w:val="20"/>
        </w:rPr>
        <w:t>Se instruye a la U</w:t>
      </w:r>
      <w:r w:rsidR="00EA7A58">
        <w:rPr>
          <w:rFonts w:ascii="ITC Avant Garde" w:eastAsia="ITC Avant Garde" w:hAnsi="ITC Avant Garde" w:cs="ITC Avant Garde"/>
          <w:sz w:val="20"/>
          <w:szCs w:val="20"/>
        </w:rPr>
        <w:t xml:space="preserve">nidad de </w:t>
      </w:r>
      <w:r w:rsidR="00043AD6" w:rsidRPr="00023BC0">
        <w:rPr>
          <w:rFonts w:ascii="ITC Avant Garde" w:eastAsia="ITC Avant Garde" w:hAnsi="ITC Avant Garde" w:cs="ITC Avant Garde"/>
          <w:sz w:val="20"/>
          <w:szCs w:val="20"/>
        </w:rPr>
        <w:t>M</w:t>
      </w:r>
      <w:r w:rsidR="00EA7A58">
        <w:rPr>
          <w:rFonts w:ascii="ITC Avant Garde" w:eastAsia="ITC Avant Garde" w:hAnsi="ITC Avant Garde" w:cs="ITC Avant Garde"/>
          <w:sz w:val="20"/>
          <w:szCs w:val="20"/>
        </w:rPr>
        <w:t xml:space="preserve">edios y </w:t>
      </w:r>
      <w:r w:rsidR="00043AD6" w:rsidRPr="00023BC0">
        <w:rPr>
          <w:rFonts w:ascii="ITC Avant Garde" w:eastAsia="ITC Avant Garde" w:hAnsi="ITC Avant Garde" w:cs="ITC Avant Garde"/>
          <w:sz w:val="20"/>
          <w:szCs w:val="20"/>
        </w:rPr>
        <w:t>C</w:t>
      </w:r>
      <w:r w:rsidR="00EA7A58">
        <w:rPr>
          <w:rFonts w:ascii="ITC Avant Garde" w:eastAsia="ITC Avant Garde" w:hAnsi="ITC Avant Garde" w:cs="ITC Avant Garde"/>
          <w:sz w:val="20"/>
          <w:szCs w:val="20"/>
        </w:rPr>
        <w:t xml:space="preserve">ontenidos </w:t>
      </w:r>
      <w:r w:rsidR="00043AD6" w:rsidRPr="00023BC0">
        <w:rPr>
          <w:rFonts w:ascii="ITC Avant Garde" w:eastAsia="ITC Avant Garde" w:hAnsi="ITC Avant Garde" w:cs="ITC Avant Garde"/>
          <w:sz w:val="20"/>
          <w:szCs w:val="20"/>
        </w:rPr>
        <w:t>A</w:t>
      </w:r>
      <w:r w:rsidR="00EA7A58">
        <w:rPr>
          <w:rFonts w:ascii="ITC Avant Garde" w:eastAsia="ITC Avant Garde" w:hAnsi="ITC Avant Garde" w:cs="ITC Avant Garde"/>
          <w:sz w:val="20"/>
          <w:szCs w:val="20"/>
        </w:rPr>
        <w:t xml:space="preserve">udiovisuales </w:t>
      </w:r>
      <w:r w:rsidR="00043AD6" w:rsidRPr="00023BC0">
        <w:rPr>
          <w:rFonts w:ascii="ITC Avant Garde" w:eastAsia="ITC Avant Garde" w:hAnsi="ITC Avant Garde" w:cs="ITC Avant Garde"/>
          <w:sz w:val="20"/>
          <w:szCs w:val="20"/>
        </w:rPr>
        <w:t xml:space="preserve">a notificar personalmente </w:t>
      </w:r>
      <w:r w:rsidR="00344864">
        <w:rPr>
          <w:rFonts w:ascii="ITC Avant Garde" w:eastAsia="ITC Avant Garde" w:hAnsi="ITC Avant Garde" w:cs="ITC Avant Garde"/>
          <w:sz w:val="20"/>
          <w:szCs w:val="20"/>
        </w:rPr>
        <w:t>a Televisión Azteca, S. A. de C. V.</w:t>
      </w:r>
      <w:r w:rsidR="00836CC1">
        <w:rPr>
          <w:rFonts w:ascii="ITC Avant Garde" w:eastAsia="ITC Avant Garde" w:hAnsi="ITC Avant Garde" w:cs="ITC Avant Garde"/>
          <w:sz w:val="20"/>
          <w:szCs w:val="20"/>
        </w:rPr>
        <w:t>,</w:t>
      </w:r>
      <w:r w:rsidR="00344864">
        <w:rPr>
          <w:rFonts w:ascii="ITC Avant Garde" w:eastAsia="ITC Avant Garde" w:hAnsi="ITC Avant Garde" w:cs="ITC Avant Garde"/>
          <w:sz w:val="20"/>
          <w:szCs w:val="20"/>
        </w:rPr>
        <w:t xml:space="preserve"> </w:t>
      </w:r>
      <w:r w:rsidR="00043AD6" w:rsidRPr="00023BC0">
        <w:rPr>
          <w:rFonts w:ascii="ITC Avant Garde" w:eastAsia="ITC Avant Garde" w:hAnsi="ITC Avant Garde" w:cs="ITC Avant Garde"/>
          <w:sz w:val="20"/>
          <w:szCs w:val="20"/>
        </w:rPr>
        <w:t>la presente Resolución.</w:t>
      </w:r>
    </w:p>
    <w:p w:rsidR="00043AD6" w:rsidRPr="00023BC0" w:rsidRDefault="00393C0A" w:rsidP="00714137">
      <w:pPr>
        <w:autoSpaceDE w:val="0"/>
        <w:autoSpaceDN w:val="0"/>
        <w:adjustRightInd w:val="0"/>
        <w:spacing w:before="120" w:after="120" w:line="240" w:lineRule="auto"/>
        <w:jc w:val="both"/>
        <w:rPr>
          <w:rFonts w:ascii="ITC Avant Garde" w:hAnsi="ITC Avant Garde"/>
          <w:bCs/>
          <w:sz w:val="20"/>
          <w:szCs w:val="20"/>
        </w:rPr>
      </w:pPr>
      <w:r w:rsidRPr="00F77969">
        <w:rPr>
          <w:rFonts w:ascii="ITC Avant Garde" w:hAnsi="ITC Avant Garde"/>
          <w:b/>
          <w:bCs/>
          <w:sz w:val="20"/>
          <w:szCs w:val="20"/>
          <w:lang w:val="es-ES_tradnl"/>
        </w:rPr>
        <w:t xml:space="preserve">TERCERO.- </w:t>
      </w:r>
      <w:r w:rsidR="00480D60" w:rsidRPr="00F77969">
        <w:rPr>
          <w:rFonts w:ascii="ITC Avant Garde" w:hAnsi="ITC Avant Garde"/>
          <w:bCs/>
          <w:sz w:val="20"/>
          <w:szCs w:val="20"/>
          <w:lang w:val="es-ES_tradnl"/>
        </w:rPr>
        <w:t>Televisión Azteca, S.A. de C.V.</w:t>
      </w:r>
      <w:r w:rsidR="00836CC1">
        <w:rPr>
          <w:rFonts w:ascii="ITC Avant Garde" w:hAnsi="ITC Avant Garde"/>
          <w:bCs/>
          <w:sz w:val="20"/>
          <w:szCs w:val="20"/>
          <w:lang w:val="es-ES_tradnl"/>
        </w:rPr>
        <w:t>,</w:t>
      </w:r>
      <w:r w:rsidR="00EA7A58" w:rsidRPr="00F77969">
        <w:rPr>
          <w:rFonts w:ascii="ITC Avant Garde" w:hAnsi="ITC Avant Garde"/>
          <w:bCs/>
          <w:sz w:val="20"/>
          <w:szCs w:val="20"/>
          <w:lang w:eastAsia="es-MX"/>
        </w:rPr>
        <w:t xml:space="preserve"> </w:t>
      </w:r>
      <w:r w:rsidR="00043AD6" w:rsidRPr="00F77969">
        <w:rPr>
          <w:rFonts w:ascii="ITC Avant Garde" w:hAnsi="ITC Avant Garde"/>
          <w:bCs/>
          <w:sz w:val="20"/>
          <w:szCs w:val="20"/>
        </w:rPr>
        <w:t xml:space="preserve">deberá </w:t>
      </w:r>
      <w:r w:rsidR="004507F9" w:rsidRPr="00F77969">
        <w:rPr>
          <w:rFonts w:ascii="ITC Avant Garde" w:hAnsi="ITC Avant Garde"/>
          <w:bCs/>
          <w:sz w:val="20"/>
          <w:szCs w:val="20"/>
        </w:rPr>
        <w:t xml:space="preserve">iniciar transmisiones </w:t>
      </w:r>
      <w:r w:rsidR="002363D1" w:rsidRPr="00F77969">
        <w:rPr>
          <w:rFonts w:ascii="ITC Avant Garde" w:hAnsi="ITC Avant Garde"/>
          <w:bCs/>
          <w:sz w:val="20"/>
          <w:szCs w:val="20"/>
        </w:rPr>
        <w:t>de</w:t>
      </w:r>
      <w:r w:rsidR="00584A3D" w:rsidRPr="00F77969">
        <w:rPr>
          <w:rFonts w:ascii="ITC Avant Garde" w:hAnsi="ITC Avant Garde"/>
          <w:bCs/>
          <w:sz w:val="20"/>
          <w:szCs w:val="20"/>
        </w:rPr>
        <w:t>l</w:t>
      </w:r>
      <w:r w:rsidR="002363D1" w:rsidRPr="00F77969">
        <w:rPr>
          <w:rFonts w:ascii="ITC Avant Garde" w:hAnsi="ITC Avant Garde"/>
          <w:bCs/>
          <w:sz w:val="20"/>
          <w:szCs w:val="20"/>
        </w:rPr>
        <w:t xml:space="preserve"> canal de programación </w:t>
      </w:r>
      <w:r w:rsidR="00584A3D" w:rsidRPr="00F77969">
        <w:rPr>
          <w:rFonts w:ascii="ITC Avant Garde" w:hAnsi="ITC Avant Garde"/>
          <w:bCs/>
          <w:sz w:val="20"/>
          <w:szCs w:val="20"/>
        </w:rPr>
        <w:t>“</w:t>
      </w:r>
      <w:r w:rsidR="00480D60" w:rsidRPr="00F77969">
        <w:rPr>
          <w:rFonts w:ascii="ITC Avant Garde" w:hAnsi="ITC Avant Garde"/>
          <w:bCs/>
          <w:sz w:val="20"/>
        </w:rPr>
        <w:t>a+</w:t>
      </w:r>
      <w:r w:rsidR="002363D1" w:rsidRPr="00F77969">
        <w:rPr>
          <w:rFonts w:ascii="ITC Avant Garde" w:hAnsi="ITC Avant Garde"/>
          <w:bCs/>
          <w:sz w:val="20"/>
        </w:rPr>
        <w:t>”</w:t>
      </w:r>
      <w:r w:rsidR="004507F9" w:rsidRPr="00F77969">
        <w:rPr>
          <w:rFonts w:ascii="ITC Avant Garde" w:hAnsi="ITC Avant Garde"/>
          <w:bCs/>
          <w:sz w:val="20"/>
          <w:szCs w:val="20"/>
        </w:rPr>
        <w:t>, a través de</w:t>
      </w:r>
      <w:r w:rsidR="002363D1" w:rsidRPr="00F77969">
        <w:rPr>
          <w:rFonts w:ascii="ITC Avant Garde" w:hAnsi="ITC Avant Garde"/>
          <w:bCs/>
          <w:sz w:val="20"/>
          <w:szCs w:val="20"/>
        </w:rPr>
        <w:t xml:space="preserve"> </w:t>
      </w:r>
      <w:r w:rsidR="004507F9" w:rsidRPr="00F77969">
        <w:rPr>
          <w:rFonts w:ascii="ITC Avant Garde" w:hAnsi="ITC Avant Garde"/>
          <w:bCs/>
          <w:sz w:val="20"/>
          <w:szCs w:val="20"/>
        </w:rPr>
        <w:t>l</w:t>
      </w:r>
      <w:r w:rsidR="002363D1" w:rsidRPr="00F77969">
        <w:rPr>
          <w:rFonts w:ascii="ITC Avant Garde" w:hAnsi="ITC Avant Garde"/>
          <w:bCs/>
          <w:sz w:val="20"/>
          <w:szCs w:val="20"/>
        </w:rPr>
        <w:t>os</w:t>
      </w:r>
      <w:r w:rsidR="004507F9" w:rsidRPr="00F77969">
        <w:rPr>
          <w:rFonts w:ascii="ITC Avant Garde" w:hAnsi="ITC Avant Garde"/>
          <w:bCs/>
          <w:sz w:val="20"/>
          <w:szCs w:val="20"/>
        </w:rPr>
        <w:t xml:space="preserve"> </w:t>
      </w:r>
      <w:r w:rsidR="004507F9" w:rsidRPr="0035589D">
        <w:rPr>
          <w:rFonts w:ascii="ITC Avant Garde" w:hAnsi="ITC Avant Garde"/>
          <w:bCs/>
          <w:sz w:val="20"/>
          <w:szCs w:val="20"/>
        </w:rPr>
        <w:t>canal</w:t>
      </w:r>
      <w:r w:rsidR="002363D1" w:rsidRPr="0035589D">
        <w:rPr>
          <w:rFonts w:ascii="ITC Avant Garde" w:hAnsi="ITC Avant Garde"/>
          <w:bCs/>
          <w:sz w:val="20"/>
          <w:szCs w:val="20"/>
        </w:rPr>
        <w:t>es</w:t>
      </w:r>
      <w:r w:rsidR="004507F9" w:rsidRPr="0035589D">
        <w:rPr>
          <w:rFonts w:ascii="ITC Avant Garde" w:hAnsi="ITC Avant Garde"/>
          <w:bCs/>
          <w:sz w:val="20"/>
          <w:szCs w:val="20"/>
        </w:rPr>
        <w:t xml:space="preserve"> virtual</w:t>
      </w:r>
      <w:r w:rsidR="002363D1" w:rsidRPr="0035589D">
        <w:rPr>
          <w:rFonts w:ascii="ITC Avant Garde" w:hAnsi="ITC Avant Garde"/>
          <w:bCs/>
          <w:sz w:val="20"/>
          <w:szCs w:val="20"/>
        </w:rPr>
        <w:t>es</w:t>
      </w:r>
      <w:r w:rsidR="004507F9" w:rsidRPr="00F77969">
        <w:rPr>
          <w:rFonts w:ascii="ITC Avant Garde" w:hAnsi="ITC Avant Garde"/>
          <w:bCs/>
          <w:sz w:val="20"/>
          <w:szCs w:val="20"/>
        </w:rPr>
        <w:t xml:space="preserve"> </w:t>
      </w:r>
      <w:r w:rsidR="00480D60" w:rsidRPr="00F77969">
        <w:rPr>
          <w:rFonts w:ascii="ITC Avant Garde" w:hAnsi="ITC Avant Garde"/>
          <w:bCs/>
          <w:sz w:val="20"/>
          <w:szCs w:val="20"/>
        </w:rPr>
        <w:t>correspondientes</w:t>
      </w:r>
      <w:r w:rsidR="008826C6" w:rsidRPr="00F77969">
        <w:rPr>
          <w:rFonts w:ascii="ITC Avant Garde" w:hAnsi="ITC Avant Garde"/>
          <w:bCs/>
          <w:sz w:val="20"/>
          <w:szCs w:val="20"/>
        </w:rPr>
        <w:t xml:space="preserve"> </w:t>
      </w:r>
      <w:r w:rsidR="00212716" w:rsidRPr="00F77969">
        <w:rPr>
          <w:rFonts w:ascii="ITC Avant Garde" w:hAnsi="ITC Avant Garde"/>
          <w:bCs/>
          <w:sz w:val="20"/>
          <w:szCs w:val="20"/>
        </w:rPr>
        <w:t xml:space="preserve">a cada estación indicados en </w:t>
      </w:r>
      <w:r w:rsidR="00473953" w:rsidRPr="00F77969">
        <w:rPr>
          <w:rFonts w:ascii="ITC Avant Garde" w:hAnsi="ITC Avant Garde"/>
          <w:bCs/>
          <w:sz w:val="20"/>
          <w:szCs w:val="20"/>
        </w:rPr>
        <w:t xml:space="preserve">el </w:t>
      </w:r>
      <w:r w:rsidR="00C77E11" w:rsidRPr="00F77969">
        <w:rPr>
          <w:rFonts w:ascii="ITC Avant Garde" w:hAnsi="ITC Avant Garde"/>
          <w:bCs/>
          <w:sz w:val="20"/>
          <w:szCs w:val="20"/>
        </w:rPr>
        <w:t>Considerando Ter</w:t>
      </w:r>
      <w:r w:rsidR="00212716" w:rsidRPr="00F77969">
        <w:rPr>
          <w:rFonts w:ascii="ITC Avant Garde" w:hAnsi="ITC Avant Garde"/>
          <w:bCs/>
          <w:sz w:val="20"/>
          <w:szCs w:val="20"/>
        </w:rPr>
        <w:t>cero de la</w:t>
      </w:r>
      <w:r w:rsidR="00212716">
        <w:rPr>
          <w:rFonts w:ascii="ITC Avant Garde" w:hAnsi="ITC Avant Garde"/>
          <w:bCs/>
          <w:sz w:val="20"/>
          <w:szCs w:val="20"/>
        </w:rPr>
        <w:t xml:space="preserve"> presente </w:t>
      </w:r>
      <w:r w:rsidR="00954089">
        <w:rPr>
          <w:rFonts w:ascii="ITC Avant Garde" w:hAnsi="ITC Avant Garde"/>
          <w:bCs/>
          <w:sz w:val="20"/>
          <w:szCs w:val="20"/>
        </w:rPr>
        <w:t>R</w:t>
      </w:r>
      <w:r w:rsidR="00212716">
        <w:rPr>
          <w:rFonts w:ascii="ITC Avant Garde" w:hAnsi="ITC Avant Garde"/>
          <w:bCs/>
          <w:sz w:val="20"/>
          <w:szCs w:val="20"/>
        </w:rPr>
        <w:t>esolución</w:t>
      </w:r>
      <w:r w:rsidR="00954089">
        <w:rPr>
          <w:rFonts w:ascii="ITC Avant Garde" w:hAnsi="ITC Avant Garde"/>
          <w:bCs/>
          <w:sz w:val="20"/>
          <w:szCs w:val="20"/>
        </w:rPr>
        <w:t>,</w:t>
      </w:r>
      <w:r w:rsidR="00212716">
        <w:rPr>
          <w:rFonts w:ascii="ITC Avant Garde" w:hAnsi="ITC Avant Garde"/>
          <w:bCs/>
          <w:sz w:val="20"/>
          <w:szCs w:val="20"/>
        </w:rPr>
        <w:t xml:space="preserve"> </w:t>
      </w:r>
      <w:r w:rsidR="00B00A59" w:rsidRPr="00023BC0">
        <w:rPr>
          <w:rFonts w:ascii="ITC Avant Garde" w:hAnsi="ITC Avant Garde"/>
          <w:bCs/>
          <w:sz w:val="20"/>
          <w:szCs w:val="20"/>
        </w:rPr>
        <w:t xml:space="preserve">dentro </w:t>
      </w:r>
      <w:r w:rsidR="00B00A59" w:rsidRPr="007D49D1">
        <w:rPr>
          <w:rFonts w:ascii="ITC Avant Garde" w:hAnsi="ITC Avant Garde"/>
          <w:bCs/>
          <w:sz w:val="20"/>
          <w:szCs w:val="20"/>
        </w:rPr>
        <w:t xml:space="preserve">del plazo de </w:t>
      </w:r>
      <w:r w:rsidR="00480D60" w:rsidRPr="007D49D1">
        <w:rPr>
          <w:rFonts w:ascii="ITC Avant Garde" w:hAnsi="ITC Avant Garde"/>
          <w:bCs/>
          <w:sz w:val="20"/>
          <w:szCs w:val="20"/>
        </w:rPr>
        <w:t>60</w:t>
      </w:r>
      <w:r w:rsidR="00B00A59" w:rsidRPr="007D49D1">
        <w:rPr>
          <w:rFonts w:ascii="ITC Avant Garde" w:hAnsi="ITC Avant Garde"/>
          <w:bCs/>
          <w:sz w:val="20"/>
          <w:szCs w:val="20"/>
        </w:rPr>
        <w:t xml:space="preserve"> </w:t>
      </w:r>
      <w:r w:rsidR="00014C52" w:rsidRPr="007D49D1">
        <w:rPr>
          <w:rFonts w:ascii="ITC Avant Garde" w:hAnsi="ITC Avant Garde"/>
          <w:bCs/>
          <w:sz w:val="20"/>
          <w:szCs w:val="20"/>
        </w:rPr>
        <w:t>(</w:t>
      </w:r>
      <w:r w:rsidR="00480D60" w:rsidRPr="007D49D1">
        <w:rPr>
          <w:rFonts w:ascii="ITC Avant Garde" w:hAnsi="ITC Avant Garde"/>
          <w:bCs/>
          <w:sz w:val="20"/>
          <w:szCs w:val="20"/>
        </w:rPr>
        <w:t>sesenta</w:t>
      </w:r>
      <w:r w:rsidR="00014C52" w:rsidRPr="007D49D1">
        <w:rPr>
          <w:rFonts w:ascii="ITC Avant Garde" w:hAnsi="ITC Avant Garde"/>
          <w:bCs/>
          <w:sz w:val="20"/>
          <w:szCs w:val="20"/>
        </w:rPr>
        <w:t>)</w:t>
      </w:r>
      <w:r w:rsidR="00014C52">
        <w:rPr>
          <w:rFonts w:ascii="ITC Avant Garde" w:hAnsi="ITC Avant Garde"/>
          <w:bCs/>
          <w:sz w:val="20"/>
          <w:szCs w:val="20"/>
        </w:rPr>
        <w:t xml:space="preserve"> </w:t>
      </w:r>
      <w:r w:rsidR="00B00A59" w:rsidRPr="00023BC0">
        <w:rPr>
          <w:rFonts w:ascii="ITC Avant Garde" w:hAnsi="ITC Avant Garde"/>
          <w:bCs/>
          <w:sz w:val="20"/>
          <w:szCs w:val="20"/>
        </w:rPr>
        <w:t>días</w:t>
      </w:r>
      <w:r w:rsidR="004507F9">
        <w:rPr>
          <w:rFonts w:ascii="ITC Avant Garde" w:hAnsi="ITC Avant Garde"/>
          <w:bCs/>
          <w:sz w:val="20"/>
          <w:szCs w:val="20"/>
        </w:rPr>
        <w:t xml:space="preserve"> hábiles</w:t>
      </w:r>
      <w:r w:rsidR="00B00A59" w:rsidRPr="00023BC0">
        <w:rPr>
          <w:rFonts w:ascii="ITC Avant Garde" w:hAnsi="ITC Avant Garde"/>
          <w:bCs/>
          <w:sz w:val="20"/>
          <w:szCs w:val="20"/>
        </w:rPr>
        <w:t xml:space="preserve"> contados a partir de que surta efectos la notificación que de la presente </w:t>
      </w:r>
      <w:r w:rsidR="00954089">
        <w:rPr>
          <w:rFonts w:ascii="ITC Avant Garde" w:hAnsi="ITC Avant Garde"/>
          <w:bCs/>
          <w:sz w:val="20"/>
          <w:szCs w:val="20"/>
        </w:rPr>
        <w:t>R</w:t>
      </w:r>
      <w:r w:rsidR="00B00A59" w:rsidRPr="00023BC0">
        <w:rPr>
          <w:rFonts w:ascii="ITC Avant Garde" w:hAnsi="ITC Avant Garde"/>
          <w:bCs/>
          <w:sz w:val="20"/>
          <w:szCs w:val="20"/>
        </w:rPr>
        <w:t>esolución se realice y deberá dar aviso al Instituto de dicho</w:t>
      </w:r>
      <w:r w:rsidR="00043AD6" w:rsidRPr="00023BC0">
        <w:rPr>
          <w:rFonts w:ascii="ITC Avant Garde" w:hAnsi="ITC Avant Garde"/>
          <w:bCs/>
          <w:sz w:val="20"/>
          <w:szCs w:val="20"/>
        </w:rPr>
        <w:t xml:space="preserve"> inicio dentro del plazo de 5 (cinco) días hábiles posteriores a su realización</w:t>
      </w:r>
      <w:r w:rsidR="00B00A59" w:rsidRPr="00023BC0">
        <w:rPr>
          <w:rFonts w:ascii="ITC Avant Garde" w:hAnsi="ITC Avant Garde"/>
          <w:bCs/>
          <w:sz w:val="20"/>
          <w:szCs w:val="20"/>
        </w:rPr>
        <w:t>. Co</w:t>
      </w:r>
      <w:r w:rsidR="00043AD6" w:rsidRPr="00023BC0">
        <w:rPr>
          <w:rFonts w:ascii="ITC Avant Garde" w:hAnsi="ITC Avant Garde"/>
          <w:bCs/>
          <w:sz w:val="20"/>
          <w:szCs w:val="20"/>
        </w:rPr>
        <w:t>ncluido</w:t>
      </w:r>
      <w:r w:rsidR="00B00A59" w:rsidRPr="00023BC0">
        <w:rPr>
          <w:rFonts w:ascii="ITC Avant Garde" w:hAnsi="ITC Avant Garde"/>
          <w:bCs/>
          <w:sz w:val="20"/>
          <w:szCs w:val="20"/>
        </w:rPr>
        <w:t>s</w:t>
      </w:r>
      <w:r w:rsidR="00043AD6" w:rsidRPr="00023BC0">
        <w:rPr>
          <w:rFonts w:ascii="ITC Avant Garde" w:hAnsi="ITC Avant Garde"/>
          <w:bCs/>
          <w:sz w:val="20"/>
          <w:szCs w:val="20"/>
        </w:rPr>
        <w:t xml:space="preserve"> dicho</w:t>
      </w:r>
      <w:r w:rsidR="00B00A59" w:rsidRPr="00023BC0">
        <w:rPr>
          <w:rFonts w:ascii="ITC Avant Garde" w:hAnsi="ITC Avant Garde"/>
          <w:bCs/>
          <w:sz w:val="20"/>
          <w:szCs w:val="20"/>
        </w:rPr>
        <w:t>s</w:t>
      </w:r>
      <w:r w:rsidR="00043AD6" w:rsidRPr="00023BC0">
        <w:rPr>
          <w:rFonts w:ascii="ITC Avant Garde" w:hAnsi="ITC Avant Garde"/>
          <w:bCs/>
          <w:sz w:val="20"/>
          <w:szCs w:val="20"/>
        </w:rPr>
        <w:t xml:space="preserve"> plazo</w:t>
      </w:r>
      <w:r w:rsidR="00B00A59" w:rsidRPr="00023BC0">
        <w:rPr>
          <w:rFonts w:ascii="ITC Avant Garde" w:hAnsi="ITC Avant Garde"/>
          <w:bCs/>
          <w:sz w:val="20"/>
          <w:szCs w:val="20"/>
        </w:rPr>
        <w:t>s</w:t>
      </w:r>
      <w:r w:rsidR="00043AD6" w:rsidRPr="00023BC0">
        <w:rPr>
          <w:rFonts w:ascii="ITC Avant Garde" w:hAnsi="ITC Avant Garde"/>
          <w:bCs/>
          <w:sz w:val="20"/>
          <w:szCs w:val="20"/>
        </w:rPr>
        <w:t xml:space="preserve"> sin que se hubiera dado cumplimiento al presente resolutivo, esta Resolución dejará de surtir efectos jurídicos, ante lo cual se tendrá que solicitar una nueva autorización.</w:t>
      </w:r>
    </w:p>
    <w:p w:rsidR="00393C0A" w:rsidRPr="00023BC0" w:rsidRDefault="00393C0A" w:rsidP="00714137">
      <w:pPr>
        <w:autoSpaceDE w:val="0"/>
        <w:autoSpaceDN w:val="0"/>
        <w:adjustRightInd w:val="0"/>
        <w:spacing w:before="120" w:after="120" w:line="240" w:lineRule="auto"/>
        <w:jc w:val="both"/>
        <w:rPr>
          <w:rFonts w:ascii="ITC Avant Garde" w:hAnsi="ITC Avant Garde"/>
          <w:bCs/>
          <w:sz w:val="20"/>
          <w:szCs w:val="20"/>
        </w:rPr>
      </w:pPr>
      <w:r w:rsidRPr="00454F5B">
        <w:rPr>
          <w:rFonts w:ascii="ITC Avant Garde" w:hAnsi="ITC Avant Garde"/>
          <w:b/>
          <w:bCs/>
          <w:sz w:val="20"/>
          <w:szCs w:val="20"/>
        </w:rPr>
        <w:t>CUARTO.-</w:t>
      </w:r>
      <w:r w:rsidR="005C6B7E" w:rsidRPr="00454F5B">
        <w:rPr>
          <w:rFonts w:ascii="ITC Avant Garde" w:hAnsi="ITC Avant Garde"/>
          <w:bCs/>
          <w:sz w:val="20"/>
          <w:szCs w:val="20"/>
        </w:rPr>
        <w:t xml:space="preserve"> La prestación del servicio </w:t>
      </w:r>
      <w:r w:rsidRPr="00454F5B">
        <w:rPr>
          <w:rFonts w:ascii="ITC Avant Garde" w:hAnsi="ITC Avant Garde"/>
          <w:bCs/>
          <w:sz w:val="20"/>
          <w:szCs w:val="20"/>
        </w:rPr>
        <w:t>e</w:t>
      </w:r>
      <w:r w:rsidR="005C6B7E" w:rsidRPr="00454F5B">
        <w:rPr>
          <w:rFonts w:ascii="ITC Avant Garde" w:hAnsi="ITC Avant Garde"/>
          <w:bCs/>
          <w:sz w:val="20"/>
          <w:szCs w:val="20"/>
        </w:rPr>
        <w:t>n</w:t>
      </w:r>
      <w:r w:rsidRPr="00454F5B">
        <w:rPr>
          <w:rFonts w:ascii="ITC Avant Garde" w:hAnsi="ITC Avant Garde"/>
          <w:bCs/>
          <w:sz w:val="20"/>
          <w:szCs w:val="20"/>
        </w:rPr>
        <w:t xml:space="preserve"> los canales de programación </w:t>
      </w:r>
      <w:r w:rsidR="00CE0735" w:rsidRPr="00454F5B">
        <w:rPr>
          <w:rFonts w:ascii="ITC Avant Garde" w:hAnsi="ITC Avant Garde"/>
          <w:bCs/>
          <w:sz w:val="20"/>
        </w:rPr>
        <w:t>“</w:t>
      </w:r>
      <w:r w:rsidR="00480D60" w:rsidRPr="00454F5B">
        <w:rPr>
          <w:rFonts w:ascii="ITC Avant Garde" w:hAnsi="ITC Avant Garde"/>
          <w:bCs/>
          <w:sz w:val="20"/>
        </w:rPr>
        <w:t>Azteca 7</w:t>
      </w:r>
      <w:r w:rsidR="00CE0735" w:rsidRPr="00454F5B">
        <w:rPr>
          <w:rFonts w:ascii="ITC Avant Garde" w:hAnsi="ITC Avant Garde"/>
          <w:bCs/>
          <w:sz w:val="20"/>
        </w:rPr>
        <w:t>” y “</w:t>
      </w:r>
      <w:r w:rsidR="00480D60">
        <w:rPr>
          <w:rFonts w:ascii="ITC Avant Garde" w:hAnsi="ITC Avant Garde"/>
          <w:bCs/>
          <w:sz w:val="20"/>
        </w:rPr>
        <w:t>a+</w:t>
      </w:r>
      <w:r w:rsidR="00CE0735">
        <w:rPr>
          <w:rFonts w:ascii="ITC Avant Garde" w:hAnsi="ITC Avant Garde"/>
          <w:bCs/>
          <w:sz w:val="20"/>
        </w:rPr>
        <w:t>”</w:t>
      </w:r>
      <w:r w:rsidR="00CE2CED" w:rsidRPr="00023BC0">
        <w:rPr>
          <w:rFonts w:ascii="ITC Avant Garde" w:hAnsi="ITC Avant Garde"/>
          <w:bCs/>
          <w:sz w:val="20"/>
          <w:szCs w:val="20"/>
        </w:rPr>
        <w:t xml:space="preserve"> </w:t>
      </w:r>
      <w:r w:rsidR="00341DFA">
        <w:rPr>
          <w:rFonts w:ascii="ITC Avant Garde" w:hAnsi="ITC Avant Garde"/>
          <w:bCs/>
          <w:sz w:val="20"/>
          <w:szCs w:val="20"/>
        </w:rPr>
        <w:t>y la operación técnica de e</w:t>
      </w:r>
      <w:r w:rsidR="00043AD6" w:rsidRPr="00023BC0">
        <w:rPr>
          <w:rFonts w:ascii="ITC Avant Garde" w:hAnsi="ITC Avant Garde"/>
          <w:bCs/>
          <w:sz w:val="20"/>
          <w:szCs w:val="20"/>
        </w:rPr>
        <w:t>stos, estará sujeta a las disposiciones legales y administrativas aplicables en materia de radiodifusión, en lo general, y de multiprogramación en particular.</w:t>
      </w:r>
    </w:p>
    <w:p w:rsidR="00043AD6" w:rsidRPr="00023BC0" w:rsidRDefault="00043AD6" w:rsidP="00714137">
      <w:pPr>
        <w:autoSpaceDE w:val="0"/>
        <w:autoSpaceDN w:val="0"/>
        <w:adjustRightInd w:val="0"/>
        <w:spacing w:before="120" w:after="120" w:line="240" w:lineRule="auto"/>
        <w:jc w:val="both"/>
        <w:rPr>
          <w:rFonts w:ascii="ITC Avant Garde" w:hAnsi="ITC Avant Garde"/>
          <w:bCs/>
          <w:sz w:val="20"/>
          <w:szCs w:val="20"/>
        </w:rPr>
      </w:pPr>
      <w:r w:rsidRPr="00023BC0">
        <w:rPr>
          <w:rFonts w:ascii="ITC Avant Garde" w:hAnsi="ITC Avant Garde"/>
          <w:b/>
          <w:bCs/>
          <w:sz w:val="20"/>
          <w:szCs w:val="20"/>
        </w:rPr>
        <w:lastRenderedPageBreak/>
        <w:t xml:space="preserve">QUINTO.- </w:t>
      </w:r>
      <w:r w:rsidR="007D49D1" w:rsidRPr="00023BC0">
        <w:rPr>
          <w:rFonts w:ascii="ITC Avant Garde" w:hAnsi="ITC Avant Garde"/>
          <w:bCs/>
          <w:sz w:val="20"/>
          <w:szCs w:val="20"/>
        </w:rPr>
        <w:t xml:space="preserve">Se instruye a la </w:t>
      </w:r>
      <w:r w:rsidR="007D49D1" w:rsidRPr="00EA7A58">
        <w:rPr>
          <w:rFonts w:ascii="ITC Avant Garde" w:hAnsi="ITC Avant Garde"/>
          <w:bCs/>
          <w:sz w:val="20"/>
          <w:szCs w:val="20"/>
        </w:rPr>
        <w:t xml:space="preserve">Unidad de Medios y Contenidos Audiovisuales </w:t>
      </w:r>
      <w:r w:rsidR="007D49D1" w:rsidRPr="00023BC0">
        <w:rPr>
          <w:rFonts w:ascii="ITC Avant Garde" w:hAnsi="ITC Avant Garde"/>
          <w:bCs/>
          <w:sz w:val="20"/>
          <w:szCs w:val="20"/>
        </w:rPr>
        <w:t xml:space="preserve">a </w:t>
      </w:r>
      <w:r w:rsidR="007D49D1">
        <w:rPr>
          <w:rFonts w:ascii="ITC Avant Garde" w:hAnsi="ITC Avant Garde"/>
          <w:bCs/>
          <w:sz w:val="20"/>
          <w:szCs w:val="20"/>
        </w:rPr>
        <w:t>remiti</w:t>
      </w:r>
      <w:r w:rsidR="007D49D1" w:rsidRPr="00023BC0">
        <w:rPr>
          <w:rFonts w:ascii="ITC Avant Garde" w:hAnsi="ITC Avant Garde"/>
          <w:bCs/>
          <w:sz w:val="20"/>
          <w:szCs w:val="20"/>
        </w:rPr>
        <w:t>r la presente Resolución, así como sus constancias de notificación, a la Dirección General Adjunta del Registro Público de Telecomunicaciones, para efectos de su debida inscripción en el Registro Público de Concesiones.</w:t>
      </w:r>
    </w:p>
    <w:p w:rsidR="00772811" w:rsidRDefault="00043AD6" w:rsidP="00714137">
      <w:pPr>
        <w:autoSpaceDE w:val="0"/>
        <w:autoSpaceDN w:val="0"/>
        <w:adjustRightInd w:val="0"/>
        <w:spacing w:before="120" w:after="120" w:line="240" w:lineRule="auto"/>
        <w:jc w:val="both"/>
        <w:rPr>
          <w:rFonts w:ascii="ITC Avant Garde" w:hAnsi="ITC Avant Garde"/>
          <w:bCs/>
          <w:sz w:val="20"/>
          <w:szCs w:val="20"/>
        </w:rPr>
      </w:pPr>
      <w:r w:rsidRPr="00023BC0">
        <w:rPr>
          <w:rFonts w:ascii="ITC Avant Garde" w:hAnsi="ITC Avant Garde"/>
          <w:b/>
          <w:bCs/>
          <w:sz w:val="20"/>
          <w:szCs w:val="20"/>
        </w:rPr>
        <w:t xml:space="preserve">SEXTO.- </w:t>
      </w:r>
      <w:r w:rsidR="007D49D1" w:rsidRPr="00023BC0">
        <w:rPr>
          <w:rFonts w:ascii="ITC Avant Garde" w:hAnsi="ITC Avant Garde"/>
          <w:bCs/>
          <w:sz w:val="20"/>
          <w:szCs w:val="20"/>
        </w:rPr>
        <w:t xml:space="preserve">Se instruye a la </w:t>
      </w:r>
      <w:r w:rsidR="007D49D1" w:rsidRPr="00EA7A58">
        <w:rPr>
          <w:rFonts w:ascii="ITC Avant Garde" w:hAnsi="ITC Avant Garde"/>
          <w:bCs/>
          <w:sz w:val="20"/>
          <w:szCs w:val="20"/>
        </w:rPr>
        <w:t xml:space="preserve">Unidad de Medios y Contenidos Audiovisuales </w:t>
      </w:r>
      <w:r w:rsidR="007D49D1">
        <w:rPr>
          <w:rFonts w:ascii="ITC Avant Garde" w:hAnsi="ITC Avant Garde"/>
          <w:bCs/>
          <w:sz w:val="20"/>
          <w:szCs w:val="20"/>
        </w:rPr>
        <w:t>que haga del conocimiento de l</w:t>
      </w:r>
      <w:r w:rsidR="007D49D1" w:rsidRPr="00023BC0">
        <w:rPr>
          <w:rFonts w:ascii="ITC Avant Garde" w:hAnsi="ITC Avant Garde"/>
          <w:bCs/>
          <w:sz w:val="20"/>
          <w:szCs w:val="20"/>
        </w:rPr>
        <w:t xml:space="preserve">a Dirección General de Radio, Televisión y Cinematografía de la Secretaría de Gobernación y al Instituto Nacional Electoral, </w:t>
      </w:r>
      <w:r w:rsidR="007D49D1">
        <w:rPr>
          <w:rFonts w:ascii="ITC Avant Garde" w:hAnsi="ITC Avant Garde"/>
          <w:bCs/>
          <w:sz w:val="20"/>
          <w:szCs w:val="20"/>
        </w:rPr>
        <w:t xml:space="preserve">el contenido de la presente Resolución </w:t>
      </w:r>
      <w:r w:rsidR="007D49D1" w:rsidRPr="00023BC0">
        <w:rPr>
          <w:rFonts w:ascii="ITC Avant Garde" w:hAnsi="ITC Avant Garde"/>
          <w:bCs/>
          <w:sz w:val="20"/>
          <w:szCs w:val="20"/>
        </w:rPr>
        <w:t>para los efectos legales conducentes.</w:t>
      </w:r>
      <w:r w:rsidR="00EB7607">
        <w:rPr>
          <w:rFonts w:ascii="ITC Avant Garde" w:hAnsi="ITC Avant Garde"/>
          <w:bCs/>
          <w:sz w:val="20"/>
          <w:szCs w:val="20"/>
        </w:rPr>
        <w:t xml:space="preserve"> </w:t>
      </w:r>
    </w:p>
    <w:p w:rsidR="0030422D" w:rsidRPr="0030422D" w:rsidRDefault="0030422D" w:rsidP="003E43A1">
      <w:pPr>
        <w:pStyle w:val="Prrafodelista"/>
        <w:spacing w:before="120" w:after="120"/>
        <w:ind w:left="0"/>
        <w:jc w:val="both"/>
        <w:rPr>
          <w:rFonts w:ascii="ITC Avant Garde" w:hAnsi="ITC Avant Garde"/>
          <w:sz w:val="12"/>
          <w:szCs w:val="12"/>
        </w:rPr>
      </w:pPr>
      <w:r w:rsidRPr="0030422D">
        <w:rPr>
          <w:rFonts w:ascii="ITC Avant Garde" w:hAnsi="ITC Avant Garde"/>
          <w:sz w:val="12"/>
          <w:szCs w:val="12"/>
        </w:rPr>
        <w:t xml:space="preserve">La presente Resolución fue aprobada por el Pleno del Instituto Federal de Telecomunicaciones en su XII Sesión Ordinaria celebrada el 22 de marzo de 2017, por </w:t>
      </w:r>
      <w:r w:rsidRPr="0030422D">
        <w:rPr>
          <w:rFonts w:ascii="ITC Avant Garde" w:hAnsi="ITC Avant Garde"/>
          <w:bCs/>
          <w:sz w:val="12"/>
          <w:szCs w:val="12"/>
        </w:rPr>
        <w:t>unanimidad</w:t>
      </w:r>
      <w:r w:rsidRPr="0030422D">
        <w:rPr>
          <w:rFonts w:ascii="ITC Avant Garde" w:hAnsi="ITC Avant Garde"/>
          <w:sz w:val="12"/>
          <w:szCs w:val="12"/>
        </w:rPr>
        <w:t xml:space="preserve"> de votos de los Comisionados Gabriel Oswaldo Contreras Saldívar, Adriana Sofía </w:t>
      </w:r>
      <w:proofErr w:type="spellStart"/>
      <w:r w:rsidRPr="0030422D">
        <w:rPr>
          <w:rFonts w:ascii="ITC Avant Garde" w:hAnsi="ITC Avant Garde"/>
          <w:sz w:val="12"/>
          <w:szCs w:val="12"/>
        </w:rPr>
        <w:t>Labardini</w:t>
      </w:r>
      <w:proofErr w:type="spellEnd"/>
      <w:r w:rsidRPr="0030422D">
        <w:rPr>
          <w:rFonts w:ascii="ITC Avant Garde" w:hAnsi="ITC Avant Garde"/>
          <w:sz w:val="12"/>
          <w:szCs w:val="12"/>
        </w:rPr>
        <w:t xml:space="preserve"> </w:t>
      </w:r>
      <w:proofErr w:type="spellStart"/>
      <w:r w:rsidRPr="0030422D">
        <w:rPr>
          <w:rFonts w:ascii="ITC Avant Garde" w:hAnsi="ITC Avant Garde"/>
          <w:sz w:val="12"/>
          <w:szCs w:val="12"/>
        </w:rPr>
        <w:t>Inzunza</w:t>
      </w:r>
      <w:proofErr w:type="spellEnd"/>
      <w:r w:rsidRPr="0030422D">
        <w:rPr>
          <w:rFonts w:ascii="ITC Avant Garde" w:hAnsi="ITC Avant Garde"/>
          <w:sz w:val="12"/>
          <w:szCs w:val="12"/>
        </w:rPr>
        <w:t xml:space="preserve">, María Elena </w:t>
      </w:r>
      <w:proofErr w:type="spellStart"/>
      <w:r w:rsidRPr="0030422D">
        <w:rPr>
          <w:rFonts w:ascii="ITC Avant Garde" w:hAnsi="ITC Avant Garde"/>
          <w:sz w:val="12"/>
          <w:szCs w:val="12"/>
        </w:rPr>
        <w:t>Estavillo</w:t>
      </w:r>
      <w:proofErr w:type="spellEnd"/>
      <w:r w:rsidRPr="0030422D">
        <w:rPr>
          <w:rFonts w:ascii="ITC Avant Garde" w:hAnsi="ITC Avant Garde"/>
          <w:sz w:val="12"/>
          <w:szCs w:val="12"/>
        </w:rPr>
        <w:t xml:space="preserve"> Flores, Mario Germán </w:t>
      </w:r>
      <w:proofErr w:type="spellStart"/>
      <w:r w:rsidRPr="0030422D">
        <w:rPr>
          <w:rFonts w:ascii="ITC Avant Garde" w:hAnsi="ITC Avant Garde"/>
          <w:sz w:val="12"/>
          <w:szCs w:val="12"/>
        </w:rPr>
        <w:t>Fromow</w:t>
      </w:r>
      <w:proofErr w:type="spellEnd"/>
      <w:r w:rsidRPr="0030422D">
        <w:rPr>
          <w:rFonts w:ascii="ITC Avant Garde" w:hAnsi="ITC Avant Garde"/>
          <w:sz w:val="12"/>
          <w:szCs w:val="12"/>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P/IFT/220317/160.</w:t>
      </w:r>
    </w:p>
    <w:p w:rsidR="00CB7ACF" w:rsidRPr="003E43A1" w:rsidRDefault="0030422D" w:rsidP="003E43A1">
      <w:pPr>
        <w:pStyle w:val="N1IFT"/>
        <w:spacing w:before="120" w:after="120" w:line="240" w:lineRule="auto"/>
        <w:rPr>
          <w:b w:val="0"/>
          <w:bCs w:val="0"/>
          <w:sz w:val="12"/>
          <w:szCs w:val="12"/>
          <w:lang w:val="es-ES"/>
        </w:rPr>
      </w:pPr>
      <w:r w:rsidRPr="0030422D">
        <w:rPr>
          <w:b w:val="0"/>
          <w:bCs w:val="0"/>
          <w:sz w:val="12"/>
          <w:szCs w:val="12"/>
          <w:lang w:val="es-ES"/>
        </w:rPr>
        <w:t xml:space="preserve">La Comisionada Adriana Sofía </w:t>
      </w:r>
      <w:proofErr w:type="spellStart"/>
      <w:r w:rsidRPr="0030422D">
        <w:rPr>
          <w:b w:val="0"/>
          <w:bCs w:val="0"/>
          <w:sz w:val="12"/>
          <w:szCs w:val="12"/>
          <w:lang w:val="es-ES"/>
        </w:rPr>
        <w:t>Labardini</w:t>
      </w:r>
      <w:proofErr w:type="spellEnd"/>
      <w:r w:rsidRPr="0030422D">
        <w:rPr>
          <w:b w:val="0"/>
          <w:bCs w:val="0"/>
          <w:sz w:val="12"/>
          <w:szCs w:val="12"/>
          <w:lang w:val="es-ES"/>
        </w:rPr>
        <w:t xml:space="preserve"> </w:t>
      </w:r>
      <w:proofErr w:type="spellStart"/>
      <w:r w:rsidRPr="0030422D">
        <w:rPr>
          <w:b w:val="0"/>
          <w:bCs w:val="0"/>
          <w:sz w:val="12"/>
          <w:szCs w:val="12"/>
          <w:lang w:val="es-ES"/>
        </w:rPr>
        <w:t>Inzunza</w:t>
      </w:r>
      <w:proofErr w:type="spellEnd"/>
      <w:r w:rsidRPr="0030422D">
        <w:rPr>
          <w:b w:val="0"/>
          <w:bCs w:val="0"/>
          <w:sz w:val="12"/>
          <w:szCs w:val="12"/>
          <w:lang w:val="es-ES"/>
        </w:rPr>
        <w:t xml:space="preserve">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CB7ACF" w:rsidRPr="003E43A1" w:rsidSect="00714137">
      <w:headerReference w:type="even" r:id="rId13"/>
      <w:footerReference w:type="default" r:id="rId14"/>
      <w:headerReference w:type="first" r:id="rId15"/>
      <w:pgSz w:w="12240" w:h="15840"/>
      <w:pgMar w:top="1985"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D66" w:rsidRDefault="00B13D66" w:rsidP="00072BC8">
      <w:pPr>
        <w:spacing w:after="0" w:line="240" w:lineRule="auto"/>
      </w:pPr>
      <w:r>
        <w:separator/>
      </w:r>
    </w:p>
  </w:endnote>
  <w:endnote w:type="continuationSeparator" w:id="0">
    <w:p w:rsidR="00B13D66" w:rsidRDefault="00B13D66"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Arial"/>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850504"/>
      <w:docPartObj>
        <w:docPartGallery w:val="Page Numbers (Bottom of Page)"/>
        <w:docPartUnique/>
      </w:docPartObj>
    </w:sdtPr>
    <w:sdtEndPr>
      <w:rPr>
        <w:rFonts w:ascii="ITC Avant Garde" w:hAnsi="ITC Avant Garde"/>
        <w:sz w:val="20"/>
        <w:szCs w:val="20"/>
      </w:rPr>
    </w:sdtEndPr>
    <w:sdtContent>
      <w:p w:rsidR="003E43A1" w:rsidRPr="00105A91" w:rsidRDefault="003E43A1">
        <w:pPr>
          <w:pStyle w:val="Piedepgina"/>
          <w:jc w:val="right"/>
          <w:rPr>
            <w:rFonts w:ascii="ITC Avant Garde" w:hAnsi="ITC Avant Garde"/>
            <w:sz w:val="20"/>
            <w:szCs w:val="20"/>
          </w:rPr>
        </w:pPr>
        <w:r w:rsidRPr="00105A91">
          <w:rPr>
            <w:rFonts w:ascii="ITC Avant Garde" w:hAnsi="ITC Avant Garde"/>
            <w:sz w:val="20"/>
            <w:szCs w:val="20"/>
          </w:rPr>
          <w:fldChar w:fldCharType="begin"/>
        </w:r>
        <w:r w:rsidRPr="00105A91">
          <w:rPr>
            <w:rFonts w:ascii="ITC Avant Garde" w:hAnsi="ITC Avant Garde"/>
            <w:sz w:val="20"/>
            <w:szCs w:val="20"/>
          </w:rPr>
          <w:instrText>PAGE   \* MERGEFORMAT</w:instrText>
        </w:r>
        <w:r w:rsidRPr="00105A91">
          <w:rPr>
            <w:rFonts w:ascii="ITC Avant Garde" w:hAnsi="ITC Avant Garde"/>
            <w:sz w:val="20"/>
            <w:szCs w:val="20"/>
          </w:rPr>
          <w:fldChar w:fldCharType="separate"/>
        </w:r>
        <w:r w:rsidR="00B47BC9" w:rsidRPr="00B47BC9">
          <w:rPr>
            <w:rFonts w:ascii="ITC Avant Garde" w:hAnsi="ITC Avant Garde"/>
            <w:noProof/>
            <w:sz w:val="20"/>
            <w:szCs w:val="20"/>
            <w:lang w:val="es-ES"/>
          </w:rPr>
          <w:t>19</w:t>
        </w:r>
        <w:r w:rsidRPr="00105A91">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D66" w:rsidRDefault="00B13D66" w:rsidP="00072BC8">
      <w:pPr>
        <w:spacing w:after="0" w:line="240" w:lineRule="auto"/>
      </w:pPr>
      <w:r>
        <w:separator/>
      </w:r>
    </w:p>
  </w:footnote>
  <w:footnote w:type="continuationSeparator" w:id="0">
    <w:p w:rsidR="00B13D66" w:rsidRDefault="00B13D66" w:rsidP="00072BC8">
      <w:pPr>
        <w:spacing w:after="0" w:line="240" w:lineRule="auto"/>
      </w:pPr>
      <w:r>
        <w:continuationSeparator/>
      </w:r>
    </w:p>
  </w:footnote>
  <w:footnote w:id="1">
    <w:p w:rsidR="003E43A1" w:rsidRPr="00D25CBF" w:rsidRDefault="003E43A1" w:rsidP="001446B9">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A1" w:rsidRDefault="00B13D66">
    <w:pPr>
      <w:pStyle w:val="Encabezado"/>
    </w:pPr>
    <w:r>
      <w:rPr>
        <w:noProof/>
        <w:lang w:eastAsia="es-MX"/>
      </w:rPr>
      <w:pict w14:anchorId="71D81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A1" w:rsidRPr="000F5E4B" w:rsidRDefault="00B13D66">
    <w:pPr>
      <w:pStyle w:val="Encabezado"/>
      <w:rPr>
        <w:b/>
      </w:rPr>
    </w:pPr>
    <w:r>
      <w:rPr>
        <w:b/>
        <w:noProof/>
        <w:lang w:eastAsia="es-MX"/>
      </w:rPr>
      <w:pict w14:anchorId="0B3BE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493131"/>
    <w:multiLevelType w:val="hybridMultilevel"/>
    <w:tmpl w:val="514E848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792A42"/>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 w15:restartNumberingAfterBreak="0">
    <w:nsid w:val="3C1530FD"/>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5"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C260D1E"/>
    <w:multiLevelType w:val="hybridMultilevel"/>
    <w:tmpl w:val="F740FC4A"/>
    <w:lvl w:ilvl="0" w:tplc="5372C5F6">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2"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8" w15:restartNumberingAfterBreak="0">
    <w:nsid w:val="79E93406"/>
    <w:multiLevelType w:val="hybridMultilevel"/>
    <w:tmpl w:val="2BA2694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33"/>
  </w:num>
  <w:num w:numId="3">
    <w:abstractNumId w:val="13"/>
  </w:num>
  <w:num w:numId="4">
    <w:abstractNumId w:val="23"/>
  </w:num>
  <w:num w:numId="5">
    <w:abstractNumId w:val="24"/>
  </w:num>
  <w:num w:numId="6">
    <w:abstractNumId w:val="36"/>
  </w:num>
  <w:num w:numId="7">
    <w:abstractNumId w:val="8"/>
  </w:num>
  <w:num w:numId="8">
    <w:abstractNumId w:val="4"/>
  </w:num>
  <w:num w:numId="9">
    <w:abstractNumId w:val="9"/>
  </w:num>
  <w:num w:numId="10">
    <w:abstractNumId w:val="37"/>
  </w:num>
  <w:num w:numId="11">
    <w:abstractNumId w:val="30"/>
  </w:num>
  <w:num w:numId="12">
    <w:abstractNumId w:val="2"/>
  </w:num>
  <w:num w:numId="13">
    <w:abstractNumId w:val="7"/>
  </w:num>
  <w:num w:numId="14">
    <w:abstractNumId w:val="25"/>
  </w:num>
  <w:num w:numId="15">
    <w:abstractNumId w:val="15"/>
  </w:num>
  <w:num w:numId="16">
    <w:abstractNumId w:val="35"/>
  </w:num>
  <w:num w:numId="17">
    <w:abstractNumId w:val="6"/>
  </w:num>
  <w:num w:numId="18">
    <w:abstractNumId w:val="3"/>
  </w:num>
  <w:num w:numId="19">
    <w:abstractNumId w:val="10"/>
  </w:num>
  <w:num w:numId="20">
    <w:abstractNumId w:val="12"/>
  </w:num>
  <w:num w:numId="21">
    <w:abstractNumId w:val="27"/>
  </w:num>
  <w:num w:numId="22">
    <w:abstractNumId w:val="0"/>
  </w:num>
  <w:num w:numId="23">
    <w:abstractNumId w:val="11"/>
  </w:num>
  <w:num w:numId="24">
    <w:abstractNumId w:val="18"/>
  </w:num>
  <w:num w:numId="25">
    <w:abstractNumId w:val="28"/>
  </w:num>
  <w:num w:numId="26">
    <w:abstractNumId w:val="20"/>
  </w:num>
  <w:num w:numId="27">
    <w:abstractNumId w:val="21"/>
  </w:num>
  <w:num w:numId="28">
    <w:abstractNumId w:val="32"/>
  </w:num>
  <w:num w:numId="29">
    <w:abstractNumId w:val="39"/>
  </w:num>
  <w:num w:numId="30">
    <w:abstractNumId w:val="1"/>
  </w:num>
  <w:num w:numId="31">
    <w:abstractNumId w:val="17"/>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4"/>
  </w:num>
  <w:num w:numId="35">
    <w:abstractNumId w:val="14"/>
  </w:num>
  <w:num w:numId="36">
    <w:abstractNumId w:val="31"/>
  </w:num>
  <w:num w:numId="37">
    <w:abstractNumId w:val="19"/>
  </w:num>
  <w:num w:numId="38">
    <w:abstractNumId w:val="38"/>
  </w:num>
  <w:num w:numId="39">
    <w:abstractNumId w:val="26"/>
  </w:num>
  <w:num w:numId="40">
    <w:abstractNumId w:val="22"/>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341D"/>
    <w:rsid w:val="000034BA"/>
    <w:rsid w:val="00004279"/>
    <w:rsid w:val="00004B88"/>
    <w:rsid w:val="00004D60"/>
    <w:rsid w:val="00005E4D"/>
    <w:rsid w:val="00007853"/>
    <w:rsid w:val="00010BE2"/>
    <w:rsid w:val="000116D0"/>
    <w:rsid w:val="000117DC"/>
    <w:rsid w:val="0001192D"/>
    <w:rsid w:val="00011FCA"/>
    <w:rsid w:val="00012266"/>
    <w:rsid w:val="0001357A"/>
    <w:rsid w:val="0001358E"/>
    <w:rsid w:val="00014266"/>
    <w:rsid w:val="00014C52"/>
    <w:rsid w:val="00014E50"/>
    <w:rsid w:val="00014EFF"/>
    <w:rsid w:val="000154B0"/>
    <w:rsid w:val="00015A54"/>
    <w:rsid w:val="00015CA9"/>
    <w:rsid w:val="00017252"/>
    <w:rsid w:val="000173C1"/>
    <w:rsid w:val="00017AE7"/>
    <w:rsid w:val="00020418"/>
    <w:rsid w:val="0002308C"/>
    <w:rsid w:val="00023653"/>
    <w:rsid w:val="00023BC0"/>
    <w:rsid w:val="00024F70"/>
    <w:rsid w:val="0002519A"/>
    <w:rsid w:val="00025535"/>
    <w:rsid w:val="0002568E"/>
    <w:rsid w:val="000264BB"/>
    <w:rsid w:val="00026B72"/>
    <w:rsid w:val="00026E7A"/>
    <w:rsid w:val="000271C8"/>
    <w:rsid w:val="00027681"/>
    <w:rsid w:val="00027BA6"/>
    <w:rsid w:val="000308D3"/>
    <w:rsid w:val="00030924"/>
    <w:rsid w:val="00031907"/>
    <w:rsid w:val="00031F26"/>
    <w:rsid w:val="000323E9"/>
    <w:rsid w:val="00032C57"/>
    <w:rsid w:val="00037344"/>
    <w:rsid w:val="0003737C"/>
    <w:rsid w:val="00037D31"/>
    <w:rsid w:val="000404DC"/>
    <w:rsid w:val="0004157F"/>
    <w:rsid w:val="000417F7"/>
    <w:rsid w:val="00041F1A"/>
    <w:rsid w:val="00043AD6"/>
    <w:rsid w:val="000448E7"/>
    <w:rsid w:val="00044C81"/>
    <w:rsid w:val="0004564C"/>
    <w:rsid w:val="00045D1E"/>
    <w:rsid w:val="000500D9"/>
    <w:rsid w:val="00050CBF"/>
    <w:rsid w:val="000523B3"/>
    <w:rsid w:val="00052914"/>
    <w:rsid w:val="00052CFA"/>
    <w:rsid w:val="00053676"/>
    <w:rsid w:val="0005387A"/>
    <w:rsid w:val="000539B5"/>
    <w:rsid w:val="00053F92"/>
    <w:rsid w:val="0005470B"/>
    <w:rsid w:val="00055638"/>
    <w:rsid w:val="0005664B"/>
    <w:rsid w:val="00056F49"/>
    <w:rsid w:val="00057143"/>
    <w:rsid w:val="00057AB2"/>
    <w:rsid w:val="00057BC5"/>
    <w:rsid w:val="00057CC7"/>
    <w:rsid w:val="00060F6F"/>
    <w:rsid w:val="000610C6"/>
    <w:rsid w:val="000611AD"/>
    <w:rsid w:val="0006207B"/>
    <w:rsid w:val="000624EF"/>
    <w:rsid w:val="000629DD"/>
    <w:rsid w:val="00062C40"/>
    <w:rsid w:val="00064259"/>
    <w:rsid w:val="00065163"/>
    <w:rsid w:val="00065583"/>
    <w:rsid w:val="00066E53"/>
    <w:rsid w:val="000679B5"/>
    <w:rsid w:val="00067D79"/>
    <w:rsid w:val="00070741"/>
    <w:rsid w:val="0007075B"/>
    <w:rsid w:val="00071026"/>
    <w:rsid w:val="000718EB"/>
    <w:rsid w:val="00072221"/>
    <w:rsid w:val="000724A4"/>
    <w:rsid w:val="00072539"/>
    <w:rsid w:val="00072BC8"/>
    <w:rsid w:val="00072D11"/>
    <w:rsid w:val="00072D7E"/>
    <w:rsid w:val="00072F03"/>
    <w:rsid w:val="00073085"/>
    <w:rsid w:val="00074443"/>
    <w:rsid w:val="00074BE0"/>
    <w:rsid w:val="00074C09"/>
    <w:rsid w:val="00074CE5"/>
    <w:rsid w:val="00075951"/>
    <w:rsid w:val="00077233"/>
    <w:rsid w:val="000775ED"/>
    <w:rsid w:val="00077CB5"/>
    <w:rsid w:val="00080BBB"/>
    <w:rsid w:val="00081BC5"/>
    <w:rsid w:val="000826E4"/>
    <w:rsid w:val="00082D03"/>
    <w:rsid w:val="0008379F"/>
    <w:rsid w:val="000837C7"/>
    <w:rsid w:val="00084113"/>
    <w:rsid w:val="0008483D"/>
    <w:rsid w:val="00084B45"/>
    <w:rsid w:val="00084F02"/>
    <w:rsid w:val="00085181"/>
    <w:rsid w:val="000851CE"/>
    <w:rsid w:val="00087DEE"/>
    <w:rsid w:val="0009184A"/>
    <w:rsid w:val="000919D0"/>
    <w:rsid w:val="00092614"/>
    <w:rsid w:val="00093F45"/>
    <w:rsid w:val="0009532E"/>
    <w:rsid w:val="00095F97"/>
    <w:rsid w:val="00096EE6"/>
    <w:rsid w:val="000A019A"/>
    <w:rsid w:val="000A1F72"/>
    <w:rsid w:val="000A22CB"/>
    <w:rsid w:val="000A36FF"/>
    <w:rsid w:val="000A3E65"/>
    <w:rsid w:val="000A3F27"/>
    <w:rsid w:val="000A75CC"/>
    <w:rsid w:val="000A7887"/>
    <w:rsid w:val="000A790A"/>
    <w:rsid w:val="000A7FA8"/>
    <w:rsid w:val="000B0932"/>
    <w:rsid w:val="000B109B"/>
    <w:rsid w:val="000B10DE"/>
    <w:rsid w:val="000B1115"/>
    <w:rsid w:val="000B1903"/>
    <w:rsid w:val="000B1B50"/>
    <w:rsid w:val="000B1DF8"/>
    <w:rsid w:val="000B3212"/>
    <w:rsid w:val="000B360F"/>
    <w:rsid w:val="000B50C6"/>
    <w:rsid w:val="000B5E58"/>
    <w:rsid w:val="000B61BD"/>
    <w:rsid w:val="000B69F8"/>
    <w:rsid w:val="000B7BDB"/>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50FA"/>
    <w:rsid w:val="000C5E47"/>
    <w:rsid w:val="000C77FB"/>
    <w:rsid w:val="000D0279"/>
    <w:rsid w:val="000D02C8"/>
    <w:rsid w:val="000D1F27"/>
    <w:rsid w:val="000D2831"/>
    <w:rsid w:val="000D2CD1"/>
    <w:rsid w:val="000D3579"/>
    <w:rsid w:val="000D383B"/>
    <w:rsid w:val="000D3ADB"/>
    <w:rsid w:val="000D3B9A"/>
    <w:rsid w:val="000D40AF"/>
    <w:rsid w:val="000D4743"/>
    <w:rsid w:val="000D5B9C"/>
    <w:rsid w:val="000D6638"/>
    <w:rsid w:val="000D6F8F"/>
    <w:rsid w:val="000E0679"/>
    <w:rsid w:val="000E2E4D"/>
    <w:rsid w:val="000E4B8D"/>
    <w:rsid w:val="000E4E2C"/>
    <w:rsid w:val="000E5750"/>
    <w:rsid w:val="000E5E1C"/>
    <w:rsid w:val="000E5F6D"/>
    <w:rsid w:val="000F0874"/>
    <w:rsid w:val="000F0D43"/>
    <w:rsid w:val="000F17CF"/>
    <w:rsid w:val="000F3C47"/>
    <w:rsid w:val="000F3DC7"/>
    <w:rsid w:val="000F4638"/>
    <w:rsid w:val="000F482D"/>
    <w:rsid w:val="000F4BE5"/>
    <w:rsid w:val="000F4D94"/>
    <w:rsid w:val="000F59A0"/>
    <w:rsid w:val="000F5AC1"/>
    <w:rsid w:val="000F5E4B"/>
    <w:rsid w:val="000F6955"/>
    <w:rsid w:val="000F7A68"/>
    <w:rsid w:val="00100DE3"/>
    <w:rsid w:val="00101102"/>
    <w:rsid w:val="0010115D"/>
    <w:rsid w:val="00102C4A"/>
    <w:rsid w:val="00102D1F"/>
    <w:rsid w:val="00105329"/>
    <w:rsid w:val="00105A91"/>
    <w:rsid w:val="001062EE"/>
    <w:rsid w:val="00106523"/>
    <w:rsid w:val="0010735A"/>
    <w:rsid w:val="001075A5"/>
    <w:rsid w:val="00112432"/>
    <w:rsid w:val="00112B01"/>
    <w:rsid w:val="00112C0E"/>
    <w:rsid w:val="0011458E"/>
    <w:rsid w:val="00114E54"/>
    <w:rsid w:val="0011531D"/>
    <w:rsid w:val="00121604"/>
    <w:rsid w:val="00121E8A"/>
    <w:rsid w:val="0012257F"/>
    <w:rsid w:val="00123036"/>
    <w:rsid w:val="00123B1C"/>
    <w:rsid w:val="00123EA4"/>
    <w:rsid w:val="00124785"/>
    <w:rsid w:val="00125095"/>
    <w:rsid w:val="0012556B"/>
    <w:rsid w:val="00127317"/>
    <w:rsid w:val="001278D3"/>
    <w:rsid w:val="00130417"/>
    <w:rsid w:val="001315F1"/>
    <w:rsid w:val="00132869"/>
    <w:rsid w:val="00132AF4"/>
    <w:rsid w:val="00133437"/>
    <w:rsid w:val="001341E9"/>
    <w:rsid w:val="001351D4"/>
    <w:rsid w:val="00136C0E"/>
    <w:rsid w:val="00137407"/>
    <w:rsid w:val="00137A66"/>
    <w:rsid w:val="00137ABC"/>
    <w:rsid w:val="00140669"/>
    <w:rsid w:val="00141279"/>
    <w:rsid w:val="0014171D"/>
    <w:rsid w:val="00141A7C"/>
    <w:rsid w:val="00141FCC"/>
    <w:rsid w:val="001421CE"/>
    <w:rsid w:val="001425EA"/>
    <w:rsid w:val="0014263D"/>
    <w:rsid w:val="00142A1E"/>
    <w:rsid w:val="00143DC9"/>
    <w:rsid w:val="001446B9"/>
    <w:rsid w:val="00144765"/>
    <w:rsid w:val="001450C2"/>
    <w:rsid w:val="0014549E"/>
    <w:rsid w:val="001461F0"/>
    <w:rsid w:val="0014766B"/>
    <w:rsid w:val="00147884"/>
    <w:rsid w:val="001503CA"/>
    <w:rsid w:val="0015045E"/>
    <w:rsid w:val="0015097C"/>
    <w:rsid w:val="00150EB0"/>
    <w:rsid w:val="00150EFA"/>
    <w:rsid w:val="0015145E"/>
    <w:rsid w:val="00151C5F"/>
    <w:rsid w:val="00152BC7"/>
    <w:rsid w:val="0015301E"/>
    <w:rsid w:val="00153356"/>
    <w:rsid w:val="00154523"/>
    <w:rsid w:val="00154852"/>
    <w:rsid w:val="00155E25"/>
    <w:rsid w:val="00156585"/>
    <w:rsid w:val="00156D12"/>
    <w:rsid w:val="00156E58"/>
    <w:rsid w:val="0016087C"/>
    <w:rsid w:val="0016394F"/>
    <w:rsid w:val="0016577A"/>
    <w:rsid w:val="00165EA1"/>
    <w:rsid w:val="00166599"/>
    <w:rsid w:val="001665AA"/>
    <w:rsid w:val="00166DC9"/>
    <w:rsid w:val="00170037"/>
    <w:rsid w:val="00170372"/>
    <w:rsid w:val="00170DBA"/>
    <w:rsid w:val="00171AE2"/>
    <w:rsid w:val="001729C7"/>
    <w:rsid w:val="0017406A"/>
    <w:rsid w:val="00174DAB"/>
    <w:rsid w:val="001758BB"/>
    <w:rsid w:val="00175D78"/>
    <w:rsid w:val="00176654"/>
    <w:rsid w:val="00176C6B"/>
    <w:rsid w:val="00177FB0"/>
    <w:rsid w:val="0018005F"/>
    <w:rsid w:val="001801FE"/>
    <w:rsid w:val="00180454"/>
    <w:rsid w:val="00180C08"/>
    <w:rsid w:val="00181018"/>
    <w:rsid w:val="00181AC7"/>
    <w:rsid w:val="0018476F"/>
    <w:rsid w:val="001848DA"/>
    <w:rsid w:val="00184CC9"/>
    <w:rsid w:val="001852EF"/>
    <w:rsid w:val="0018572D"/>
    <w:rsid w:val="00185762"/>
    <w:rsid w:val="00185A0A"/>
    <w:rsid w:val="001862BA"/>
    <w:rsid w:val="00186DFC"/>
    <w:rsid w:val="00187557"/>
    <w:rsid w:val="001878C3"/>
    <w:rsid w:val="001907EA"/>
    <w:rsid w:val="001912DD"/>
    <w:rsid w:val="00192410"/>
    <w:rsid w:val="00192F33"/>
    <w:rsid w:val="00192FBE"/>
    <w:rsid w:val="0019309E"/>
    <w:rsid w:val="00193FA8"/>
    <w:rsid w:val="00194162"/>
    <w:rsid w:val="001950AE"/>
    <w:rsid w:val="001950D6"/>
    <w:rsid w:val="001950E3"/>
    <w:rsid w:val="00195354"/>
    <w:rsid w:val="00195463"/>
    <w:rsid w:val="001959FC"/>
    <w:rsid w:val="00196850"/>
    <w:rsid w:val="00197B89"/>
    <w:rsid w:val="001A0324"/>
    <w:rsid w:val="001A0BF6"/>
    <w:rsid w:val="001A0F5C"/>
    <w:rsid w:val="001A10F7"/>
    <w:rsid w:val="001A1DC7"/>
    <w:rsid w:val="001A2480"/>
    <w:rsid w:val="001A24B1"/>
    <w:rsid w:val="001A3049"/>
    <w:rsid w:val="001A3C38"/>
    <w:rsid w:val="001A4760"/>
    <w:rsid w:val="001A4C1A"/>
    <w:rsid w:val="001A58D7"/>
    <w:rsid w:val="001A5F46"/>
    <w:rsid w:val="001A62B7"/>
    <w:rsid w:val="001A64C7"/>
    <w:rsid w:val="001A6B6F"/>
    <w:rsid w:val="001B1116"/>
    <w:rsid w:val="001B12B0"/>
    <w:rsid w:val="001B1714"/>
    <w:rsid w:val="001B17ED"/>
    <w:rsid w:val="001B3287"/>
    <w:rsid w:val="001B4456"/>
    <w:rsid w:val="001B58A1"/>
    <w:rsid w:val="001B58DE"/>
    <w:rsid w:val="001B5FFE"/>
    <w:rsid w:val="001B6252"/>
    <w:rsid w:val="001C15FF"/>
    <w:rsid w:val="001C236F"/>
    <w:rsid w:val="001C5969"/>
    <w:rsid w:val="001C6AA3"/>
    <w:rsid w:val="001C6F57"/>
    <w:rsid w:val="001C70D7"/>
    <w:rsid w:val="001C71A8"/>
    <w:rsid w:val="001C7F79"/>
    <w:rsid w:val="001D0B34"/>
    <w:rsid w:val="001D0B67"/>
    <w:rsid w:val="001D0F10"/>
    <w:rsid w:val="001D1194"/>
    <w:rsid w:val="001D27B2"/>
    <w:rsid w:val="001D367A"/>
    <w:rsid w:val="001D4B81"/>
    <w:rsid w:val="001D5746"/>
    <w:rsid w:val="001D78CD"/>
    <w:rsid w:val="001D7965"/>
    <w:rsid w:val="001D7AC9"/>
    <w:rsid w:val="001D7B26"/>
    <w:rsid w:val="001E0074"/>
    <w:rsid w:val="001E285C"/>
    <w:rsid w:val="001E2E56"/>
    <w:rsid w:val="001E329C"/>
    <w:rsid w:val="001E3655"/>
    <w:rsid w:val="001E3808"/>
    <w:rsid w:val="001E5F3F"/>
    <w:rsid w:val="001E612D"/>
    <w:rsid w:val="001E6264"/>
    <w:rsid w:val="001E6AED"/>
    <w:rsid w:val="001E7493"/>
    <w:rsid w:val="001E7950"/>
    <w:rsid w:val="001E7AC6"/>
    <w:rsid w:val="001E7C65"/>
    <w:rsid w:val="001F06F4"/>
    <w:rsid w:val="001F1026"/>
    <w:rsid w:val="001F188C"/>
    <w:rsid w:val="001F198E"/>
    <w:rsid w:val="001F22B1"/>
    <w:rsid w:val="001F2760"/>
    <w:rsid w:val="001F3353"/>
    <w:rsid w:val="001F51EA"/>
    <w:rsid w:val="001F52C0"/>
    <w:rsid w:val="001F631A"/>
    <w:rsid w:val="001F666E"/>
    <w:rsid w:val="001F6F1C"/>
    <w:rsid w:val="001F73E8"/>
    <w:rsid w:val="001F7833"/>
    <w:rsid w:val="002010AC"/>
    <w:rsid w:val="002020E7"/>
    <w:rsid w:val="0020258F"/>
    <w:rsid w:val="002025FC"/>
    <w:rsid w:val="00202E7B"/>
    <w:rsid w:val="00207113"/>
    <w:rsid w:val="002074FF"/>
    <w:rsid w:val="00211BE7"/>
    <w:rsid w:val="00211CEA"/>
    <w:rsid w:val="00211E75"/>
    <w:rsid w:val="002124AD"/>
    <w:rsid w:val="00212716"/>
    <w:rsid w:val="00212730"/>
    <w:rsid w:val="00213D46"/>
    <w:rsid w:val="002151EA"/>
    <w:rsid w:val="00215D6E"/>
    <w:rsid w:val="0021629B"/>
    <w:rsid w:val="002167BD"/>
    <w:rsid w:val="00217AAE"/>
    <w:rsid w:val="00220ABA"/>
    <w:rsid w:val="00221089"/>
    <w:rsid w:val="0022119C"/>
    <w:rsid w:val="00221568"/>
    <w:rsid w:val="00222D3D"/>
    <w:rsid w:val="00223A92"/>
    <w:rsid w:val="00223C69"/>
    <w:rsid w:val="00224529"/>
    <w:rsid w:val="0022454E"/>
    <w:rsid w:val="00224786"/>
    <w:rsid w:val="00224AFA"/>
    <w:rsid w:val="00225C7D"/>
    <w:rsid w:val="0022695F"/>
    <w:rsid w:val="00226F42"/>
    <w:rsid w:val="0022735C"/>
    <w:rsid w:val="002278E8"/>
    <w:rsid w:val="0022796A"/>
    <w:rsid w:val="002308B4"/>
    <w:rsid w:val="00231528"/>
    <w:rsid w:val="002315C3"/>
    <w:rsid w:val="00232F70"/>
    <w:rsid w:val="00233AE3"/>
    <w:rsid w:val="00233FDF"/>
    <w:rsid w:val="0023518E"/>
    <w:rsid w:val="00235B48"/>
    <w:rsid w:val="00235E9A"/>
    <w:rsid w:val="002363D1"/>
    <w:rsid w:val="00236F5C"/>
    <w:rsid w:val="00237474"/>
    <w:rsid w:val="0023752B"/>
    <w:rsid w:val="0024029C"/>
    <w:rsid w:val="00240C1D"/>
    <w:rsid w:val="00242A97"/>
    <w:rsid w:val="002438DD"/>
    <w:rsid w:val="0024409E"/>
    <w:rsid w:val="00245C84"/>
    <w:rsid w:val="002465F9"/>
    <w:rsid w:val="0024673E"/>
    <w:rsid w:val="002476DE"/>
    <w:rsid w:val="002500DA"/>
    <w:rsid w:val="00251163"/>
    <w:rsid w:val="002512DD"/>
    <w:rsid w:val="002518F4"/>
    <w:rsid w:val="00254051"/>
    <w:rsid w:val="00256CF1"/>
    <w:rsid w:val="00257514"/>
    <w:rsid w:val="002601CC"/>
    <w:rsid w:val="002610F2"/>
    <w:rsid w:val="00261188"/>
    <w:rsid w:val="00262345"/>
    <w:rsid w:val="002623CF"/>
    <w:rsid w:val="00262E29"/>
    <w:rsid w:val="00262E7C"/>
    <w:rsid w:val="00263007"/>
    <w:rsid w:val="00263B8E"/>
    <w:rsid w:val="00264392"/>
    <w:rsid w:val="00265186"/>
    <w:rsid w:val="002656A1"/>
    <w:rsid w:val="002664A2"/>
    <w:rsid w:val="00267C6A"/>
    <w:rsid w:val="00270DA6"/>
    <w:rsid w:val="0027190D"/>
    <w:rsid w:val="002731B7"/>
    <w:rsid w:val="00273294"/>
    <w:rsid w:val="0027392C"/>
    <w:rsid w:val="00273BD2"/>
    <w:rsid w:val="00273C9F"/>
    <w:rsid w:val="00273E16"/>
    <w:rsid w:val="00276D2C"/>
    <w:rsid w:val="00276EB0"/>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5738"/>
    <w:rsid w:val="00285961"/>
    <w:rsid w:val="00286D88"/>
    <w:rsid w:val="00290D77"/>
    <w:rsid w:val="00291309"/>
    <w:rsid w:val="002915DF"/>
    <w:rsid w:val="002921E3"/>
    <w:rsid w:val="0029348C"/>
    <w:rsid w:val="00294460"/>
    <w:rsid w:val="00294CBD"/>
    <w:rsid w:val="002A02DF"/>
    <w:rsid w:val="002A0BE6"/>
    <w:rsid w:val="002A114A"/>
    <w:rsid w:val="002A1253"/>
    <w:rsid w:val="002A1472"/>
    <w:rsid w:val="002A2A8D"/>
    <w:rsid w:val="002A489F"/>
    <w:rsid w:val="002A4A9C"/>
    <w:rsid w:val="002A4D31"/>
    <w:rsid w:val="002A4FAD"/>
    <w:rsid w:val="002A5525"/>
    <w:rsid w:val="002A5B3A"/>
    <w:rsid w:val="002A5BCB"/>
    <w:rsid w:val="002A5CD0"/>
    <w:rsid w:val="002A5F5B"/>
    <w:rsid w:val="002B00C6"/>
    <w:rsid w:val="002B0755"/>
    <w:rsid w:val="002B112A"/>
    <w:rsid w:val="002B225E"/>
    <w:rsid w:val="002B2402"/>
    <w:rsid w:val="002B2E8C"/>
    <w:rsid w:val="002B31C4"/>
    <w:rsid w:val="002B35AD"/>
    <w:rsid w:val="002B3F78"/>
    <w:rsid w:val="002B421A"/>
    <w:rsid w:val="002B45AA"/>
    <w:rsid w:val="002B4B64"/>
    <w:rsid w:val="002B5CCD"/>
    <w:rsid w:val="002B6B53"/>
    <w:rsid w:val="002B7016"/>
    <w:rsid w:val="002B794C"/>
    <w:rsid w:val="002C005D"/>
    <w:rsid w:val="002C0DFA"/>
    <w:rsid w:val="002C10EF"/>
    <w:rsid w:val="002C1D31"/>
    <w:rsid w:val="002C35BA"/>
    <w:rsid w:val="002C3B54"/>
    <w:rsid w:val="002C4345"/>
    <w:rsid w:val="002C4B69"/>
    <w:rsid w:val="002C5612"/>
    <w:rsid w:val="002C5726"/>
    <w:rsid w:val="002D0B33"/>
    <w:rsid w:val="002D0F52"/>
    <w:rsid w:val="002D12B5"/>
    <w:rsid w:val="002D15C0"/>
    <w:rsid w:val="002D1705"/>
    <w:rsid w:val="002D19AE"/>
    <w:rsid w:val="002D1F4A"/>
    <w:rsid w:val="002D287C"/>
    <w:rsid w:val="002D28C0"/>
    <w:rsid w:val="002D37CB"/>
    <w:rsid w:val="002D3A13"/>
    <w:rsid w:val="002D52BD"/>
    <w:rsid w:val="002D5F3F"/>
    <w:rsid w:val="002D6246"/>
    <w:rsid w:val="002D6BC4"/>
    <w:rsid w:val="002D75CA"/>
    <w:rsid w:val="002D7BAF"/>
    <w:rsid w:val="002D7C97"/>
    <w:rsid w:val="002E03EF"/>
    <w:rsid w:val="002E06D9"/>
    <w:rsid w:val="002E148E"/>
    <w:rsid w:val="002E1806"/>
    <w:rsid w:val="002E1869"/>
    <w:rsid w:val="002E1E80"/>
    <w:rsid w:val="002E22F2"/>
    <w:rsid w:val="002E3BC3"/>
    <w:rsid w:val="002E4343"/>
    <w:rsid w:val="002E4A09"/>
    <w:rsid w:val="002E5A3D"/>
    <w:rsid w:val="002E5A59"/>
    <w:rsid w:val="002E6CEC"/>
    <w:rsid w:val="002E772F"/>
    <w:rsid w:val="002F04C0"/>
    <w:rsid w:val="002F060F"/>
    <w:rsid w:val="002F0BEC"/>
    <w:rsid w:val="002F3336"/>
    <w:rsid w:val="002F392A"/>
    <w:rsid w:val="002F42D9"/>
    <w:rsid w:val="002F4581"/>
    <w:rsid w:val="002F48C7"/>
    <w:rsid w:val="002F5630"/>
    <w:rsid w:val="002F5CEF"/>
    <w:rsid w:val="002F6000"/>
    <w:rsid w:val="002F61F5"/>
    <w:rsid w:val="002F7007"/>
    <w:rsid w:val="00300020"/>
    <w:rsid w:val="003004B0"/>
    <w:rsid w:val="00300B10"/>
    <w:rsid w:val="0030117C"/>
    <w:rsid w:val="00302BFC"/>
    <w:rsid w:val="00303431"/>
    <w:rsid w:val="00303B07"/>
    <w:rsid w:val="0030422D"/>
    <w:rsid w:val="003043AE"/>
    <w:rsid w:val="003050F2"/>
    <w:rsid w:val="003052BA"/>
    <w:rsid w:val="0030543A"/>
    <w:rsid w:val="00305475"/>
    <w:rsid w:val="0030583D"/>
    <w:rsid w:val="00306582"/>
    <w:rsid w:val="00306A37"/>
    <w:rsid w:val="00306F2C"/>
    <w:rsid w:val="00307431"/>
    <w:rsid w:val="00307793"/>
    <w:rsid w:val="00307C24"/>
    <w:rsid w:val="003119FB"/>
    <w:rsid w:val="00311B0A"/>
    <w:rsid w:val="003120FF"/>
    <w:rsid w:val="003131E5"/>
    <w:rsid w:val="00314B31"/>
    <w:rsid w:val="0031503B"/>
    <w:rsid w:val="0031504D"/>
    <w:rsid w:val="00315BCE"/>
    <w:rsid w:val="00315C24"/>
    <w:rsid w:val="00315D84"/>
    <w:rsid w:val="003161C0"/>
    <w:rsid w:val="003172FD"/>
    <w:rsid w:val="00317709"/>
    <w:rsid w:val="00317E61"/>
    <w:rsid w:val="0032128F"/>
    <w:rsid w:val="0032469F"/>
    <w:rsid w:val="00324E27"/>
    <w:rsid w:val="00325518"/>
    <w:rsid w:val="0032742E"/>
    <w:rsid w:val="0033146E"/>
    <w:rsid w:val="00332533"/>
    <w:rsid w:val="0033257C"/>
    <w:rsid w:val="00333011"/>
    <w:rsid w:val="003335A6"/>
    <w:rsid w:val="003337B8"/>
    <w:rsid w:val="003339C0"/>
    <w:rsid w:val="00334990"/>
    <w:rsid w:val="003349D8"/>
    <w:rsid w:val="00334A41"/>
    <w:rsid w:val="00334C48"/>
    <w:rsid w:val="00334D4F"/>
    <w:rsid w:val="00334EA7"/>
    <w:rsid w:val="003350B8"/>
    <w:rsid w:val="00335976"/>
    <w:rsid w:val="00335C91"/>
    <w:rsid w:val="00335F51"/>
    <w:rsid w:val="0033605B"/>
    <w:rsid w:val="00337251"/>
    <w:rsid w:val="00337623"/>
    <w:rsid w:val="00340B14"/>
    <w:rsid w:val="00340B67"/>
    <w:rsid w:val="00341067"/>
    <w:rsid w:val="003413BD"/>
    <w:rsid w:val="00341DFA"/>
    <w:rsid w:val="00342F03"/>
    <w:rsid w:val="003436D1"/>
    <w:rsid w:val="00344864"/>
    <w:rsid w:val="00344CC8"/>
    <w:rsid w:val="00344DED"/>
    <w:rsid w:val="00345EE1"/>
    <w:rsid w:val="00346085"/>
    <w:rsid w:val="003463AC"/>
    <w:rsid w:val="003479BF"/>
    <w:rsid w:val="00347BAD"/>
    <w:rsid w:val="003501A4"/>
    <w:rsid w:val="003505CF"/>
    <w:rsid w:val="00350911"/>
    <w:rsid w:val="00350966"/>
    <w:rsid w:val="003516EA"/>
    <w:rsid w:val="00351B3D"/>
    <w:rsid w:val="00351D52"/>
    <w:rsid w:val="00351FC9"/>
    <w:rsid w:val="00352C75"/>
    <w:rsid w:val="003533BA"/>
    <w:rsid w:val="00353CD8"/>
    <w:rsid w:val="0035440A"/>
    <w:rsid w:val="003555E9"/>
    <w:rsid w:val="0035589D"/>
    <w:rsid w:val="00360152"/>
    <w:rsid w:val="0036081C"/>
    <w:rsid w:val="00361CDB"/>
    <w:rsid w:val="00362544"/>
    <w:rsid w:val="003628CF"/>
    <w:rsid w:val="00362B2B"/>
    <w:rsid w:val="00362E6E"/>
    <w:rsid w:val="00363AB8"/>
    <w:rsid w:val="00363D3F"/>
    <w:rsid w:val="00363F64"/>
    <w:rsid w:val="003645FF"/>
    <w:rsid w:val="00365F3D"/>
    <w:rsid w:val="003663D2"/>
    <w:rsid w:val="00367CF0"/>
    <w:rsid w:val="00367D11"/>
    <w:rsid w:val="00367F9E"/>
    <w:rsid w:val="003700FC"/>
    <w:rsid w:val="00371021"/>
    <w:rsid w:val="00371195"/>
    <w:rsid w:val="0037144A"/>
    <w:rsid w:val="00371A79"/>
    <w:rsid w:val="003733A5"/>
    <w:rsid w:val="003735A3"/>
    <w:rsid w:val="00374141"/>
    <w:rsid w:val="003753ED"/>
    <w:rsid w:val="00375CA7"/>
    <w:rsid w:val="00375CAD"/>
    <w:rsid w:val="00375D8C"/>
    <w:rsid w:val="003771BB"/>
    <w:rsid w:val="0038128D"/>
    <w:rsid w:val="00381EBC"/>
    <w:rsid w:val="00382104"/>
    <w:rsid w:val="00382155"/>
    <w:rsid w:val="003828BA"/>
    <w:rsid w:val="00383821"/>
    <w:rsid w:val="00384426"/>
    <w:rsid w:val="00384B63"/>
    <w:rsid w:val="00385943"/>
    <w:rsid w:val="00385C0C"/>
    <w:rsid w:val="00386FB2"/>
    <w:rsid w:val="00387BAB"/>
    <w:rsid w:val="0039011E"/>
    <w:rsid w:val="00390C9D"/>
    <w:rsid w:val="00391104"/>
    <w:rsid w:val="003919D8"/>
    <w:rsid w:val="00392F88"/>
    <w:rsid w:val="003939B7"/>
    <w:rsid w:val="00393C0A"/>
    <w:rsid w:val="00393E3C"/>
    <w:rsid w:val="003948BF"/>
    <w:rsid w:val="00395E4F"/>
    <w:rsid w:val="00396930"/>
    <w:rsid w:val="003A090D"/>
    <w:rsid w:val="003A19FB"/>
    <w:rsid w:val="003A1A69"/>
    <w:rsid w:val="003A1B0D"/>
    <w:rsid w:val="003A39A1"/>
    <w:rsid w:val="003A39C8"/>
    <w:rsid w:val="003A517F"/>
    <w:rsid w:val="003A5727"/>
    <w:rsid w:val="003A59B8"/>
    <w:rsid w:val="003A64B0"/>
    <w:rsid w:val="003A7F0A"/>
    <w:rsid w:val="003B012D"/>
    <w:rsid w:val="003B0784"/>
    <w:rsid w:val="003B07F2"/>
    <w:rsid w:val="003B11F0"/>
    <w:rsid w:val="003B22D6"/>
    <w:rsid w:val="003B2407"/>
    <w:rsid w:val="003B2F9A"/>
    <w:rsid w:val="003B3645"/>
    <w:rsid w:val="003B37CB"/>
    <w:rsid w:val="003B440E"/>
    <w:rsid w:val="003B4B5A"/>
    <w:rsid w:val="003B5D18"/>
    <w:rsid w:val="003B7ED8"/>
    <w:rsid w:val="003C08AC"/>
    <w:rsid w:val="003C18BC"/>
    <w:rsid w:val="003C1932"/>
    <w:rsid w:val="003C29D1"/>
    <w:rsid w:val="003C30CD"/>
    <w:rsid w:val="003C472F"/>
    <w:rsid w:val="003C4C09"/>
    <w:rsid w:val="003C5BC6"/>
    <w:rsid w:val="003C66A6"/>
    <w:rsid w:val="003C7868"/>
    <w:rsid w:val="003C7996"/>
    <w:rsid w:val="003D0390"/>
    <w:rsid w:val="003D1B07"/>
    <w:rsid w:val="003D2D68"/>
    <w:rsid w:val="003D47F0"/>
    <w:rsid w:val="003D4AF1"/>
    <w:rsid w:val="003D4E65"/>
    <w:rsid w:val="003D6094"/>
    <w:rsid w:val="003D6F6B"/>
    <w:rsid w:val="003D7D28"/>
    <w:rsid w:val="003E1C00"/>
    <w:rsid w:val="003E1E59"/>
    <w:rsid w:val="003E2A04"/>
    <w:rsid w:val="003E3AD9"/>
    <w:rsid w:val="003E3FCA"/>
    <w:rsid w:val="003E4054"/>
    <w:rsid w:val="003E42C3"/>
    <w:rsid w:val="003E43A1"/>
    <w:rsid w:val="003E4756"/>
    <w:rsid w:val="003E4A51"/>
    <w:rsid w:val="003E4F3A"/>
    <w:rsid w:val="003E5B75"/>
    <w:rsid w:val="003E6526"/>
    <w:rsid w:val="003E75CB"/>
    <w:rsid w:val="003F1133"/>
    <w:rsid w:val="003F1610"/>
    <w:rsid w:val="003F24C4"/>
    <w:rsid w:val="003F279D"/>
    <w:rsid w:val="003F31E7"/>
    <w:rsid w:val="003F35C5"/>
    <w:rsid w:val="003F3C10"/>
    <w:rsid w:val="003F4806"/>
    <w:rsid w:val="003F4CC7"/>
    <w:rsid w:val="003F6566"/>
    <w:rsid w:val="003F6DC0"/>
    <w:rsid w:val="003F744B"/>
    <w:rsid w:val="0040049B"/>
    <w:rsid w:val="004006E8"/>
    <w:rsid w:val="00401521"/>
    <w:rsid w:val="00401760"/>
    <w:rsid w:val="00401953"/>
    <w:rsid w:val="00402DB5"/>
    <w:rsid w:val="004039AE"/>
    <w:rsid w:val="0040439E"/>
    <w:rsid w:val="00404DA0"/>
    <w:rsid w:val="004078FC"/>
    <w:rsid w:val="00407F26"/>
    <w:rsid w:val="00410494"/>
    <w:rsid w:val="00410529"/>
    <w:rsid w:val="00410774"/>
    <w:rsid w:val="004115B9"/>
    <w:rsid w:val="004125E6"/>
    <w:rsid w:val="00413397"/>
    <w:rsid w:val="00413D30"/>
    <w:rsid w:val="00414AB2"/>
    <w:rsid w:val="00414C5C"/>
    <w:rsid w:val="00414DCD"/>
    <w:rsid w:val="00415647"/>
    <w:rsid w:val="00415E0A"/>
    <w:rsid w:val="00416051"/>
    <w:rsid w:val="004165AF"/>
    <w:rsid w:val="00416F95"/>
    <w:rsid w:val="004178F7"/>
    <w:rsid w:val="00417BF9"/>
    <w:rsid w:val="00420223"/>
    <w:rsid w:val="0042032D"/>
    <w:rsid w:val="00420AA2"/>
    <w:rsid w:val="00420E7B"/>
    <w:rsid w:val="00420FA3"/>
    <w:rsid w:val="004223AF"/>
    <w:rsid w:val="00422D67"/>
    <w:rsid w:val="004255C3"/>
    <w:rsid w:val="004255CB"/>
    <w:rsid w:val="00425CD3"/>
    <w:rsid w:val="004263AE"/>
    <w:rsid w:val="00426A42"/>
    <w:rsid w:val="00426EC4"/>
    <w:rsid w:val="00427522"/>
    <w:rsid w:val="00427BD7"/>
    <w:rsid w:val="00427C38"/>
    <w:rsid w:val="00427E54"/>
    <w:rsid w:val="00430427"/>
    <w:rsid w:val="004309C9"/>
    <w:rsid w:val="00430DC3"/>
    <w:rsid w:val="00431177"/>
    <w:rsid w:val="00431A47"/>
    <w:rsid w:val="00431BC9"/>
    <w:rsid w:val="00432A36"/>
    <w:rsid w:val="004331C7"/>
    <w:rsid w:val="00433753"/>
    <w:rsid w:val="00433FAC"/>
    <w:rsid w:val="004362F8"/>
    <w:rsid w:val="00436446"/>
    <w:rsid w:val="00436518"/>
    <w:rsid w:val="004366FD"/>
    <w:rsid w:val="004368BC"/>
    <w:rsid w:val="00436AC2"/>
    <w:rsid w:val="00436E30"/>
    <w:rsid w:val="00436EFA"/>
    <w:rsid w:val="0043786F"/>
    <w:rsid w:val="004424A1"/>
    <w:rsid w:val="0044256D"/>
    <w:rsid w:val="00444CF0"/>
    <w:rsid w:val="00445AF0"/>
    <w:rsid w:val="00445B1D"/>
    <w:rsid w:val="00446858"/>
    <w:rsid w:val="00446BE1"/>
    <w:rsid w:val="004507F9"/>
    <w:rsid w:val="00450987"/>
    <w:rsid w:val="00450A26"/>
    <w:rsid w:val="00450ECE"/>
    <w:rsid w:val="0045137C"/>
    <w:rsid w:val="004518C5"/>
    <w:rsid w:val="00452925"/>
    <w:rsid w:val="00453E39"/>
    <w:rsid w:val="00454A27"/>
    <w:rsid w:val="00454B35"/>
    <w:rsid w:val="00454F5B"/>
    <w:rsid w:val="00456C67"/>
    <w:rsid w:val="0045710E"/>
    <w:rsid w:val="00457FCB"/>
    <w:rsid w:val="00457FEF"/>
    <w:rsid w:val="00460121"/>
    <w:rsid w:val="00460750"/>
    <w:rsid w:val="00460AF5"/>
    <w:rsid w:val="004612A2"/>
    <w:rsid w:val="004618A3"/>
    <w:rsid w:val="00461DE8"/>
    <w:rsid w:val="00462FDD"/>
    <w:rsid w:val="00463962"/>
    <w:rsid w:val="00463BB7"/>
    <w:rsid w:val="004649F9"/>
    <w:rsid w:val="00465531"/>
    <w:rsid w:val="00465F36"/>
    <w:rsid w:val="00470CAD"/>
    <w:rsid w:val="00473953"/>
    <w:rsid w:val="00475EEC"/>
    <w:rsid w:val="00476220"/>
    <w:rsid w:val="00476348"/>
    <w:rsid w:val="00476352"/>
    <w:rsid w:val="0047798D"/>
    <w:rsid w:val="00477AE4"/>
    <w:rsid w:val="00477E1A"/>
    <w:rsid w:val="00480144"/>
    <w:rsid w:val="00480D60"/>
    <w:rsid w:val="004832B8"/>
    <w:rsid w:val="00483637"/>
    <w:rsid w:val="00483994"/>
    <w:rsid w:val="004848FF"/>
    <w:rsid w:val="00485093"/>
    <w:rsid w:val="00486A9F"/>
    <w:rsid w:val="0049156B"/>
    <w:rsid w:val="00492BB3"/>
    <w:rsid w:val="004936C0"/>
    <w:rsid w:val="00494480"/>
    <w:rsid w:val="00494A68"/>
    <w:rsid w:val="00496FB1"/>
    <w:rsid w:val="004A0287"/>
    <w:rsid w:val="004A1003"/>
    <w:rsid w:val="004A1977"/>
    <w:rsid w:val="004A1C34"/>
    <w:rsid w:val="004A34BB"/>
    <w:rsid w:val="004A3C62"/>
    <w:rsid w:val="004A532B"/>
    <w:rsid w:val="004A58E3"/>
    <w:rsid w:val="004A6E4E"/>
    <w:rsid w:val="004A71B3"/>
    <w:rsid w:val="004A751A"/>
    <w:rsid w:val="004B08AA"/>
    <w:rsid w:val="004B0C0C"/>
    <w:rsid w:val="004B116A"/>
    <w:rsid w:val="004B11DA"/>
    <w:rsid w:val="004B1F09"/>
    <w:rsid w:val="004B323F"/>
    <w:rsid w:val="004B3736"/>
    <w:rsid w:val="004B3BED"/>
    <w:rsid w:val="004B50DC"/>
    <w:rsid w:val="004B56B1"/>
    <w:rsid w:val="004B5A48"/>
    <w:rsid w:val="004B7B4A"/>
    <w:rsid w:val="004C00EE"/>
    <w:rsid w:val="004C0460"/>
    <w:rsid w:val="004C0BCC"/>
    <w:rsid w:val="004C0D70"/>
    <w:rsid w:val="004C0E44"/>
    <w:rsid w:val="004C17DD"/>
    <w:rsid w:val="004C233F"/>
    <w:rsid w:val="004C249C"/>
    <w:rsid w:val="004C2B9C"/>
    <w:rsid w:val="004C31AC"/>
    <w:rsid w:val="004C4202"/>
    <w:rsid w:val="004C6011"/>
    <w:rsid w:val="004C6F6F"/>
    <w:rsid w:val="004C7F1B"/>
    <w:rsid w:val="004D1281"/>
    <w:rsid w:val="004D1950"/>
    <w:rsid w:val="004D2ACB"/>
    <w:rsid w:val="004D3616"/>
    <w:rsid w:val="004D3822"/>
    <w:rsid w:val="004D47C3"/>
    <w:rsid w:val="004D5DB9"/>
    <w:rsid w:val="004D6EDD"/>
    <w:rsid w:val="004D7684"/>
    <w:rsid w:val="004E09EF"/>
    <w:rsid w:val="004E15EF"/>
    <w:rsid w:val="004E286B"/>
    <w:rsid w:val="004E4CB6"/>
    <w:rsid w:val="004E5024"/>
    <w:rsid w:val="004E5794"/>
    <w:rsid w:val="004E7DBE"/>
    <w:rsid w:val="004F1332"/>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715E"/>
    <w:rsid w:val="0050163C"/>
    <w:rsid w:val="0050332B"/>
    <w:rsid w:val="00504FF0"/>
    <w:rsid w:val="00505128"/>
    <w:rsid w:val="005062A1"/>
    <w:rsid w:val="0050787E"/>
    <w:rsid w:val="00510452"/>
    <w:rsid w:val="00510A50"/>
    <w:rsid w:val="00510F0D"/>
    <w:rsid w:val="00511347"/>
    <w:rsid w:val="005114EC"/>
    <w:rsid w:val="00511A1F"/>
    <w:rsid w:val="00511C4A"/>
    <w:rsid w:val="00511DDC"/>
    <w:rsid w:val="00512398"/>
    <w:rsid w:val="0051331E"/>
    <w:rsid w:val="0051488F"/>
    <w:rsid w:val="00515E07"/>
    <w:rsid w:val="00517F56"/>
    <w:rsid w:val="00520DA2"/>
    <w:rsid w:val="005224E6"/>
    <w:rsid w:val="00522B78"/>
    <w:rsid w:val="0052360C"/>
    <w:rsid w:val="00524115"/>
    <w:rsid w:val="005242BB"/>
    <w:rsid w:val="00524FE2"/>
    <w:rsid w:val="005253D6"/>
    <w:rsid w:val="005255D0"/>
    <w:rsid w:val="00525640"/>
    <w:rsid w:val="00525719"/>
    <w:rsid w:val="00525AA3"/>
    <w:rsid w:val="00525EB2"/>
    <w:rsid w:val="00526C57"/>
    <w:rsid w:val="0052789A"/>
    <w:rsid w:val="00527CAE"/>
    <w:rsid w:val="00527D75"/>
    <w:rsid w:val="00530F3C"/>
    <w:rsid w:val="00530FE8"/>
    <w:rsid w:val="0053111C"/>
    <w:rsid w:val="00531726"/>
    <w:rsid w:val="0053183B"/>
    <w:rsid w:val="00531873"/>
    <w:rsid w:val="00531927"/>
    <w:rsid w:val="00532697"/>
    <w:rsid w:val="00533AA4"/>
    <w:rsid w:val="00534296"/>
    <w:rsid w:val="00534910"/>
    <w:rsid w:val="00535BEB"/>
    <w:rsid w:val="00537215"/>
    <w:rsid w:val="00537226"/>
    <w:rsid w:val="005375DB"/>
    <w:rsid w:val="00537845"/>
    <w:rsid w:val="00540010"/>
    <w:rsid w:val="00540408"/>
    <w:rsid w:val="00540A39"/>
    <w:rsid w:val="005416B9"/>
    <w:rsid w:val="00541925"/>
    <w:rsid w:val="00541A37"/>
    <w:rsid w:val="00541C1F"/>
    <w:rsid w:val="00542B97"/>
    <w:rsid w:val="00542D15"/>
    <w:rsid w:val="005434B6"/>
    <w:rsid w:val="00543F7C"/>
    <w:rsid w:val="00545260"/>
    <w:rsid w:val="0054591B"/>
    <w:rsid w:val="00545976"/>
    <w:rsid w:val="00545CAA"/>
    <w:rsid w:val="00545E47"/>
    <w:rsid w:val="00545F4A"/>
    <w:rsid w:val="00546445"/>
    <w:rsid w:val="00546C20"/>
    <w:rsid w:val="005476A0"/>
    <w:rsid w:val="00547A9D"/>
    <w:rsid w:val="0055043D"/>
    <w:rsid w:val="00550C3A"/>
    <w:rsid w:val="00553828"/>
    <w:rsid w:val="0055497B"/>
    <w:rsid w:val="00554E3B"/>
    <w:rsid w:val="00554FF3"/>
    <w:rsid w:val="005555CE"/>
    <w:rsid w:val="0055651B"/>
    <w:rsid w:val="00556831"/>
    <w:rsid w:val="00557A3B"/>
    <w:rsid w:val="00557BC8"/>
    <w:rsid w:val="005602BE"/>
    <w:rsid w:val="00560652"/>
    <w:rsid w:val="00560794"/>
    <w:rsid w:val="00560C33"/>
    <w:rsid w:val="005622AB"/>
    <w:rsid w:val="0056245E"/>
    <w:rsid w:val="00562D4C"/>
    <w:rsid w:val="00563E87"/>
    <w:rsid w:val="00565E4F"/>
    <w:rsid w:val="00565F00"/>
    <w:rsid w:val="0056685C"/>
    <w:rsid w:val="0056756B"/>
    <w:rsid w:val="00570D1F"/>
    <w:rsid w:val="00570E2A"/>
    <w:rsid w:val="00571A13"/>
    <w:rsid w:val="00571C21"/>
    <w:rsid w:val="00573BCA"/>
    <w:rsid w:val="00573D3A"/>
    <w:rsid w:val="00574013"/>
    <w:rsid w:val="005740D8"/>
    <w:rsid w:val="00574A36"/>
    <w:rsid w:val="00575470"/>
    <w:rsid w:val="00576942"/>
    <w:rsid w:val="00577A20"/>
    <w:rsid w:val="005817DB"/>
    <w:rsid w:val="00581FDE"/>
    <w:rsid w:val="005829D3"/>
    <w:rsid w:val="005840B5"/>
    <w:rsid w:val="00584678"/>
    <w:rsid w:val="00584A21"/>
    <w:rsid w:val="00584A3D"/>
    <w:rsid w:val="00584E1B"/>
    <w:rsid w:val="00584FEF"/>
    <w:rsid w:val="00585DF3"/>
    <w:rsid w:val="00586322"/>
    <w:rsid w:val="00587A76"/>
    <w:rsid w:val="005903DD"/>
    <w:rsid w:val="00592C39"/>
    <w:rsid w:val="00593E2D"/>
    <w:rsid w:val="005945B9"/>
    <w:rsid w:val="005948F1"/>
    <w:rsid w:val="00595044"/>
    <w:rsid w:val="00595FD0"/>
    <w:rsid w:val="00597D36"/>
    <w:rsid w:val="005A17E3"/>
    <w:rsid w:val="005A1FD9"/>
    <w:rsid w:val="005A2694"/>
    <w:rsid w:val="005A2E7B"/>
    <w:rsid w:val="005A4148"/>
    <w:rsid w:val="005A4665"/>
    <w:rsid w:val="005A5075"/>
    <w:rsid w:val="005A5F93"/>
    <w:rsid w:val="005A6446"/>
    <w:rsid w:val="005A6765"/>
    <w:rsid w:val="005A6931"/>
    <w:rsid w:val="005A781B"/>
    <w:rsid w:val="005B06D3"/>
    <w:rsid w:val="005B0C52"/>
    <w:rsid w:val="005B12FD"/>
    <w:rsid w:val="005B20CA"/>
    <w:rsid w:val="005B2E23"/>
    <w:rsid w:val="005B36FE"/>
    <w:rsid w:val="005B5018"/>
    <w:rsid w:val="005B77CE"/>
    <w:rsid w:val="005B782D"/>
    <w:rsid w:val="005C0592"/>
    <w:rsid w:val="005C086D"/>
    <w:rsid w:val="005C0F76"/>
    <w:rsid w:val="005C33EC"/>
    <w:rsid w:val="005C55B1"/>
    <w:rsid w:val="005C6B7E"/>
    <w:rsid w:val="005C7DD9"/>
    <w:rsid w:val="005D05EE"/>
    <w:rsid w:val="005D0ED7"/>
    <w:rsid w:val="005D15CA"/>
    <w:rsid w:val="005D16B2"/>
    <w:rsid w:val="005D22C6"/>
    <w:rsid w:val="005D33DC"/>
    <w:rsid w:val="005D4A72"/>
    <w:rsid w:val="005D4E0A"/>
    <w:rsid w:val="005D5063"/>
    <w:rsid w:val="005D58AC"/>
    <w:rsid w:val="005D6183"/>
    <w:rsid w:val="005D6385"/>
    <w:rsid w:val="005D7D7C"/>
    <w:rsid w:val="005E057E"/>
    <w:rsid w:val="005E0907"/>
    <w:rsid w:val="005E0B6A"/>
    <w:rsid w:val="005E164A"/>
    <w:rsid w:val="005E1C4F"/>
    <w:rsid w:val="005E2084"/>
    <w:rsid w:val="005E37DE"/>
    <w:rsid w:val="005E3AC4"/>
    <w:rsid w:val="005E4149"/>
    <w:rsid w:val="005E462B"/>
    <w:rsid w:val="005E604F"/>
    <w:rsid w:val="005E6E4F"/>
    <w:rsid w:val="005F068A"/>
    <w:rsid w:val="005F12B0"/>
    <w:rsid w:val="005F16BB"/>
    <w:rsid w:val="005F2A3E"/>
    <w:rsid w:val="005F50DF"/>
    <w:rsid w:val="005F517C"/>
    <w:rsid w:val="005F5B4B"/>
    <w:rsid w:val="005F60D7"/>
    <w:rsid w:val="005F61A5"/>
    <w:rsid w:val="005F64A1"/>
    <w:rsid w:val="005F7114"/>
    <w:rsid w:val="005F71FE"/>
    <w:rsid w:val="005F732B"/>
    <w:rsid w:val="005F79F2"/>
    <w:rsid w:val="005F7A20"/>
    <w:rsid w:val="005F7B25"/>
    <w:rsid w:val="005F7BCA"/>
    <w:rsid w:val="0060076A"/>
    <w:rsid w:val="006033C5"/>
    <w:rsid w:val="006037B4"/>
    <w:rsid w:val="00603B0B"/>
    <w:rsid w:val="0060418E"/>
    <w:rsid w:val="006059B1"/>
    <w:rsid w:val="006059D6"/>
    <w:rsid w:val="0060622D"/>
    <w:rsid w:val="00607A57"/>
    <w:rsid w:val="00607FCB"/>
    <w:rsid w:val="00612D3D"/>
    <w:rsid w:val="00614632"/>
    <w:rsid w:val="006146F1"/>
    <w:rsid w:val="00614988"/>
    <w:rsid w:val="00614AAE"/>
    <w:rsid w:val="006173CA"/>
    <w:rsid w:val="0061741F"/>
    <w:rsid w:val="00617CB3"/>
    <w:rsid w:val="0062156D"/>
    <w:rsid w:val="0062189F"/>
    <w:rsid w:val="00622667"/>
    <w:rsid w:val="0062270B"/>
    <w:rsid w:val="00622ADE"/>
    <w:rsid w:val="00623B3E"/>
    <w:rsid w:val="00624B76"/>
    <w:rsid w:val="00624FA0"/>
    <w:rsid w:val="006253C5"/>
    <w:rsid w:val="00625CA5"/>
    <w:rsid w:val="00625D3A"/>
    <w:rsid w:val="006267BD"/>
    <w:rsid w:val="00626EF3"/>
    <w:rsid w:val="006305EA"/>
    <w:rsid w:val="00631374"/>
    <w:rsid w:val="00632357"/>
    <w:rsid w:val="00633B90"/>
    <w:rsid w:val="006347AB"/>
    <w:rsid w:val="00635A59"/>
    <w:rsid w:val="00636340"/>
    <w:rsid w:val="006365BB"/>
    <w:rsid w:val="00640253"/>
    <w:rsid w:val="00640561"/>
    <w:rsid w:val="0064088A"/>
    <w:rsid w:val="00643D6D"/>
    <w:rsid w:val="00644702"/>
    <w:rsid w:val="00644755"/>
    <w:rsid w:val="00644F4E"/>
    <w:rsid w:val="00645434"/>
    <w:rsid w:val="00645E5E"/>
    <w:rsid w:val="00646822"/>
    <w:rsid w:val="006510CE"/>
    <w:rsid w:val="0065115D"/>
    <w:rsid w:val="00651163"/>
    <w:rsid w:val="006519C7"/>
    <w:rsid w:val="00651D2A"/>
    <w:rsid w:val="006527CB"/>
    <w:rsid w:val="0065396D"/>
    <w:rsid w:val="00653A27"/>
    <w:rsid w:val="00653C0F"/>
    <w:rsid w:val="00653E85"/>
    <w:rsid w:val="006541E9"/>
    <w:rsid w:val="00654E92"/>
    <w:rsid w:val="00655179"/>
    <w:rsid w:val="00655779"/>
    <w:rsid w:val="0065583B"/>
    <w:rsid w:val="006565ED"/>
    <w:rsid w:val="00656B26"/>
    <w:rsid w:val="00656CF1"/>
    <w:rsid w:val="00656D4F"/>
    <w:rsid w:val="00657B99"/>
    <w:rsid w:val="00662878"/>
    <w:rsid w:val="0066472B"/>
    <w:rsid w:val="006651D2"/>
    <w:rsid w:val="0066620B"/>
    <w:rsid w:val="006666D9"/>
    <w:rsid w:val="00666BA1"/>
    <w:rsid w:val="00666DB4"/>
    <w:rsid w:val="0066750E"/>
    <w:rsid w:val="00670819"/>
    <w:rsid w:val="0067298A"/>
    <w:rsid w:val="00672F94"/>
    <w:rsid w:val="0067323D"/>
    <w:rsid w:val="00674E5F"/>
    <w:rsid w:val="00676654"/>
    <w:rsid w:val="006768C3"/>
    <w:rsid w:val="0067717E"/>
    <w:rsid w:val="00680EBC"/>
    <w:rsid w:val="00681FAF"/>
    <w:rsid w:val="00682392"/>
    <w:rsid w:val="0068276D"/>
    <w:rsid w:val="006831E3"/>
    <w:rsid w:val="0068412C"/>
    <w:rsid w:val="0068455E"/>
    <w:rsid w:val="00685A46"/>
    <w:rsid w:val="006866B8"/>
    <w:rsid w:val="00686E50"/>
    <w:rsid w:val="006879C4"/>
    <w:rsid w:val="006902A6"/>
    <w:rsid w:val="00690A6E"/>
    <w:rsid w:val="00690EE3"/>
    <w:rsid w:val="00691318"/>
    <w:rsid w:val="00691722"/>
    <w:rsid w:val="00691B6F"/>
    <w:rsid w:val="00692AFA"/>
    <w:rsid w:val="00692F72"/>
    <w:rsid w:val="0069598E"/>
    <w:rsid w:val="00695CB4"/>
    <w:rsid w:val="00696088"/>
    <w:rsid w:val="006971BB"/>
    <w:rsid w:val="0069744D"/>
    <w:rsid w:val="00697471"/>
    <w:rsid w:val="00697D3C"/>
    <w:rsid w:val="00697F26"/>
    <w:rsid w:val="006A26FC"/>
    <w:rsid w:val="006A3C0A"/>
    <w:rsid w:val="006A4E9D"/>
    <w:rsid w:val="006A765F"/>
    <w:rsid w:val="006B119A"/>
    <w:rsid w:val="006B191F"/>
    <w:rsid w:val="006B1B48"/>
    <w:rsid w:val="006B1DD0"/>
    <w:rsid w:val="006B1F3A"/>
    <w:rsid w:val="006B2053"/>
    <w:rsid w:val="006B4043"/>
    <w:rsid w:val="006B4376"/>
    <w:rsid w:val="006B517F"/>
    <w:rsid w:val="006B6504"/>
    <w:rsid w:val="006B72B8"/>
    <w:rsid w:val="006B7F54"/>
    <w:rsid w:val="006C0CCC"/>
    <w:rsid w:val="006C17D7"/>
    <w:rsid w:val="006C21DD"/>
    <w:rsid w:val="006C3327"/>
    <w:rsid w:val="006C37D1"/>
    <w:rsid w:val="006C4C4E"/>
    <w:rsid w:val="006C5BB5"/>
    <w:rsid w:val="006C7143"/>
    <w:rsid w:val="006C7225"/>
    <w:rsid w:val="006C7B8B"/>
    <w:rsid w:val="006D03E3"/>
    <w:rsid w:val="006D09EE"/>
    <w:rsid w:val="006D0DC0"/>
    <w:rsid w:val="006D1869"/>
    <w:rsid w:val="006D19C6"/>
    <w:rsid w:val="006D1C49"/>
    <w:rsid w:val="006D1EDA"/>
    <w:rsid w:val="006D21C8"/>
    <w:rsid w:val="006D3750"/>
    <w:rsid w:val="006D3FB3"/>
    <w:rsid w:val="006D6DEA"/>
    <w:rsid w:val="006D7404"/>
    <w:rsid w:val="006E132C"/>
    <w:rsid w:val="006E1695"/>
    <w:rsid w:val="006E1D6B"/>
    <w:rsid w:val="006E2901"/>
    <w:rsid w:val="006E2D8C"/>
    <w:rsid w:val="006E4723"/>
    <w:rsid w:val="006E47F8"/>
    <w:rsid w:val="006E5233"/>
    <w:rsid w:val="006E5C7D"/>
    <w:rsid w:val="006E6EC3"/>
    <w:rsid w:val="006E6FB9"/>
    <w:rsid w:val="006E6FEA"/>
    <w:rsid w:val="006E7037"/>
    <w:rsid w:val="006F028E"/>
    <w:rsid w:val="006F0A00"/>
    <w:rsid w:val="006F0F6F"/>
    <w:rsid w:val="006F18DD"/>
    <w:rsid w:val="006F257F"/>
    <w:rsid w:val="006F392D"/>
    <w:rsid w:val="006F3ACB"/>
    <w:rsid w:val="006F3EB9"/>
    <w:rsid w:val="006F4837"/>
    <w:rsid w:val="006F4E1C"/>
    <w:rsid w:val="006F4F25"/>
    <w:rsid w:val="006F5467"/>
    <w:rsid w:val="006F5520"/>
    <w:rsid w:val="006F59FB"/>
    <w:rsid w:val="006F5A35"/>
    <w:rsid w:val="006F6F8B"/>
    <w:rsid w:val="007010D4"/>
    <w:rsid w:val="00702234"/>
    <w:rsid w:val="00702747"/>
    <w:rsid w:val="0070293A"/>
    <w:rsid w:val="00703ABA"/>
    <w:rsid w:val="007058EF"/>
    <w:rsid w:val="0070679A"/>
    <w:rsid w:val="00706BFD"/>
    <w:rsid w:val="0071059B"/>
    <w:rsid w:val="007113FF"/>
    <w:rsid w:val="00711548"/>
    <w:rsid w:val="0071165B"/>
    <w:rsid w:val="00711AE8"/>
    <w:rsid w:val="00711D48"/>
    <w:rsid w:val="007121E7"/>
    <w:rsid w:val="00712F17"/>
    <w:rsid w:val="00713702"/>
    <w:rsid w:val="00714137"/>
    <w:rsid w:val="00714BC8"/>
    <w:rsid w:val="00714FBE"/>
    <w:rsid w:val="0071504E"/>
    <w:rsid w:val="007152DA"/>
    <w:rsid w:val="00716B39"/>
    <w:rsid w:val="00717173"/>
    <w:rsid w:val="0072029C"/>
    <w:rsid w:val="00720AE3"/>
    <w:rsid w:val="00720E72"/>
    <w:rsid w:val="00720F7D"/>
    <w:rsid w:val="00721F89"/>
    <w:rsid w:val="0072207F"/>
    <w:rsid w:val="00723510"/>
    <w:rsid w:val="00724197"/>
    <w:rsid w:val="007244D8"/>
    <w:rsid w:val="00726778"/>
    <w:rsid w:val="0072686B"/>
    <w:rsid w:val="00726BA0"/>
    <w:rsid w:val="00726C04"/>
    <w:rsid w:val="00730404"/>
    <w:rsid w:val="00730555"/>
    <w:rsid w:val="00730E12"/>
    <w:rsid w:val="00730E35"/>
    <w:rsid w:val="00732FCB"/>
    <w:rsid w:val="00733352"/>
    <w:rsid w:val="0073345E"/>
    <w:rsid w:val="007337A7"/>
    <w:rsid w:val="0073457C"/>
    <w:rsid w:val="007348BA"/>
    <w:rsid w:val="007350D4"/>
    <w:rsid w:val="0073618A"/>
    <w:rsid w:val="00736293"/>
    <w:rsid w:val="00736BC2"/>
    <w:rsid w:val="00737250"/>
    <w:rsid w:val="00737DF8"/>
    <w:rsid w:val="00741099"/>
    <w:rsid w:val="007422FB"/>
    <w:rsid w:val="00742CAA"/>
    <w:rsid w:val="00743300"/>
    <w:rsid w:val="00743C6A"/>
    <w:rsid w:val="00743D4A"/>
    <w:rsid w:val="00743F6E"/>
    <w:rsid w:val="00743F94"/>
    <w:rsid w:val="00744643"/>
    <w:rsid w:val="00746061"/>
    <w:rsid w:val="0074689A"/>
    <w:rsid w:val="007476AE"/>
    <w:rsid w:val="00747DAC"/>
    <w:rsid w:val="00750440"/>
    <w:rsid w:val="007504EE"/>
    <w:rsid w:val="00750D1B"/>
    <w:rsid w:val="0075115E"/>
    <w:rsid w:val="00752117"/>
    <w:rsid w:val="007528BB"/>
    <w:rsid w:val="00752957"/>
    <w:rsid w:val="007529F5"/>
    <w:rsid w:val="00754C99"/>
    <w:rsid w:val="00754CAE"/>
    <w:rsid w:val="00754DC8"/>
    <w:rsid w:val="00755B9C"/>
    <w:rsid w:val="00755C13"/>
    <w:rsid w:val="00756276"/>
    <w:rsid w:val="00756285"/>
    <w:rsid w:val="00757153"/>
    <w:rsid w:val="00757480"/>
    <w:rsid w:val="00760528"/>
    <w:rsid w:val="00761335"/>
    <w:rsid w:val="007619AB"/>
    <w:rsid w:val="00761C83"/>
    <w:rsid w:val="00761F19"/>
    <w:rsid w:val="007631AF"/>
    <w:rsid w:val="007632B8"/>
    <w:rsid w:val="00763340"/>
    <w:rsid w:val="0076472A"/>
    <w:rsid w:val="00764A20"/>
    <w:rsid w:val="007660E8"/>
    <w:rsid w:val="00766DEA"/>
    <w:rsid w:val="00767DD9"/>
    <w:rsid w:val="00770584"/>
    <w:rsid w:val="00770923"/>
    <w:rsid w:val="0077094A"/>
    <w:rsid w:val="00771541"/>
    <w:rsid w:val="007724DB"/>
    <w:rsid w:val="0077256F"/>
    <w:rsid w:val="00772811"/>
    <w:rsid w:val="0077468A"/>
    <w:rsid w:val="007766C4"/>
    <w:rsid w:val="00776D82"/>
    <w:rsid w:val="00777660"/>
    <w:rsid w:val="00777666"/>
    <w:rsid w:val="00777877"/>
    <w:rsid w:val="00780F38"/>
    <w:rsid w:val="00781293"/>
    <w:rsid w:val="00782C72"/>
    <w:rsid w:val="00783220"/>
    <w:rsid w:val="007833CD"/>
    <w:rsid w:val="0078342F"/>
    <w:rsid w:val="00783715"/>
    <w:rsid w:val="007848B2"/>
    <w:rsid w:val="00785595"/>
    <w:rsid w:val="0078578F"/>
    <w:rsid w:val="00785FF6"/>
    <w:rsid w:val="007878FA"/>
    <w:rsid w:val="00787F83"/>
    <w:rsid w:val="0079033D"/>
    <w:rsid w:val="00791405"/>
    <w:rsid w:val="00793023"/>
    <w:rsid w:val="00793618"/>
    <w:rsid w:val="007942D6"/>
    <w:rsid w:val="00795794"/>
    <w:rsid w:val="0079686E"/>
    <w:rsid w:val="00797CA9"/>
    <w:rsid w:val="007A01FB"/>
    <w:rsid w:val="007A0C73"/>
    <w:rsid w:val="007A0D84"/>
    <w:rsid w:val="007A1750"/>
    <w:rsid w:val="007A1A31"/>
    <w:rsid w:val="007A1D0E"/>
    <w:rsid w:val="007A1D63"/>
    <w:rsid w:val="007A3687"/>
    <w:rsid w:val="007A40CD"/>
    <w:rsid w:val="007A476A"/>
    <w:rsid w:val="007A48FA"/>
    <w:rsid w:val="007A4989"/>
    <w:rsid w:val="007A4C16"/>
    <w:rsid w:val="007A5DF2"/>
    <w:rsid w:val="007A6F80"/>
    <w:rsid w:val="007A78EE"/>
    <w:rsid w:val="007A7B64"/>
    <w:rsid w:val="007B1149"/>
    <w:rsid w:val="007B20FF"/>
    <w:rsid w:val="007B2E7C"/>
    <w:rsid w:val="007B55FC"/>
    <w:rsid w:val="007B576A"/>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20C8"/>
    <w:rsid w:val="007C255C"/>
    <w:rsid w:val="007C363E"/>
    <w:rsid w:val="007C5464"/>
    <w:rsid w:val="007C5535"/>
    <w:rsid w:val="007C7BF0"/>
    <w:rsid w:val="007D1219"/>
    <w:rsid w:val="007D1A20"/>
    <w:rsid w:val="007D294F"/>
    <w:rsid w:val="007D3BBA"/>
    <w:rsid w:val="007D3E78"/>
    <w:rsid w:val="007D49D1"/>
    <w:rsid w:val="007D4C96"/>
    <w:rsid w:val="007D71AF"/>
    <w:rsid w:val="007E01E5"/>
    <w:rsid w:val="007E0755"/>
    <w:rsid w:val="007E0B84"/>
    <w:rsid w:val="007E21DE"/>
    <w:rsid w:val="007E23D7"/>
    <w:rsid w:val="007E4506"/>
    <w:rsid w:val="007E454A"/>
    <w:rsid w:val="007E4EFA"/>
    <w:rsid w:val="007E55F7"/>
    <w:rsid w:val="007E5CEC"/>
    <w:rsid w:val="007E5DB5"/>
    <w:rsid w:val="007E5E60"/>
    <w:rsid w:val="007E6666"/>
    <w:rsid w:val="007E7DC3"/>
    <w:rsid w:val="007F164D"/>
    <w:rsid w:val="007F1836"/>
    <w:rsid w:val="007F237A"/>
    <w:rsid w:val="007F24EE"/>
    <w:rsid w:val="007F2AB2"/>
    <w:rsid w:val="007F33CB"/>
    <w:rsid w:val="007F3816"/>
    <w:rsid w:val="007F42ED"/>
    <w:rsid w:val="007F47D5"/>
    <w:rsid w:val="007F5702"/>
    <w:rsid w:val="007F7A27"/>
    <w:rsid w:val="00800441"/>
    <w:rsid w:val="00800A0D"/>
    <w:rsid w:val="00800D47"/>
    <w:rsid w:val="00800D70"/>
    <w:rsid w:val="00801488"/>
    <w:rsid w:val="00801866"/>
    <w:rsid w:val="00801C8B"/>
    <w:rsid w:val="00801E39"/>
    <w:rsid w:val="0080212D"/>
    <w:rsid w:val="008026E2"/>
    <w:rsid w:val="008029E0"/>
    <w:rsid w:val="008039EF"/>
    <w:rsid w:val="00804013"/>
    <w:rsid w:val="00805D6E"/>
    <w:rsid w:val="00807FBE"/>
    <w:rsid w:val="008102CA"/>
    <w:rsid w:val="00812122"/>
    <w:rsid w:val="00812C78"/>
    <w:rsid w:val="0081307F"/>
    <w:rsid w:val="008135ED"/>
    <w:rsid w:val="00813CC8"/>
    <w:rsid w:val="00813D1F"/>
    <w:rsid w:val="008147F1"/>
    <w:rsid w:val="00817BEA"/>
    <w:rsid w:val="0082106D"/>
    <w:rsid w:val="008220F6"/>
    <w:rsid w:val="008227A1"/>
    <w:rsid w:val="008236CB"/>
    <w:rsid w:val="00823D2D"/>
    <w:rsid w:val="008240EA"/>
    <w:rsid w:val="008244DA"/>
    <w:rsid w:val="00824E5F"/>
    <w:rsid w:val="00826785"/>
    <w:rsid w:val="0083336E"/>
    <w:rsid w:val="00833D1D"/>
    <w:rsid w:val="00835198"/>
    <w:rsid w:val="00836CC1"/>
    <w:rsid w:val="00837B3A"/>
    <w:rsid w:val="00837FED"/>
    <w:rsid w:val="00840BE4"/>
    <w:rsid w:val="0084105F"/>
    <w:rsid w:val="008423FC"/>
    <w:rsid w:val="0084259E"/>
    <w:rsid w:val="008435FD"/>
    <w:rsid w:val="00843D00"/>
    <w:rsid w:val="00844AF9"/>
    <w:rsid w:val="0084559C"/>
    <w:rsid w:val="00845762"/>
    <w:rsid w:val="0084586B"/>
    <w:rsid w:val="00846A5F"/>
    <w:rsid w:val="00847E64"/>
    <w:rsid w:val="0085000C"/>
    <w:rsid w:val="00850A54"/>
    <w:rsid w:val="00851030"/>
    <w:rsid w:val="008524FC"/>
    <w:rsid w:val="00852A0A"/>
    <w:rsid w:val="00852C0D"/>
    <w:rsid w:val="00853385"/>
    <w:rsid w:val="00854371"/>
    <w:rsid w:val="008544E4"/>
    <w:rsid w:val="00854624"/>
    <w:rsid w:val="00854A02"/>
    <w:rsid w:val="008554D0"/>
    <w:rsid w:val="00855F4C"/>
    <w:rsid w:val="00855F4D"/>
    <w:rsid w:val="00856778"/>
    <w:rsid w:val="0086067E"/>
    <w:rsid w:val="008606E6"/>
    <w:rsid w:val="0086083E"/>
    <w:rsid w:val="00861291"/>
    <w:rsid w:val="008673B4"/>
    <w:rsid w:val="008678C2"/>
    <w:rsid w:val="0086795C"/>
    <w:rsid w:val="008700A8"/>
    <w:rsid w:val="00870165"/>
    <w:rsid w:val="00870194"/>
    <w:rsid w:val="00870814"/>
    <w:rsid w:val="0087093A"/>
    <w:rsid w:val="008710A3"/>
    <w:rsid w:val="008723BC"/>
    <w:rsid w:val="00873086"/>
    <w:rsid w:val="00873208"/>
    <w:rsid w:val="00874730"/>
    <w:rsid w:val="0087625C"/>
    <w:rsid w:val="0087691E"/>
    <w:rsid w:val="00876E40"/>
    <w:rsid w:val="0087719A"/>
    <w:rsid w:val="00877CC6"/>
    <w:rsid w:val="008810B4"/>
    <w:rsid w:val="008815FA"/>
    <w:rsid w:val="008826C6"/>
    <w:rsid w:val="00883160"/>
    <w:rsid w:val="008839D8"/>
    <w:rsid w:val="00884346"/>
    <w:rsid w:val="00884CA0"/>
    <w:rsid w:val="00887677"/>
    <w:rsid w:val="00887E75"/>
    <w:rsid w:val="008901C9"/>
    <w:rsid w:val="00890752"/>
    <w:rsid w:val="0089190F"/>
    <w:rsid w:val="00892393"/>
    <w:rsid w:val="00892B02"/>
    <w:rsid w:val="00892BD6"/>
    <w:rsid w:val="00893CB1"/>
    <w:rsid w:val="008942EF"/>
    <w:rsid w:val="00895256"/>
    <w:rsid w:val="0089550C"/>
    <w:rsid w:val="0089561A"/>
    <w:rsid w:val="0089645D"/>
    <w:rsid w:val="008964DE"/>
    <w:rsid w:val="008968A9"/>
    <w:rsid w:val="008969C9"/>
    <w:rsid w:val="00896FD7"/>
    <w:rsid w:val="00897321"/>
    <w:rsid w:val="00897F43"/>
    <w:rsid w:val="008A0073"/>
    <w:rsid w:val="008A11EC"/>
    <w:rsid w:val="008A21C2"/>
    <w:rsid w:val="008A23A4"/>
    <w:rsid w:val="008A2BD4"/>
    <w:rsid w:val="008A363B"/>
    <w:rsid w:val="008A569F"/>
    <w:rsid w:val="008A594D"/>
    <w:rsid w:val="008A622F"/>
    <w:rsid w:val="008A6772"/>
    <w:rsid w:val="008A75DC"/>
    <w:rsid w:val="008B04E6"/>
    <w:rsid w:val="008B27EB"/>
    <w:rsid w:val="008B2DEB"/>
    <w:rsid w:val="008B3B05"/>
    <w:rsid w:val="008B3C2A"/>
    <w:rsid w:val="008B41BC"/>
    <w:rsid w:val="008B69B8"/>
    <w:rsid w:val="008B6A26"/>
    <w:rsid w:val="008B6B2A"/>
    <w:rsid w:val="008B6FB6"/>
    <w:rsid w:val="008B747B"/>
    <w:rsid w:val="008C1809"/>
    <w:rsid w:val="008C1C90"/>
    <w:rsid w:val="008C2084"/>
    <w:rsid w:val="008C418A"/>
    <w:rsid w:val="008C4C3B"/>
    <w:rsid w:val="008C5D0C"/>
    <w:rsid w:val="008C66F1"/>
    <w:rsid w:val="008C70AB"/>
    <w:rsid w:val="008C721B"/>
    <w:rsid w:val="008C754C"/>
    <w:rsid w:val="008C7652"/>
    <w:rsid w:val="008D0A1E"/>
    <w:rsid w:val="008D0BA5"/>
    <w:rsid w:val="008D0C13"/>
    <w:rsid w:val="008D1659"/>
    <w:rsid w:val="008D1984"/>
    <w:rsid w:val="008D22DC"/>
    <w:rsid w:val="008D24E3"/>
    <w:rsid w:val="008D4107"/>
    <w:rsid w:val="008D42BC"/>
    <w:rsid w:val="008D4681"/>
    <w:rsid w:val="008D4701"/>
    <w:rsid w:val="008D6CEF"/>
    <w:rsid w:val="008D798E"/>
    <w:rsid w:val="008D7BB1"/>
    <w:rsid w:val="008E12CE"/>
    <w:rsid w:val="008E1B1A"/>
    <w:rsid w:val="008E2F50"/>
    <w:rsid w:val="008E3326"/>
    <w:rsid w:val="008E347D"/>
    <w:rsid w:val="008E34B4"/>
    <w:rsid w:val="008E38C5"/>
    <w:rsid w:val="008E405B"/>
    <w:rsid w:val="008E46F0"/>
    <w:rsid w:val="008E55C6"/>
    <w:rsid w:val="008E63EF"/>
    <w:rsid w:val="008E66DC"/>
    <w:rsid w:val="008E69A1"/>
    <w:rsid w:val="008E7336"/>
    <w:rsid w:val="008E7D10"/>
    <w:rsid w:val="008F031F"/>
    <w:rsid w:val="008F03C8"/>
    <w:rsid w:val="008F176B"/>
    <w:rsid w:val="008F1964"/>
    <w:rsid w:val="008F1997"/>
    <w:rsid w:val="008F1E03"/>
    <w:rsid w:val="008F3048"/>
    <w:rsid w:val="008F318F"/>
    <w:rsid w:val="008F3446"/>
    <w:rsid w:val="008F3A2B"/>
    <w:rsid w:val="008F43C2"/>
    <w:rsid w:val="008F4B65"/>
    <w:rsid w:val="008F5111"/>
    <w:rsid w:val="008F5303"/>
    <w:rsid w:val="008F5FE1"/>
    <w:rsid w:val="008F6219"/>
    <w:rsid w:val="00900CF2"/>
    <w:rsid w:val="00901641"/>
    <w:rsid w:val="009017CA"/>
    <w:rsid w:val="009018DB"/>
    <w:rsid w:val="00902E6D"/>
    <w:rsid w:val="0090537E"/>
    <w:rsid w:val="00905656"/>
    <w:rsid w:val="009061F9"/>
    <w:rsid w:val="00906442"/>
    <w:rsid w:val="00906D98"/>
    <w:rsid w:val="009106C6"/>
    <w:rsid w:val="0091070B"/>
    <w:rsid w:val="00910A8D"/>
    <w:rsid w:val="00911A89"/>
    <w:rsid w:val="00911BFF"/>
    <w:rsid w:val="00912184"/>
    <w:rsid w:val="00912C6D"/>
    <w:rsid w:val="00912E95"/>
    <w:rsid w:val="00912F5B"/>
    <w:rsid w:val="00913209"/>
    <w:rsid w:val="009133DA"/>
    <w:rsid w:val="00913964"/>
    <w:rsid w:val="00913A3C"/>
    <w:rsid w:val="00913A64"/>
    <w:rsid w:val="0091433E"/>
    <w:rsid w:val="0091491C"/>
    <w:rsid w:val="00915352"/>
    <w:rsid w:val="00916667"/>
    <w:rsid w:val="00916A53"/>
    <w:rsid w:val="00916A7E"/>
    <w:rsid w:val="00917697"/>
    <w:rsid w:val="00917D65"/>
    <w:rsid w:val="00920E19"/>
    <w:rsid w:val="009216A5"/>
    <w:rsid w:val="00922298"/>
    <w:rsid w:val="00923DC8"/>
    <w:rsid w:val="00924332"/>
    <w:rsid w:val="009246C3"/>
    <w:rsid w:val="00924991"/>
    <w:rsid w:val="009249D4"/>
    <w:rsid w:val="009249E3"/>
    <w:rsid w:val="00924BB2"/>
    <w:rsid w:val="00924F57"/>
    <w:rsid w:val="00925378"/>
    <w:rsid w:val="00925657"/>
    <w:rsid w:val="0092587C"/>
    <w:rsid w:val="00925AA8"/>
    <w:rsid w:val="00925B08"/>
    <w:rsid w:val="00926FD8"/>
    <w:rsid w:val="00927421"/>
    <w:rsid w:val="00927EAD"/>
    <w:rsid w:val="00930132"/>
    <w:rsid w:val="00930581"/>
    <w:rsid w:val="0093067D"/>
    <w:rsid w:val="00930A17"/>
    <w:rsid w:val="00930A97"/>
    <w:rsid w:val="009314BE"/>
    <w:rsid w:val="009314E4"/>
    <w:rsid w:val="00931C6B"/>
    <w:rsid w:val="0093366F"/>
    <w:rsid w:val="009337F0"/>
    <w:rsid w:val="00933E4F"/>
    <w:rsid w:val="00933E60"/>
    <w:rsid w:val="00934AE3"/>
    <w:rsid w:val="00935585"/>
    <w:rsid w:val="009356DF"/>
    <w:rsid w:val="0093582C"/>
    <w:rsid w:val="009368B5"/>
    <w:rsid w:val="00936CD8"/>
    <w:rsid w:val="0093775F"/>
    <w:rsid w:val="00937A48"/>
    <w:rsid w:val="00940518"/>
    <w:rsid w:val="00940978"/>
    <w:rsid w:val="00940EDE"/>
    <w:rsid w:val="00942642"/>
    <w:rsid w:val="00942D62"/>
    <w:rsid w:val="00943829"/>
    <w:rsid w:val="0094409A"/>
    <w:rsid w:val="0094455A"/>
    <w:rsid w:val="0094499A"/>
    <w:rsid w:val="00945BBC"/>
    <w:rsid w:val="00947B4D"/>
    <w:rsid w:val="0095041D"/>
    <w:rsid w:val="00950A84"/>
    <w:rsid w:val="00950DE2"/>
    <w:rsid w:val="0095182A"/>
    <w:rsid w:val="00952086"/>
    <w:rsid w:val="00952230"/>
    <w:rsid w:val="0095326F"/>
    <w:rsid w:val="00954089"/>
    <w:rsid w:val="009554C2"/>
    <w:rsid w:val="009554C4"/>
    <w:rsid w:val="0095651A"/>
    <w:rsid w:val="00956773"/>
    <w:rsid w:val="009570D9"/>
    <w:rsid w:val="00957776"/>
    <w:rsid w:val="009609C0"/>
    <w:rsid w:val="00960BB2"/>
    <w:rsid w:val="00960F2B"/>
    <w:rsid w:val="009615B3"/>
    <w:rsid w:val="00961762"/>
    <w:rsid w:val="0096228A"/>
    <w:rsid w:val="009624EA"/>
    <w:rsid w:val="00963B48"/>
    <w:rsid w:val="009654C1"/>
    <w:rsid w:val="009658EA"/>
    <w:rsid w:val="0097281A"/>
    <w:rsid w:val="00972E21"/>
    <w:rsid w:val="00972ED0"/>
    <w:rsid w:val="00974FA7"/>
    <w:rsid w:val="00975AF1"/>
    <w:rsid w:val="009760A9"/>
    <w:rsid w:val="00977105"/>
    <w:rsid w:val="00977538"/>
    <w:rsid w:val="0097768C"/>
    <w:rsid w:val="00977904"/>
    <w:rsid w:val="00977D86"/>
    <w:rsid w:val="00980526"/>
    <w:rsid w:val="00981429"/>
    <w:rsid w:val="009815E2"/>
    <w:rsid w:val="00981D75"/>
    <w:rsid w:val="00981F5D"/>
    <w:rsid w:val="00982A7D"/>
    <w:rsid w:val="00983AA8"/>
    <w:rsid w:val="00983EAA"/>
    <w:rsid w:val="00986F81"/>
    <w:rsid w:val="00987FE7"/>
    <w:rsid w:val="00990C2A"/>
    <w:rsid w:val="009920D5"/>
    <w:rsid w:val="00992DBF"/>
    <w:rsid w:val="0099308F"/>
    <w:rsid w:val="009931CA"/>
    <w:rsid w:val="00994452"/>
    <w:rsid w:val="00994837"/>
    <w:rsid w:val="009954CE"/>
    <w:rsid w:val="00996B23"/>
    <w:rsid w:val="009A16BE"/>
    <w:rsid w:val="009A26B7"/>
    <w:rsid w:val="009A3B1A"/>
    <w:rsid w:val="009A57DA"/>
    <w:rsid w:val="009A608A"/>
    <w:rsid w:val="009A6F18"/>
    <w:rsid w:val="009A7B29"/>
    <w:rsid w:val="009B0A33"/>
    <w:rsid w:val="009B1B0F"/>
    <w:rsid w:val="009B284C"/>
    <w:rsid w:val="009B2866"/>
    <w:rsid w:val="009B30AA"/>
    <w:rsid w:val="009B30FE"/>
    <w:rsid w:val="009B3413"/>
    <w:rsid w:val="009B3481"/>
    <w:rsid w:val="009B36D8"/>
    <w:rsid w:val="009B3BA1"/>
    <w:rsid w:val="009B508A"/>
    <w:rsid w:val="009B51F7"/>
    <w:rsid w:val="009B5408"/>
    <w:rsid w:val="009B7045"/>
    <w:rsid w:val="009B7ADF"/>
    <w:rsid w:val="009C005F"/>
    <w:rsid w:val="009C12A6"/>
    <w:rsid w:val="009C12D2"/>
    <w:rsid w:val="009C17AF"/>
    <w:rsid w:val="009C1C86"/>
    <w:rsid w:val="009C2967"/>
    <w:rsid w:val="009C2D6B"/>
    <w:rsid w:val="009C3076"/>
    <w:rsid w:val="009C3540"/>
    <w:rsid w:val="009C4586"/>
    <w:rsid w:val="009C5533"/>
    <w:rsid w:val="009C7C69"/>
    <w:rsid w:val="009D0026"/>
    <w:rsid w:val="009D0191"/>
    <w:rsid w:val="009D2F6F"/>
    <w:rsid w:val="009D3C28"/>
    <w:rsid w:val="009D4049"/>
    <w:rsid w:val="009D427A"/>
    <w:rsid w:val="009D46E8"/>
    <w:rsid w:val="009D518A"/>
    <w:rsid w:val="009D5517"/>
    <w:rsid w:val="009D5DAE"/>
    <w:rsid w:val="009D6F4E"/>
    <w:rsid w:val="009D713C"/>
    <w:rsid w:val="009E0304"/>
    <w:rsid w:val="009E1514"/>
    <w:rsid w:val="009E1633"/>
    <w:rsid w:val="009E173A"/>
    <w:rsid w:val="009E2098"/>
    <w:rsid w:val="009E2995"/>
    <w:rsid w:val="009E359C"/>
    <w:rsid w:val="009E3AD5"/>
    <w:rsid w:val="009E3EAF"/>
    <w:rsid w:val="009E4220"/>
    <w:rsid w:val="009E4883"/>
    <w:rsid w:val="009E7288"/>
    <w:rsid w:val="009E789B"/>
    <w:rsid w:val="009F02B5"/>
    <w:rsid w:val="009F084D"/>
    <w:rsid w:val="009F0993"/>
    <w:rsid w:val="009F0E45"/>
    <w:rsid w:val="009F0F46"/>
    <w:rsid w:val="009F2B01"/>
    <w:rsid w:val="009F31DD"/>
    <w:rsid w:val="009F3718"/>
    <w:rsid w:val="009F47C3"/>
    <w:rsid w:val="009F4B38"/>
    <w:rsid w:val="009F4E57"/>
    <w:rsid w:val="009F520D"/>
    <w:rsid w:val="009F6A7E"/>
    <w:rsid w:val="009F6C91"/>
    <w:rsid w:val="009F74E8"/>
    <w:rsid w:val="00A005CE"/>
    <w:rsid w:val="00A0111D"/>
    <w:rsid w:val="00A0116B"/>
    <w:rsid w:val="00A01AEE"/>
    <w:rsid w:val="00A01DEA"/>
    <w:rsid w:val="00A0248E"/>
    <w:rsid w:val="00A029C5"/>
    <w:rsid w:val="00A03A7B"/>
    <w:rsid w:val="00A03E9D"/>
    <w:rsid w:val="00A04060"/>
    <w:rsid w:val="00A0450E"/>
    <w:rsid w:val="00A046B7"/>
    <w:rsid w:val="00A04E84"/>
    <w:rsid w:val="00A0635E"/>
    <w:rsid w:val="00A074BC"/>
    <w:rsid w:val="00A11773"/>
    <w:rsid w:val="00A12261"/>
    <w:rsid w:val="00A13A90"/>
    <w:rsid w:val="00A13BBB"/>
    <w:rsid w:val="00A14782"/>
    <w:rsid w:val="00A1592B"/>
    <w:rsid w:val="00A15E3B"/>
    <w:rsid w:val="00A16190"/>
    <w:rsid w:val="00A16DDB"/>
    <w:rsid w:val="00A17D8C"/>
    <w:rsid w:val="00A17E61"/>
    <w:rsid w:val="00A20531"/>
    <w:rsid w:val="00A20DAC"/>
    <w:rsid w:val="00A2130F"/>
    <w:rsid w:val="00A21A7B"/>
    <w:rsid w:val="00A2255F"/>
    <w:rsid w:val="00A226B5"/>
    <w:rsid w:val="00A24A56"/>
    <w:rsid w:val="00A24A6F"/>
    <w:rsid w:val="00A24C4B"/>
    <w:rsid w:val="00A24C8D"/>
    <w:rsid w:val="00A2522E"/>
    <w:rsid w:val="00A25303"/>
    <w:rsid w:val="00A26649"/>
    <w:rsid w:val="00A271AD"/>
    <w:rsid w:val="00A27AFC"/>
    <w:rsid w:val="00A30923"/>
    <w:rsid w:val="00A315E8"/>
    <w:rsid w:val="00A32A88"/>
    <w:rsid w:val="00A33296"/>
    <w:rsid w:val="00A33949"/>
    <w:rsid w:val="00A341D1"/>
    <w:rsid w:val="00A34C1E"/>
    <w:rsid w:val="00A3626C"/>
    <w:rsid w:val="00A366BF"/>
    <w:rsid w:val="00A3726E"/>
    <w:rsid w:val="00A37CD4"/>
    <w:rsid w:val="00A37ECA"/>
    <w:rsid w:val="00A40849"/>
    <w:rsid w:val="00A415B1"/>
    <w:rsid w:val="00A41D37"/>
    <w:rsid w:val="00A428FB"/>
    <w:rsid w:val="00A42C6B"/>
    <w:rsid w:val="00A43304"/>
    <w:rsid w:val="00A43F4C"/>
    <w:rsid w:val="00A44B0D"/>
    <w:rsid w:val="00A44EFD"/>
    <w:rsid w:val="00A454DA"/>
    <w:rsid w:val="00A45869"/>
    <w:rsid w:val="00A461B1"/>
    <w:rsid w:val="00A462C4"/>
    <w:rsid w:val="00A4694B"/>
    <w:rsid w:val="00A46A4B"/>
    <w:rsid w:val="00A47B3B"/>
    <w:rsid w:val="00A501C3"/>
    <w:rsid w:val="00A5087D"/>
    <w:rsid w:val="00A522BC"/>
    <w:rsid w:val="00A52AA8"/>
    <w:rsid w:val="00A53811"/>
    <w:rsid w:val="00A53B3E"/>
    <w:rsid w:val="00A54B77"/>
    <w:rsid w:val="00A5522D"/>
    <w:rsid w:val="00A553DA"/>
    <w:rsid w:val="00A55B54"/>
    <w:rsid w:val="00A55C6C"/>
    <w:rsid w:val="00A56535"/>
    <w:rsid w:val="00A57943"/>
    <w:rsid w:val="00A579E4"/>
    <w:rsid w:val="00A607E8"/>
    <w:rsid w:val="00A619B4"/>
    <w:rsid w:val="00A62466"/>
    <w:rsid w:val="00A62574"/>
    <w:rsid w:val="00A62937"/>
    <w:rsid w:val="00A62AEA"/>
    <w:rsid w:val="00A63504"/>
    <w:rsid w:val="00A63774"/>
    <w:rsid w:val="00A63E04"/>
    <w:rsid w:val="00A647C3"/>
    <w:rsid w:val="00A64952"/>
    <w:rsid w:val="00A6521D"/>
    <w:rsid w:val="00A6589B"/>
    <w:rsid w:val="00A65AF4"/>
    <w:rsid w:val="00A65B97"/>
    <w:rsid w:val="00A65FC0"/>
    <w:rsid w:val="00A66129"/>
    <w:rsid w:val="00A66B34"/>
    <w:rsid w:val="00A67CA1"/>
    <w:rsid w:val="00A67EA5"/>
    <w:rsid w:val="00A706AA"/>
    <w:rsid w:val="00A7278C"/>
    <w:rsid w:val="00A7290B"/>
    <w:rsid w:val="00A72E65"/>
    <w:rsid w:val="00A73A7B"/>
    <w:rsid w:val="00A73B2B"/>
    <w:rsid w:val="00A7451F"/>
    <w:rsid w:val="00A75BDE"/>
    <w:rsid w:val="00A76A2A"/>
    <w:rsid w:val="00A76AD5"/>
    <w:rsid w:val="00A771B4"/>
    <w:rsid w:val="00A80252"/>
    <w:rsid w:val="00A806CC"/>
    <w:rsid w:val="00A8126C"/>
    <w:rsid w:val="00A83A95"/>
    <w:rsid w:val="00A83EF7"/>
    <w:rsid w:val="00A84675"/>
    <w:rsid w:val="00A857EB"/>
    <w:rsid w:val="00A8651A"/>
    <w:rsid w:val="00A870C4"/>
    <w:rsid w:val="00A87333"/>
    <w:rsid w:val="00A87756"/>
    <w:rsid w:val="00A878F3"/>
    <w:rsid w:val="00A87E81"/>
    <w:rsid w:val="00A9129C"/>
    <w:rsid w:val="00A92506"/>
    <w:rsid w:val="00A927EB"/>
    <w:rsid w:val="00A92E1E"/>
    <w:rsid w:val="00A92FBE"/>
    <w:rsid w:val="00A93118"/>
    <w:rsid w:val="00A931DE"/>
    <w:rsid w:val="00A93716"/>
    <w:rsid w:val="00A947A9"/>
    <w:rsid w:val="00A9484E"/>
    <w:rsid w:val="00A94A91"/>
    <w:rsid w:val="00A94FA1"/>
    <w:rsid w:val="00A9503B"/>
    <w:rsid w:val="00A95CE0"/>
    <w:rsid w:val="00A96E7A"/>
    <w:rsid w:val="00A97D70"/>
    <w:rsid w:val="00AA09A1"/>
    <w:rsid w:val="00AA0F60"/>
    <w:rsid w:val="00AA140D"/>
    <w:rsid w:val="00AA18F5"/>
    <w:rsid w:val="00AA3823"/>
    <w:rsid w:val="00AA3BF3"/>
    <w:rsid w:val="00AA3D46"/>
    <w:rsid w:val="00AA3F19"/>
    <w:rsid w:val="00AA4A20"/>
    <w:rsid w:val="00AA5697"/>
    <w:rsid w:val="00AA5AA5"/>
    <w:rsid w:val="00AA61BA"/>
    <w:rsid w:val="00AA78F8"/>
    <w:rsid w:val="00AB0F43"/>
    <w:rsid w:val="00AB1503"/>
    <w:rsid w:val="00AB16B2"/>
    <w:rsid w:val="00AB1D22"/>
    <w:rsid w:val="00AB351B"/>
    <w:rsid w:val="00AB4CB6"/>
    <w:rsid w:val="00AB5509"/>
    <w:rsid w:val="00AB5910"/>
    <w:rsid w:val="00AB5B25"/>
    <w:rsid w:val="00AC0068"/>
    <w:rsid w:val="00AC1924"/>
    <w:rsid w:val="00AC1D5F"/>
    <w:rsid w:val="00AC27C4"/>
    <w:rsid w:val="00AC2FEB"/>
    <w:rsid w:val="00AC396F"/>
    <w:rsid w:val="00AC3CCA"/>
    <w:rsid w:val="00AC4037"/>
    <w:rsid w:val="00AC41BA"/>
    <w:rsid w:val="00AC43C3"/>
    <w:rsid w:val="00AC4854"/>
    <w:rsid w:val="00AC495A"/>
    <w:rsid w:val="00AC570E"/>
    <w:rsid w:val="00AC74B3"/>
    <w:rsid w:val="00AD0E1C"/>
    <w:rsid w:val="00AD0E81"/>
    <w:rsid w:val="00AD163C"/>
    <w:rsid w:val="00AD2F53"/>
    <w:rsid w:val="00AD3A49"/>
    <w:rsid w:val="00AD418F"/>
    <w:rsid w:val="00AD4541"/>
    <w:rsid w:val="00AD4C88"/>
    <w:rsid w:val="00AD5109"/>
    <w:rsid w:val="00AD512F"/>
    <w:rsid w:val="00AD5615"/>
    <w:rsid w:val="00AD584F"/>
    <w:rsid w:val="00AD5A95"/>
    <w:rsid w:val="00AD79E7"/>
    <w:rsid w:val="00AE0C3C"/>
    <w:rsid w:val="00AE1A21"/>
    <w:rsid w:val="00AE1C21"/>
    <w:rsid w:val="00AE20EB"/>
    <w:rsid w:val="00AE21E2"/>
    <w:rsid w:val="00AE27F2"/>
    <w:rsid w:val="00AE2828"/>
    <w:rsid w:val="00AE28AF"/>
    <w:rsid w:val="00AE2D25"/>
    <w:rsid w:val="00AE3324"/>
    <w:rsid w:val="00AE37F9"/>
    <w:rsid w:val="00AE396C"/>
    <w:rsid w:val="00AE476C"/>
    <w:rsid w:val="00AE5B45"/>
    <w:rsid w:val="00AE5CDF"/>
    <w:rsid w:val="00AE6D2A"/>
    <w:rsid w:val="00AE70C7"/>
    <w:rsid w:val="00AE7C5A"/>
    <w:rsid w:val="00AF1D26"/>
    <w:rsid w:val="00AF1FEC"/>
    <w:rsid w:val="00AF2159"/>
    <w:rsid w:val="00AF2C9A"/>
    <w:rsid w:val="00AF2F11"/>
    <w:rsid w:val="00AF3BF0"/>
    <w:rsid w:val="00AF48E5"/>
    <w:rsid w:val="00AF50E6"/>
    <w:rsid w:val="00AF73FD"/>
    <w:rsid w:val="00B00806"/>
    <w:rsid w:val="00B00A59"/>
    <w:rsid w:val="00B010B9"/>
    <w:rsid w:val="00B01F0D"/>
    <w:rsid w:val="00B02419"/>
    <w:rsid w:val="00B027BF"/>
    <w:rsid w:val="00B02B66"/>
    <w:rsid w:val="00B03E6F"/>
    <w:rsid w:val="00B047FA"/>
    <w:rsid w:val="00B048B6"/>
    <w:rsid w:val="00B048BA"/>
    <w:rsid w:val="00B049DA"/>
    <w:rsid w:val="00B05770"/>
    <w:rsid w:val="00B06603"/>
    <w:rsid w:val="00B07CF3"/>
    <w:rsid w:val="00B07D36"/>
    <w:rsid w:val="00B07EB3"/>
    <w:rsid w:val="00B10F48"/>
    <w:rsid w:val="00B11702"/>
    <w:rsid w:val="00B12331"/>
    <w:rsid w:val="00B12BB1"/>
    <w:rsid w:val="00B13D66"/>
    <w:rsid w:val="00B14C3A"/>
    <w:rsid w:val="00B16238"/>
    <w:rsid w:val="00B1665B"/>
    <w:rsid w:val="00B17576"/>
    <w:rsid w:val="00B219C9"/>
    <w:rsid w:val="00B21F19"/>
    <w:rsid w:val="00B2267A"/>
    <w:rsid w:val="00B24C85"/>
    <w:rsid w:val="00B25557"/>
    <w:rsid w:val="00B26762"/>
    <w:rsid w:val="00B2747B"/>
    <w:rsid w:val="00B2798F"/>
    <w:rsid w:val="00B27993"/>
    <w:rsid w:val="00B30542"/>
    <w:rsid w:val="00B30AED"/>
    <w:rsid w:val="00B3186F"/>
    <w:rsid w:val="00B319D9"/>
    <w:rsid w:val="00B321F9"/>
    <w:rsid w:val="00B32441"/>
    <w:rsid w:val="00B32A54"/>
    <w:rsid w:val="00B32AC7"/>
    <w:rsid w:val="00B33FAE"/>
    <w:rsid w:val="00B359C7"/>
    <w:rsid w:val="00B405BD"/>
    <w:rsid w:val="00B40B0A"/>
    <w:rsid w:val="00B40D68"/>
    <w:rsid w:val="00B40F8C"/>
    <w:rsid w:val="00B41491"/>
    <w:rsid w:val="00B419BC"/>
    <w:rsid w:val="00B419FA"/>
    <w:rsid w:val="00B420D6"/>
    <w:rsid w:val="00B42983"/>
    <w:rsid w:val="00B42E70"/>
    <w:rsid w:val="00B42EEF"/>
    <w:rsid w:val="00B43DD7"/>
    <w:rsid w:val="00B45854"/>
    <w:rsid w:val="00B4644C"/>
    <w:rsid w:val="00B47BC9"/>
    <w:rsid w:val="00B47E95"/>
    <w:rsid w:val="00B51993"/>
    <w:rsid w:val="00B520E6"/>
    <w:rsid w:val="00B5247B"/>
    <w:rsid w:val="00B539EF"/>
    <w:rsid w:val="00B53CB0"/>
    <w:rsid w:val="00B53D26"/>
    <w:rsid w:val="00B5405D"/>
    <w:rsid w:val="00B54744"/>
    <w:rsid w:val="00B56A41"/>
    <w:rsid w:val="00B56FEE"/>
    <w:rsid w:val="00B576E7"/>
    <w:rsid w:val="00B60429"/>
    <w:rsid w:val="00B60CC9"/>
    <w:rsid w:val="00B62476"/>
    <w:rsid w:val="00B62896"/>
    <w:rsid w:val="00B645CC"/>
    <w:rsid w:val="00B64649"/>
    <w:rsid w:val="00B647A9"/>
    <w:rsid w:val="00B650EF"/>
    <w:rsid w:val="00B651A3"/>
    <w:rsid w:val="00B660A9"/>
    <w:rsid w:val="00B66DF5"/>
    <w:rsid w:val="00B66FC5"/>
    <w:rsid w:val="00B67802"/>
    <w:rsid w:val="00B70D42"/>
    <w:rsid w:val="00B7201E"/>
    <w:rsid w:val="00B72B0D"/>
    <w:rsid w:val="00B73BDB"/>
    <w:rsid w:val="00B73F1C"/>
    <w:rsid w:val="00B74215"/>
    <w:rsid w:val="00B74743"/>
    <w:rsid w:val="00B75406"/>
    <w:rsid w:val="00B7554F"/>
    <w:rsid w:val="00B759B2"/>
    <w:rsid w:val="00B75A2B"/>
    <w:rsid w:val="00B76443"/>
    <w:rsid w:val="00B76C9C"/>
    <w:rsid w:val="00B777CF"/>
    <w:rsid w:val="00B80209"/>
    <w:rsid w:val="00B81A8F"/>
    <w:rsid w:val="00B825B1"/>
    <w:rsid w:val="00B8388F"/>
    <w:rsid w:val="00B843A7"/>
    <w:rsid w:val="00B84CB1"/>
    <w:rsid w:val="00B85598"/>
    <w:rsid w:val="00B86B41"/>
    <w:rsid w:val="00B87ABA"/>
    <w:rsid w:val="00B9063A"/>
    <w:rsid w:val="00B9207A"/>
    <w:rsid w:val="00B921D3"/>
    <w:rsid w:val="00B92575"/>
    <w:rsid w:val="00B92EA6"/>
    <w:rsid w:val="00B93365"/>
    <w:rsid w:val="00B947C5"/>
    <w:rsid w:val="00B94A8A"/>
    <w:rsid w:val="00B94B37"/>
    <w:rsid w:val="00B94D0F"/>
    <w:rsid w:val="00B95C13"/>
    <w:rsid w:val="00B96271"/>
    <w:rsid w:val="00B963EF"/>
    <w:rsid w:val="00B977A9"/>
    <w:rsid w:val="00B977E3"/>
    <w:rsid w:val="00B97AE4"/>
    <w:rsid w:val="00BA178D"/>
    <w:rsid w:val="00BA28CD"/>
    <w:rsid w:val="00BA2B21"/>
    <w:rsid w:val="00BA4036"/>
    <w:rsid w:val="00BA403A"/>
    <w:rsid w:val="00BA4370"/>
    <w:rsid w:val="00BA4893"/>
    <w:rsid w:val="00BA4B52"/>
    <w:rsid w:val="00BA5620"/>
    <w:rsid w:val="00BA59FF"/>
    <w:rsid w:val="00BA5A10"/>
    <w:rsid w:val="00BA5D7F"/>
    <w:rsid w:val="00BA68D4"/>
    <w:rsid w:val="00BB0205"/>
    <w:rsid w:val="00BB0312"/>
    <w:rsid w:val="00BB0667"/>
    <w:rsid w:val="00BB071C"/>
    <w:rsid w:val="00BB10CC"/>
    <w:rsid w:val="00BB15DD"/>
    <w:rsid w:val="00BB2211"/>
    <w:rsid w:val="00BB22C6"/>
    <w:rsid w:val="00BB34D7"/>
    <w:rsid w:val="00BB3F90"/>
    <w:rsid w:val="00BB44E2"/>
    <w:rsid w:val="00BB4703"/>
    <w:rsid w:val="00BB4734"/>
    <w:rsid w:val="00BB486F"/>
    <w:rsid w:val="00BB5951"/>
    <w:rsid w:val="00BB7B0B"/>
    <w:rsid w:val="00BC0ACF"/>
    <w:rsid w:val="00BC11DF"/>
    <w:rsid w:val="00BC1974"/>
    <w:rsid w:val="00BC2000"/>
    <w:rsid w:val="00BC2B55"/>
    <w:rsid w:val="00BC2BD1"/>
    <w:rsid w:val="00BC304D"/>
    <w:rsid w:val="00BC3B2E"/>
    <w:rsid w:val="00BC405F"/>
    <w:rsid w:val="00BC4748"/>
    <w:rsid w:val="00BC54ED"/>
    <w:rsid w:val="00BC5E18"/>
    <w:rsid w:val="00BC6471"/>
    <w:rsid w:val="00BC6EEC"/>
    <w:rsid w:val="00BC78B9"/>
    <w:rsid w:val="00BC7B1B"/>
    <w:rsid w:val="00BD1233"/>
    <w:rsid w:val="00BD1400"/>
    <w:rsid w:val="00BD1626"/>
    <w:rsid w:val="00BD2636"/>
    <w:rsid w:val="00BD26A2"/>
    <w:rsid w:val="00BD2EB2"/>
    <w:rsid w:val="00BD2F21"/>
    <w:rsid w:val="00BD397C"/>
    <w:rsid w:val="00BD39A1"/>
    <w:rsid w:val="00BD3E5B"/>
    <w:rsid w:val="00BD4B70"/>
    <w:rsid w:val="00BD51DF"/>
    <w:rsid w:val="00BD5B47"/>
    <w:rsid w:val="00BD5BB8"/>
    <w:rsid w:val="00BD67C5"/>
    <w:rsid w:val="00BD6A82"/>
    <w:rsid w:val="00BD7F86"/>
    <w:rsid w:val="00BE097A"/>
    <w:rsid w:val="00BE0ABB"/>
    <w:rsid w:val="00BE0D52"/>
    <w:rsid w:val="00BE10C6"/>
    <w:rsid w:val="00BE1D51"/>
    <w:rsid w:val="00BE235D"/>
    <w:rsid w:val="00BE2C8E"/>
    <w:rsid w:val="00BE3074"/>
    <w:rsid w:val="00BE362E"/>
    <w:rsid w:val="00BE4ADF"/>
    <w:rsid w:val="00BE4DCD"/>
    <w:rsid w:val="00BE54B3"/>
    <w:rsid w:val="00BE58D7"/>
    <w:rsid w:val="00BE6098"/>
    <w:rsid w:val="00BE6855"/>
    <w:rsid w:val="00BE7466"/>
    <w:rsid w:val="00BE7A37"/>
    <w:rsid w:val="00BF03DB"/>
    <w:rsid w:val="00BF0516"/>
    <w:rsid w:val="00BF0E90"/>
    <w:rsid w:val="00BF245B"/>
    <w:rsid w:val="00BF2D04"/>
    <w:rsid w:val="00BF4582"/>
    <w:rsid w:val="00BF471F"/>
    <w:rsid w:val="00BF4D32"/>
    <w:rsid w:val="00BF4E5D"/>
    <w:rsid w:val="00BF4F4A"/>
    <w:rsid w:val="00BF5116"/>
    <w:rsid w:val="00BF5EB9"/>
    <w:rsid w:val="00BF6AA7"/>
    <w:rsid w:val="00BF6C04"/>
    <w:rsid w:val="00BF6C2B"/>
    <w:rsid w:val="00C00AAD"/>
    <w:rsid w:val="00C032E2"/>
    <w:rsid w:val="00C038F7"/>
    <w:rsid w:val="00C03F21"/>
    <w:rsid w:val="00C040CB"/>
    <w:rsid w:val="00C04176"/>
    <w:rsid w:val="00C044D8"/>
    <w:rsid w:val="00C05153"/>
    <w:rsid w:val="00C06934"/>
    <w:rsid w:val="00C07847"/>
    <w:rsid w:val="00C101AE"/>
    <w:rsid w:val="00C1056A"/>
    <w:rsid w:val="00C10D15"/>
    <w:rsid w:val="00C11182"/>
    <w:rsid w:val="00C115DC"/>
    <w:rsid w:val="00C1336A"/>
    <w:rsid w:val="00C138B0"/>
    <w:rsid w:val="00C139DF"/>
    <w:rsid w:val="00C1410A"/>
    <w:rsid w:val="00C14C92"/>
    <w:rsid w:val="00C15FE0"/>
    <w:rsid w:val="00C16E7B"/>
    <w:rsid w:val="00C170D7"/>
    <w:rsid w:val="00C176C7"/>
    <w:rsid w:val="00C20C19"/>
    <w:rsid w:val="00C2113E"/>
    <w:rsid w:val="00C2123B"/>
    <w:rsid w:val="00C2153E"/>
    <w:rsid w:val="00C217B2"/>
    <w:rsid w:val="00C21B11"/>
    <w:rsid w:val="00C22BDF"/>
    <w:rsid w:val="00C22BF9"/>
    <w:rsid w:val="00C22CFA"/>
    <w:rsid w:val="00C22F51"/>
    <w:rsid w:val="00C23167"/>
    <w:rsid w:val="00C24C48"/>
    <w:rsid w:val="00C24CB3"/>
    <w:rsid w:val="00C2694C"/>
    <w:rsid w:val="00C272BF"/>
    <w:rsid w:val="00C272DA"/>
    <w:rsid w:val="00C304BB"/>
    <w:rsid w:val="00C313BF"/>
    <w:rsid w:val="00C31F2D"/>
    <w:rsid w:val="00C33691"/>
    <w:rsid w:val="00C33B7F"/>
    <w:rsid w:val="00C34110"/>
    <w:rsid w:val="00C3500D"/>
    <w:rsid w:val="00C3629A"/>
    <w:rsid w:val="00C37A83"/>
    <w:rsid w:val="00C37DA2"/>
    <w:rsid w:val="00C40413"/>
    <w:rsid w:val="00C40A47"/>
    <w:rsid w:val="00C40D9C"/>
    <w:rsid w:val="00C41FBD"/>
    <w:rsid w:val="00C42BF5"/>
    <w:rsid w:val="00C4356A"/>
    <w:rsid w:val="00C43621"/>
    <w:rsid w:val="00C4387E"/>
    <w:rsid w:val="00C43A42"/>
    <w:rsid w:val="00C43AD2"/>
    <w:rsid w:val="00C4495D"/>
    <w:rsid w:val="00C44A29"/>
    <w:rsid w:val="00C44C5B"/>
    <w:rsid w:val="00C45346"/>
    <w:rsid w:val="00C456FC"/>
    <w:rsid w:val="00C474CC"/>
    <w:rsid w:val="00C47859"/>
    <w:rsid w:val="00C50175"/>
    <w:rsid w:val="00C50A44"/>
    <w:rsid w:val="00C50FA3"/>
    <w:rsid w:val="00C51083"/>
    <w:rsid w:val="00C512D1"/>
    <w:rsid w:val="00C51D99"/>
    <w:rsid w:val="00C52A76"/>
    <w:rsid w:val="00C52E35"/>
    <w:rsid w:val="00C53B87"/>
    <w:rsid w:val="00C53C1C"/>
    <w:rsid w:val="00C54C66"/>
    <w:rsid w:val="00C5564C"/>
    <w:rsid w:val="00C5637B"/>
    <w:rsid w:val="00C57257"/>
    <w:rsid w:val="00C57751"/>
    <w:rsid w:val="00C60855"/>
    <w:rsid w:val="00C61422"/>
    <w:rsid w:val="00C616C6"/>
    <w:rsid w:val="00C62E9A"/>
    <w:rsid w:val="00C630FF"/>
    <w:rsid w:val="00C6687B"/>
    <w:rsid w:val="00C6728E"/>
    <w:rsid w:val="00C67FA3"/>
    <w:rsid w:val="00C70311"/>
    <w:rsid w:val="00C7098A"/>
    <w:rsid w:val="00C70CDB"/>
    <w:rsid w:val="00C7115C"/>
    <w:rsid w:val="00C71201"/>
    <w:rsid w:val="00C7171B"/>
    <w:rsid w:val="00C719A2"/>
    <w:rsid w:val="00C71B2C"/>
    <w:rsid w:val="00C72985"/>
    <w:rsid w:val="00C73945"/>
    <w:rsid w:val="00C742B4"/>
    <w:rsid w:val="00C74FFC"/>
    <w:rsid w:val="00C757AF"/>
    <w:rsid w:val="00C7584E"/>
    <w:rsid w:val="00C75F7F"/>
    <w:rsid w:val="00C775CE"/>
    <w:rsid w:val="00C77720"/>
    <w:rsid w:val="00C77E11"/>
    <w:rsid w:val="00C800ED"/>
    <w:rsid w:val="00C80515"/>
    <w:rsid w:val="00C8082A"/>
    <w:rsid w:val="00C80B72"/>
    <w:rsid w:val="00C80EDF"/>
    <w:rsid w:val="00C811CE"/>
    <w:rsid w:val="00C8178E"/>
    <w:rsid w:val="00C822E9"/>
    <w:rsid w:val="00C826DF"/>
    <w:rsid w:val="00C844A5"/>
    <w:rsid w:val="00C84996"/>
    <w:rsid w:val="00C84F2D"/>
    <w:rsid w:val="00C8523C"/>
    <w:rsid w:val="00C865AC"/>
    <w:rsid w:val="00C87017"/>
    <w:rsid w:val="00C8772A"/>
    <w:rsid w:val="00C87BB0"/>
    <w:rsid w:val="00C90810"/>
    <w:rsid w:val="00C9189D"/>
    <w:rsid w:val="00C919F5"/>
    <w:rsid w:val="00C9249D"/>
    <w:rsid w:val="00C924A6"/>
    <w:rsid w:val="00C9277A"/>
    <w:rsid w:val="00C93E4F"/>
    <w:rsid w:val="00C948FB"/>
    <w:rsid w:val="00C94924"/>
    <w:rsid w:val="00C949FD"/>
    <w:rsid w:val="00C94BC3"/>
    <w:rsid w:val="00CA0024"/>
    <w:rsid w:val="00CA0857"/>
    <w:rsid w:val="00CA0881"/>
    <w:rsid w:val="00CA1066"/>
    <w:rsid w:val="00CA13A7"/>
    <w:rsid w:val="00CA1B18"/>
    <w:rsid w:val="00CA2D0E"/>
    <w:rsid w:val="00CA317E"/>
    <w:rsid w:val="00CA34F9"/>
    <w:rsid w:val="00CA3D7A"/>
    <w:rsid w:val="00CA41DB"/>
    <w:rsid w:val="00CA5ECE"/>
    <w:rsid w:val="00CA5EE6"/>
    <w:rsid w:val="00CA62D2"/>
    <w:rsid w:val="00CA6C2F"/>
    <w:rsid w:val="00CA7C22"/>
    <w:rsid w:val="00CB023A"/>
    <w:rsid w:val="00CB14AE"/>
    <w:rsid w:val="00CB1C9E"/>
    <w:rsid w:val="00CB2E5B"/>
    <w:rsid w:val="00CB34DC"/>
    <w:rsid w:val="00CB3D6E"/>
    <w:rsid w:val="00CB42CA"/>
    <w:rsid w:val="00CB48F6"/>
    <w:rsid w:val="00CB4C9D"/>
    <w:rsid w:val="00CB6417"/>
    <w:rsid w:val="00CB76BC"/>
    <w:rsid w:val="00CB7ACF"/>
    <w:rsid w:val="00CB7DB3"/>
    <w:rsid w:val="00CC08D6"/>
    <w:rsid w:val="00CC1460"/>
    <w:rsid w:val="00CC1A40"/>
    <w:rsid w:val="00CC1BED"/>
    <w:rsid w:val="00CC4297"/>
    <w:rsid w:val="00CC476F"/>
    <w:rsid w:val="00CC499F"/>
    <w:rsid w:val="00CC4CB6"/>
    <w:rsid w:val="00CC5D5D"/>
    <w:rsid w:val="00CC7478"/>
    <w:rsid w:val="00CC78F8"/>
    <w:rsid w:val="00CC7C6E"/>
    <w:rsid w:val="00CD0081"/>
    <w:rsid w:val="00CD010B"/>
    <w:rsid w:val="00CD10FC"/>
    <w:rsid w:val="00CD14B0"/>
    <w:rsid w:val="00CD19A5"/>
    <w:rsid w:val="00CD3222"/>
    <w:rsid w:val="00CD4E89"/>
    <w:rsid w:val="00CD52CD"/>
    <w:rsid w:val="00CD5C57"/>
    <w:rsid w:val="00CD6849"/>
    <w:rsid w:val="00CD68C9"/>
    <w:rsid w:val="00CD7094"/>
    <w:rsid w:val="00CD723F"/>
    <w:rsid w:val="00CD7CD4"/>
    <w:rsid w:val="00CE0735"/>
    <w:rsid w:val="00CE0F87"/>
    <w:rsid w:val="00CE0F93"/>
    <w:rsid w:val="00CE2584"/>
    <w:rsid w:val="00CE2CED"/>
    <w:rsid w:val="00CE3D85"/>
    <w:rsid w:val="00CE43E4"/>
    <w:rsid w:val="00CE61C7"/>
    <w:rsid w:val="00CF02A6"/>
    <w:rsid w:val="00CF04A6"/>
    <w:rsid w:val="00CF1831"/>
    <w:rsid w:val="00CF20DB"/>
    <w:rsid w:val="00CF22E5"/>
    <w:rsid w:val="00CF2B37"/>
    <w:rsid w:val="00CF3E99"/>
    <w:rsid w:val="00CF4790"/>
    <w:rsid w:val="00CF5CA1"/>
    <w:rsid w:val="00CF6467"/>
    <w:rsid w:val="00CF6953"/>
    <w:rsid w:val="00CF6E54"/>
    <w:rsid w:val="00CF7344"/>
    <w:rsid w:val="00D000D9"/>
    <w:rsid w:val="00D01B87"/>
    <w:rsid w:val="00D01E91"/>
    <w:rsid w:val="00D02086"/>
    <w:rsid w:val="00D023ED"/>
    <w:rsid w:val="00D0256F"/>
    <w:rsid w:val="00D027B1"/>
    <w:rsid w:val="00D0345D"/>
    <w:rsid w:val="00D04074"/>
    <w:rsid w:val="00D044E6"/>
    <w:rsid w:val="00D04638"/>
    <w:rsid w:val="00D0491D"/>
    <w:rsid w:val="00D049F1"/>
    <w:rsid w:val="00D0520B"/>
    <w:rsid w:val="00D0637A"/>
    <w:rsid w:val="00D07248"/>
    <w:rsid w:val="00D07503"/>
    <w:rsid w:val="00D07B84"/>
    <w:rsid w:val="00D11772"/>
    <w:rsid w:val="00D1191B"/>
    <w:rsid w:val="00D11BA4"/>
    <w:rsid w:val="00D11EA4"/>
    <w:rsid w:val="00D12B7F"/>
    <w:rsid w:val="00D12FAD"/>
    <w:rsid w:val="00D1306C"/>
    <w:rsid w:val="00D13448"/>
    <w:rsid w:val="00D14211"/>
    <w:rsid w:val="00D14256"/>
    <w:rsid w:val="00D14638"/>
    <w:rsid w:val="00D14B44"/>
    <w:rsid w:val="00D152A7"/>
    <w:rsid w:val="00D15D77"/>
    <w:rsid w:val="00D15EC1"/>
    <w:rsid w:val="00D16ECF"/>
    <w:rsid w:val="00D175AA"/>
    <w:rsid w:val="00D2054F"/>
    <w:rsid w:val="00D20C54"/>
    <w:rsid w:val="00D2148B"/>
    <w:rsid w:val="00D2180A"/>
    <w:rsid w:val="00D21F2F"/>
    <w:rsid w:val="00D22C45"/>
    <w:rsid w:val="00D23383"/>
    <w:rsid w:val="00D23799"/>
    <w:rsid w:val="00D246A1"/>
    <w:rsid w:val="00D2479A"/>
    <w:rsid w:val="00D24B4C"/>
    <w:rsid w:val="00D251A6"/>
    <w:rsid w:val="00D25CBF"/>
    <w:rsid w:val="00D265D1"/>
    <w:rsid w:val="00D30CA0"/>
    <w:rsid w:val="00D314A2"/>
    <w:rsid w:val="00D31D58"/>
    <w:rsid w:val="00D32175"/>
    <w:rsid w:val="00D32D45"/>
    <w:rsid w:val="00D33314"/>
    <w:rsid w:val="00D34890"/>
    <w:rsid w:val="00D353F2"/>
    <w:rsid w:val="00D368D6"/>
    <w:rsid w:val="00D376A8"/>
    <w:rsid w:val="00D37A93"/>
    <w:rsid w:val="00D4008B"/>
    <w:rsid w:val="00D4016B"/>
    <w:rsid w:val="00D407B4"/>
    <w:rsid w:val="00D414BD"/>
    <w:rsid w:val="00D41514"/>
    <w:rsid w:val="00D41AF7"/>
    <w:rsid w:val="00D41E4B"/>
    <w:rsid w:val="00D4205A"/>
    <w:rsid w:val="00D4271B"/>
    <w:rsid w:val="00D43FEE"/>
    <w:rsid w:val="00D44DE5"/>
    <w:rsid w:val="00D44E65"/>
    <w:rsid w:val="00D456CA"/>
    <w:rsid w:val="00D45770"/>
    <w:rsid w:val="00D4606F"/>
    <w:rsid w:val="00D46B1F"/>
    <w:rsid w:val="00D47002"/>
    <w:rsid w:val="00D4753F"/>
    <w:rsid w:val="00D47D48"/>
    <w:rsid w:val="00D47FF2"/>
    <w:rsid w:val="00D50A2F"/>
    <w:rsid w:val="00D50FCD"/>
    <w:rsid w:val="00D51916"/>
    <w:rsid w:val="00D51FC4"/>
    <w:rsid w:val="00D523E5"/>
    <w:rsid w:val="00D52D39"/>
    <w:rsid w:val="00D52E34"/>
    <w:rsid w:val="00D56086"/>
    <w:rsid w:val="00D566FC"/>
    <w:rsid w:val="00D5687A"/>
    <w:rsid w:val="00D56A6D"/>
    <w:rsid w:val="00D576CA"/>
    <w:rsid w:val="00D577C8"/>
    <w:rsid w:val="00D57882"/>
    <w:rsid w:val="00D5793C"/>
    <w:rsid w:val="00D57D47"/>
    <w:rsid w:val="00D6000D"/>
    <w:rsid w:val="00D62500"/>
    <w:rsid w:val="00D6274F"/>
    <w:rsid w:val="00D62E76"/>
    <w:rsid w:val="00D6315D"/>
    <w:rsid w:val="00D631E3"/>
    <w:rsid w:val="00D63549"/>
    <w:rsid w:val="00D63DC5"/>
    <w:rsid w:val="00D6466A"/>
    <w:rsid w:val="00D64817"/>
    <w:rsid w:val="00D64900"/>
    <w:rsid w:val="00D65099"/>
    <w:rsid w:val="00D653A4"/>
    <w:rsid w:val="00D66661"/>
    <w:rsid w:val="00D67838"/>
    <w:rsid w:val="00D7060F"/>
    <w:rsid w:val="00D70B8C"/>
    <w:rsid w:val="00D71300"/>
    <w:rsid w:val="00D724DC"/>
    <w:rsid w:val="00D72F9C"/>
    <w:rsid w:val="00D74D09"/>
    <w:rsid w:val="00D74F3C"/>
    <w:rsid w:val="00D7504D"/>
    <w:rsid w:val="00D750EF"/>
    <w:rsid w:val="00D75386"/>
    <w:rsid w:val="00D7577F"/>
    <w:rsid w:val="00D7620C"/>
    <w:rsid w:val="00D763E5"/>
    <w:rsid w:val="00D77DAD"/>
    <w:rsid w:val="00D80B9B"/>
    <w:rsid w:val="00D81FFD"/>
    <w:rsid w:val="00D82342"/>
    <w:rsid w:val="00D82AEA"/>
    <w:rsid w:val="00D83D5E"/>
    <w:rsid w:val="00D85859"/>
    <w:rsid w:val="00D85CF7"/>
    <w:rsid w:val="00D85E81"/>
    <w:rsid w:val="00D86EFA"/>
    <w:rsid w:val="00D92852"/>
    <w:rsid w:val="00D93CFA"/>
    <w:rsid w:val="00D94567"/>
    <w:rsid w:val="00D945C5"/>
    <w:rsid w:val="00D94650"/>
    <w:rsid w:val="00D946FD"/>
    <w:rsid w:val="00D94A7B"/>
    <w:rsid w:val="00D959E8"/>
    <w:rsid w:val="00D9688C"/>
    <w:rsid w:val="00D968AE"/>
    <w:rsid w:val="00D96AF2"/>
    <w:rsid w:val="00D96B99"/>
    <w:rsid w:val="00D96F25"/>
    <w:rsid w:val="00DA00E5"/>
    <w:rsid w:val="00DA05C3"/>
    <w:rsid w:val="00DA1A81"/>
    <w:rsid w:val="00DA2AAD"/>
    <w:rsid w:val="00DA2D3F"/>
    <w:rsid w:val="00DA344A"/>
    <w:rsid w:val="00DA3C50"/>
    <w:rsid w:val="00DA409F"/>
    <w:rsid w:val="00DA4F31"/>
    <w:rsid w:val="00DA52AA"/>
    <w:rsid w:val="00DA619F"/>
    <w:rsid w:val="00DA62A7"/>
    <w:rsid w:val="00DA6738"/>
    <w:rsid w:val="00DA78B7"/>
    <w:rsid w:val="00DA79FF"/>
    <w:rsid w:val="00DA7EAB"/>
    <w:rsid w:val="00DB0224"/>
    <w:rsid w:val="00DB0279"/>
    <w:rsid w:val="00DB0D6F"/>
    <w:rsid w:val="00DB1982"/>
    <w:rsid w:val="00DB1DEC"/>
    <w:rsid w:val="00DB1F74"/>
    <w:rsid w:val="00DB224E"/>
    <w:rsid w:val="00DB2586"/>
    <w:rsid w:val="00DB2800"/>
    <w:rsid w:val="00DB2FDA"/>
    <w:rsid w:val="00DB4D97"/>
    <w:rsid w:val="00DB55A8"/>
    <w:rsid w:val="00DB5F69"/>
    <w:rsid w:val="00DB6186"/>
    <w:rsid w:val="00DC0B99"/>
    <w:rsid w:val="00DC0BB9"/>
    <w:rsid w:val="00DC12B6"/>
    <w:rsid w:val="00DC1E12"/>
    <w:rsid w:val="00DC3990"/>
    <w:rsid w:val="00DC411F"/>
    <w:rsid w:val="00DC4793"/>
    <w:rsid w:val="00DC4F30"/>
    <w:rsid w:val="00DC5D03"/>
    <w:rsid w:val="00DC622F"/>
    <w:rsid w:val="00DC6F45"/>
    <w:rsid w:val="00DC73A2"/>
    <w:rsid w:val="00DC754E"/>
    <w:rsid w:val="00DD0703"/>
    <w:rsid w:val="00DD0E23"/>
    <w:rsid w:val="00DD1479"/>
    <w:rsid w:val="00DD1D55"/>
    <w:rsid w:val="00DD1E71"/>
    <w:rsid w:val="00DD20ED"/>
    <w:rsid w:val="00DD279A"/>
    <w:rsid w:val="00DD3C1E"/>
    <w:rsid w:val="00DD5B41"/>
    <w:rsid w:val="00DD5E78"/>
    <w:rsid w:val="00DD6D54"/>
    <w:rsid w:val="00DD701C"/>
    <w:rsid w:val="00DD7106"/>
    <w:rsid w:val="00DE01B1"/>
    <w:rsid w:val="00DE0267"/>
    <w:rsid w:val="00DE0A69"/>
    <w:rsid w:val="00DE20E3"/>
    <w:rsid w:val="00DE26DF"/>
    <w:rsid w:val="00DE4247"/>
    <w:rsid w:val="00DE4DC6"/>
    <w:rsid w:val="00DE628B"/>
    <w:rsid w:val="00DE6EC3"/>
    <w:rsid w:val="00DF0035"/>
    <w:rsid w:val="00DF09F9"/>
    <w:rsid w:val="00DF0C9B"/>
    <w:rsid w:val="00DF163B"/>
    <w:rsid w:val="00DF1A0D"/>
    <w:rsid w:val="00DF27D6"/>
    <w:rsid w:val="00DF699A"/>
    <w:rsid w:val="00DF6BE6"/>
    <w:rsid w:val="00DF7274"/>
    <w:rsid w:val="00DF75D0"/>
    <w:rsid w:val="00DF767C"/>
    <w:rsid w:val="00DF7941"/>
    <w:rsid w:val="00E02509"/>
    <w:rsid w:val="00E02F01"/>
    <w:rsid w:val="00E03B45"/>
    <w:rsid w:val="00E044CE"/>
    <w:rsid w:val="00E048BB"/>
    <w:rsid w:val="00E05653"/>
    <w:rsid w:val="00E05784"/>
    <w:rsid w:val="00E0736B"/>
    <w:rsid w:val="00E07ECD"/>
    <w:rsid w:val="00E10D2B"/>
    <w:rsid w:val="00E1163E"/>
    <w:rsid w:val="00E12046"/>
    <w:rsid w:val="00E13581"/>
    <w:rsid w:val="00E135A3"/>
    <w:rsid w:val="00E13656"/>
    <w:rsid w:val="00E151E1"/>
    <w:rsid w:val="00E156F0"/>
    <w:rsid w:val="00E16052"/>
    <w:rsid w:val="00E166F5"/>
    <w:rsid w:val="00E168BE"/>
    <w:rsid w:val="00E16E16"/>
    <w:rsid w:val="00E17EBE"/>
    <w:rsid w:val="00E204A3"/>
    <w:rsid w:val="00E21A72"/>
    <w:rsid w:val="00E22D22"/>
    <w:rsid w:val="00E25381"/>
    <w:rsid w:val="00E2622B"/>
    <w:rsid w:val="00E264BD"/>
    <w:rsid w:val="00E264D5"/>
    <w:rsid w:val="00E2673D"/>
    <w:rsid w:val="00E26D09"/>
    <w:rsid w:val="00E27C14"/>
    <w:rsid w:val="00E303D7"/>
    <w:rsid w:val="00E307A5"/>
    <w:rsid w:val="00E326FE"/>
    <w:rsid w:val="00E333FF"/>
    <w:rsid w:val="00E3359F"/>
    <w:rsid w:val="00E3433C"/>
    <w:rsid w:val="00E34C3D"/>
    <w:rsid w:val="00E35625"/>
    <w:rsid w:val="00E35B37"/>
    <w:rsid w:val="00E36875"/>
    <w:rsid w:val="00E3720E"/>
    <w:rsid w:val="00E3789C"/>
    <w:rsid w:val="00E37C05"/>
    <w:rsid w:val="00E37FF5"/>
    <w:rsid w:val="00E40DBD"/>
    <w:rsid w:val="00E42A54"/>
    <w:rsid w:val="00E42E7D"/>
    <w:rsid w:val="00E43343"/>
    <w:rsid w:val="00E436A5"/>
    <w:rsid w:val="00E43719"/>
    <w:rsid w:val="00E43829"/>
    <w:rsid w:val="00E45202"/>
    <w:rsid w:val="00E46561"/>
    <w:rsid w:val="00E46E60"/>
    <w:rsid w:val="00E46F02"/>
    <w:rsid w:val="00E4756F"/>
    <w:rsid w:val="00E4785E"/>
    <w:rsid w:val="00E47F41"/>
    <w:rsid w:val="00E506D9"/>
    <w:rsid w:val="00E507E7"/>
    <w:rsid w:val="00E50B01"/>
    <w:rsid w:val="00E5108A"/>
    <w:rsid w:val="00E513F7"/>
    <w:rsid w:val="00E51F77"/>
    <w:rsid w:val="00E5360A"/>
    <w:rsid w:val="00E538E8"/>
    <w:rsid w:val="00E53E92"/>
    <w:rsid w:val="00E54173"/>
    <w:rsid w:val="00E546CE"/>
    <w:rsid w:val="00E54CF8"/>
    <w:rsid w:val="00E553E2"/>
    <w:rsid w:val="00E56713"/>
    <w:rsid w:val="00E56DB8"/>
    <w:rsid w:val="00E57040"/>
    <w:rsid w:val="00E5733A"/>
    <w:rsid w:val="00E612C3"/>
    <w:rsid w:val="00E618C4"/>
    <w:rsid w:val="00E61ACC"/>
    <w:rsid w:val="00E6219C"/>
    <w:rsid w:val="00E633B3"/>
    <w:rsid w:val="00E6350E"/>
    <w:rsid w:val="00E63936"/>
    <w:rsid w:val="00E63AC6"/>
    <w:rsid w:val="00E644CA"/>
    <w:rsid w:val="00E64892"/>
    <w:rsid w:val="00E64D49"/>
    <w:rsid w:val="00E66A44"/>
    <w:rsid w:val="00E71C64"/>
    <w:rsid w:val="00E71D4F"/>
    <w:rsid w:val="00E73519"/>
    <w:rsid w:val="00E74035"/>
    <w:rsid w:val="00E74120"/>
    <w:rsid w:val="00E74419"/>
    <w:rsid w:val="00E74A5B"/>
    <w:rsid w:val="00E75FBC"/>
    <w:rsid w:val="00E761D6"/>
    <w:rsid w:val="00E807E7"/>
    <w:rsid w:val="00E80ABC"/>
    <w:rsid w:val="00E80B92"/>
    <w:rsid w:val="00E811C5"/>
    <w:rsid w:val="00E81674"/>
    <w:rsid w:val="00E81D23"/>
    <w:rsid w:val="00E82B2F"/>
    <w:rsid w:val="00E82BFE"/>
    <w:rsid w:val="00E82D3D"/>
    <w:rsid w:val="00E83F3C"/>
    <w:rsid w:val="00E84D65"/>
    <w:rsid w:val="00E85CBD"/>
    <w:rsid w:val="00E90189"/>
    <w:rsid w:val="00E9262A"/>
    <w:rsid w:val="00E95F34"/>
    <w:rsid w:val="00E9690A"/>
    <w:rsid w:val="00E9795A"/>
    <w:rsid w:val="00EA1CA2"/>
    <w:rsid w:val="00EA2166"/>
    <w:rsid w:val="00EA32ED"/>
    <w:rsid w:val="00EA344E"/>
    <w:rsid w:val="00EA3576"/>
    <w:rsid w:val="00EA3FD7"/>
    <w:rsid w:val="00EA4386"/>
    <w:rsid w:val="00EA52C6"/>
    <w:rsid w:val="00EA52F4"/>
    <w:rsid w:val="00EA6072"/>
    <w:rsid w:val="00EA6200"/>
    <w:rsid w:val="00EA6AF3"/>
    <w:rsid w:val="00EA78F3"/>
    <w:rsid w:val="00EA7A58"/>
    <w:rsid w:val="00EA7C5C"/>
    <w:rsid w:val="00EA7F56"/>
    <w:rsid w:val="00EB0763"/>
    <w:rsid w:val="00EB2D3E"/>
    <w:rsid w:val="00EB3806"/>
    <w:rsid w:val="00EB38E4"/>
    <w:rsid w:val="00EB4D56"/>
    <w:rsid w:val="00EB5293"/>
    <w:rsid w:val="00EB5335"/>
    <w:rsid w:val="00EB6286"/>
    <w:rsid w:val="00EB6731"/>
    <w:rsid w:val="00EB7083"/>
    <w:rsid w:val="00EB7607"/>
    <w:rsid w:val="00EB7B11"/>
    <w:rsid w:val="00EB7FCE"/>
    <w:rsid w:val="00EC00BC"/>
    <w:rsid w:val="00EC079C"/>
    <w:rsid w:val="00EC209E"/>
    <w:rsid w:val="00EC247A"/>
    <w:rsid w:val="00EC2987"/>
    <w:rsid w:val="00EC30A8"/>
    <w:rsid w:val="00EC3C04"/>
    <w:rsid w:val="00EC4A19"/>
    <w:rsid w:val="00EC5461"/>
    <w:rsid w:val="00EC561E"/>
    <w:rsid w:val="00EC679B"/>
    <w:rsid w:val="00EC7353"/>
    <w:rsid w:val="00EC7DB7"/>
    <w:rsid w:val="00ED005F"/>
    <w:rsid w:val="00ED1156"/>
    <w:rsid w:val="00ED1D21"/>
    <w:rsid w:val="00ED256A"/>
    <w:rsid w:val="00ED28A5"/>
    <w:rsid w:val="00ED3054"/>
    <w:rsid w:val="00ED544E"/>
    <w:rsid w:val="00ED57CF"/>
    <w:rsid w:val="00ED5976"/>
    <w:rsid w:val="00ED674B"/>
    <w:rsid w:val="00ED6FD6"/>
    <w:rsid w:val="00ED7769"/>
    <w:rsid w:val="00ED7A26"/>
    <w:rsid w:val="00ED7BD1"/>
    <w:rsid w:val="00EE0F6C"/>
    <w:rsid w:val="00EE19CD"/>
    <w:rsid w:val="00EE2E62"/>
    <w:rsid w:val="00EE2F0C"/>
    <w:rsid w:val="00EE31FB"/>
    <w:rsid w:val="00EE35AC"/>
    <w:rsid w:val="00EE4FCF"/>
    <w:rsid w:val="00EE57F5"/>
    <w:rsid w:val="00EE7C64"/>
    <w:rsid w:val="00EF2281"/>
    <w:rsid w:val="00EF26FB"/>
    <w:rsid w:val="00EF34C8"/>
    <w:rsid w:val="00EF42D7"/>
    <w:rsid w:val="00EF47A4"/>
    <w:rsid w:val="00EF4F0C"/>
    <w:rsid w:val="00EF5593"/>
    <w:rsid w:val="00EF56BE"/>
    <w:rsid w:val="00EF5C31"/>
    <w:rsid w:val="00EF656F"/>
    <w:rsid w:val="00EF6687"/>
    <w:rsid w:val="00EF6825"/>
    <w:rsid w:val="00EF6EB7"/>
    <w:rsid w:val="00F0094C"/>
    <w:rsid w:val="00F00A43"/>
    <w:rsid w:val="00F00C9E"/>
    <w:rsid w:val="00F01F0D"/>
    <w:rsid w:val="00F02247"/>
    <w:rsid w:val="00F02B35"/>
    <w:rsid w:val="00F02C91"/>
    <w:rsid w:val="00F02EEF"/>
    <w:rsid w:val="00F045B1"/>
    <w:rsid w:val="00F05081"/>
    <w:rsid w:val="00F05098"/>
    <w:rsid w:val="00F05605"/>
    <w:rsid w:val="00F057B5"/>
    <w:rsid w:val="00F059A6"/>
    <w:rsid w:val="00F06767"/>
    <w:rsid w:val="00F06C7F"/>
    <w:rsid w:val="00F07643"/>
    <w:rsid w:val="00F1023B"/>
    <w:rsid w:val="00F1089B"/>
    <w:rsid w:val="00F121BB"/>
    <w:rsid w:val="00F1257F"/>
    <w:rsid w:val="00F13DD3"/>
    <w:rsid w:val="00F15683"/>
    <w:rsid w:val="00F176FC"/>
    <w:rsid w:val="00F2092E"/>
    <w:rsid w:val="00F20DBF"/>
    <w:rsid w:val="00F2156D"/>
    <w:rsid w:val="00F21955"/>
    <w:rsid w:val="00F21ABD"/>
    <w:rsid w:val="00F21BE7"/>
    <w:rsid w:val="00F21F6A"/>
    <w:rsid w:val="00F221B7"/>
    <w:rsid w:val="00F2270C"/>
    <w:rsid w:val="00F24198"/>
    <w:rsid w:val="00F2655E"/>
    <w:rsid w:val="00F26B2D"/>
    <w:rsid w:val="00F2749A"/>
    <w:rsid w:val="00F30309"/>
    <w:rsid w:val="00F31839"/>
    <w:rsid w:val="00F31CFB"/>
    <w:rsid w:val="00F31D76"/>
    <w:rsid w:val="00F320FA"/>
    <w:rsid w:val="00F32A5D"/>
    <w:rsid w:val="00F3380D"/>
    <w:rsid w:val="00F33AA1"/>
    <w:rsid w:val="00F34729"/>
    <w:rsid w:val="00F348AF"/>
    <w:rsid w:val="00F34A94"/>
    <w:rsid w:val="00F34E8A"/>
    <w:rsid w:val="00F35FF0"/>
    <w:rsid w:val="00F36085"/>
    <w:rsid w:val="00F360D2"/>
    <w:rsid w:val="00F363A2"/>
    <w:rsid w:val="00F36B8B"/>
    <w:rsid w:val="00F36BA7"/>
    <w:rsid w:val="00F3700E"/>
    <w:rsid w:val="00F371F1"/>
    <w:rsid w:val="00F37F38"/>
    <w:rsid w:val="00F4027C"/>
    <w:rsid w:val="00F41506"/>
    <w:rsid w:val="00F427D4"/>
    <w:rsid w:val="00F43413"/>
    <w:rsid w:val="00F4429D"/>
    <w:rsid w:val="00F44D90"/>
    <w:rsid w:val="00F4692B"/>
    <w:rsid w:val="00F46C88"/>
    <w:rsid w:val="00F46F29"/>
    <w:rsid w:val="00F473C7"/>
    <w:rsid w:val="00F47523"/>
    <w:rsid w:val="00F47C55"/>
    <w:rsid w:val="00F50FB0"/>
    <w:rsid w:val="00F52385"/>
    <w:rsid w:val="00F545DE"/>
    <w:rsid w:val="00F54CE8"/>
    <w:rsid w:val="00F54CF5"/>
    <w:rsid w:val="00F56534"/>
    <w:rsid w:val="00F56B35"/>
    <w:rsid w:val="00F57182"/>
    <w:rsid w:val="00F571C6"/>
    <w:rsid w:val="00F57AD3"/>
    <w:rsid w:val="00F621E6"/>
    <w:rsid w:val="00F62773"/>
    <w:rsid w:val="00F62C29"/>
    <w:rsid w:val="00F62EFD"/>
    <w:rsid w:val="00F64218"/>
    <w:rsid w:val="00F646D0"/>
    <w:rsid w:val="00F65C3E"/>
    <w:rsid w:val="00F661F1"/>
    <w:rsid w:val="00F66D46"/>
    <w:rsid w:val="00F67CFF"/>
    <w:rsid w:val="00F67D71"/>
    <w:rsid w:val="00F712B7"/>
    <w:rsid w:val="00F7230F"/>
    <w:rsid w:val="00F7266D"/>
    <w:rsid w:val="00F72AEC"/>
    <w:rsid w:val="00F72B9F"/>
    <w:rsid w:val="00F74059"/>
    <w:rsid w:val="00F74870"/>
    <w:rsid w:val="00F74896"/>
    <w:rsid w:val="00F770A4"/>
    <w:rsid w:val="00F774D4"/>
    <w:rsid w:val="00F7772A"/>
    <w:rsid w:val="00F77969"/>
    <w:rsid w:val="00F77F3F"/>
    <w:rsid w:val="00F77FE9"/>
    <w:rsid w:val="00F80B9C"/>
    <w:rsid w:val="00F81884"/>
    <w:rsid w:val="00F82855"/>
    <w:rsid w:val="00F83145"/>
    <w:rsid w:val="00F835D1"/>
    <w:rsid w:val="00F839FF"/>
    <w:rsid w:val="00F83A66"/>
    <w:rsid w:val="00F83ABE"/>
    <w:rsid w:val="00F83CEB"/>
    <w:rsid w:val="00F83EF1"/>
    <w:rsid w:val="00F8515D"/>
    <w:rsid w:val="00F85B81"/>
    <w:rsid w:val="00F873EC"/>
    <w:rsid w:val="00F876D6"/>
    <w:rsid w:val="00F87DDB"/>
    <w:rsid w:val="00F87FDD"/>
    <w:rsid w:val="00F90621"/>
    <w:rsid w:val="00F916B0"/>
    <w:rsid w:val="00F916B6"/>
    <w:rsid w:val="00F91C99"/>
    <w:rsid w:val="00F92794"/>
    <w:rsid w:val="00F92BBA"/>
    <w:rsid w:val="00F93B00"/>
    <w:rsid w:val="00F94130"/>
    <w:rsid w:val="00F9417C"/>
    <w:rsid w:val="00F95126"/>
    <w:rsid w:val="00F954DD"/>
    <w:rsid w:val="00F95EA2"/>
    <w:rsid w:val="00F96615"/>
    <w:rsid w:val="00F976B6"/>
    <w:rsid w:val="00F979A3"/>
    <w:rsid w:val="00FA01E7"/>
    <w:rsid w:val="00FA0F99"/>
    <w:rsid w:val="00FA144D"/>
    <w:rsid w:val="00FA2079"/>
    <w:rsid w:val="00FA2B06"/>
    <w:rsid w:val="00FA3902"/>
    <w:rsid w:val="00FA4185"/>
    <w:rsid w:val="00FA4DEF"/>
    <w:rsid w:val="00FA5CDA"/>
    <w:rsid w:val="00FA5EB3"/>
    <w:rsid w:val="00FA65E8"/>
    <w:rsid w:val="00FA76C5"/>
    <w:rsid w:val="00FB08BC"/>
    <w:rsid w:val="00FB0A42"/>
    <w:rsid w:val="00FB169C"/>
    <w:rsid w:val="00FB1C8C"/>
    <w:rsid w:val="00FB2181"/>
    <w:rsid w:val="00FB24DA"/>
    <w:rsid w:val="00FB2691"/>
    <w:rsid w:val="00FB3681"/>
    <w:rsid w:val="00FB37F7"/>
    <w:rsid w:val="00FB3894"/>
    <w:rsid w:val="00FB4DEF"/>
    <w:rsid w:val="00FB4EF2"/>
    <w:rsid w:val="00FB6099"/>
    <w:rsid w:val="00FB6C4A"/>
    <w:rsid w:val="00FB6E34"/>
    <w:rsid w:val="00FB72ED"/>
    <w:rsid w:val="00FB7398"/>
    <w:rsid w:val="00FC18E5"/>
    <w:rsid w:val="00FC1AB7"/>
    <w:rsid w:val="00FC1FAF"/>
    <w:rsid w:val="00FC2008"/>
    <w:rsid w:val="00FC3298"/>
    <w:rsid w:val="00FC3EF6"/>
    <w:rsid w:val="00FC479D"/>
    <w:rsid w:val="00FC6707"/>
    <w:rsid w:val="00FC69A6"/>
    <w:rsid w:val="00FC6DC8"/>
    <w:rsid w:val="00FC6E17"/>
    <w:rsid w:val="00FC734D"/>
    <w:rsid w:val="00FC7B1F"/>
    <w:rsid w:val="00FD212B"/>
    <w:rsid w:val="00FD2E85"/>
    <w:rsid w:val="00FD2FE2"/>
    <w:rsid w:val="00FD351A"/>
    <w:rsid w:val="00FD4077"/>
    <w:rsid w:val="00FD4829"/>
    <w:rsid w:val="00FD5AB7"/>
    <w:rsid w:val="00FD750B"/>
    <w:rsid w:val="00FE042F"/>
    <w:rsid w:val="00FE15DC"/>
    <w:rsid w:val="00FE1607"/>
    <w:rsid w:val="00FE1E2B"/>
    <w:rsid w:val="00FE1ED9"/>
    <w:rsid w:val="00FE2521"/>
    <w:rsid w:val="00FE258B"/>
    <w:rsid w:val="00FE374B"/>
    <w:rsid w:val="00FE3760"/>
    <w:rsid w:val="00FE4672"/>
    <w:rsid w:val="00FE483C"/>
    <w:rsid w:val="00FE4B9C"/>
    <w:rsid w:val="00FE59DF"/>
    <w:rsid w:val="00FE6155"/>
    <w:rsid w:val="00FE6302"/>
    <w:rsid w:val="00FE7442"/>
    <w:rsid w:val="00FE76F7"/>
    <w:rsid w:val="00FE7975"/>
    <w:rsid w:val="00FE7A75"/>
    <w:rsid w:val="00FE7B7B"/>
    <w:rsid w:val="00FF02F3"/>
    <w:rsid w:val="00FF123D"/>
    <w:rsid w:val="00FF1517"/>
    <w:rsid w:val="00FF2C7F"/>
    <w:rsid w:val="00FF3D0F"/>
    <w:rsid w:val="00FF3DE7"/>
    <w:rsid w:val="00FF4B2C"/>
    <w:rsid w:val="00FF4C36"/>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39"/>
    <w:rsid w:val="00105A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1IFTCar">
    <w:name w:val="N1 IFT Car"/>
    <w:basedOn w:val="Fuentedeprrafopredeter"/>
    <w:link w:val="N1IFT"/>
    <w:locked/>
    <w:rsid w:val="0030422D"/>
    <w:rPr>
      <w:rFonts w:ascii="ITC Avant Garde" w:hAnsi="ITC Avant Garde"/>
      <w:b/>
      <w:bCs/>
      <w:color w:val="000000"/>
      <w:lang w:eastAsia="es-ES"/>
    </w:rPr>
  </w:style>
  <w:style w:type="paragraph" w:customStyle="1" w:styleId="N1IFT">
    <w:name w:val="N1 IFT"/>
    <w:basedOn w:val="Normal"/>
    <w:link w:val="N1IFTCar"/>
    <w:rsid w:val="0030422D"/>
    <w:pPr>
      <w:jc w:val="both"/>
    </w:pPr>
    <w:rPr>
      <w:rFonts w:ascii="ITC Avant Garde" w:hAnsi="ITC Avant Garde"/>
      <w:b/>
      <w:bCs/>
      <w:color w:val="000000"/>
      <w:sz w:val="20"/>
      <w:szCs w:val="20"/>
      <w:lang w:eastAsia="es-ES"/>
    </w:rPr>
  </w:style>
  <w:style w:type="paragraph" w:styleId="Subttulo">
    <w:name w:val="Subtitle"/>
    <w:basedOn w:val="Normal"/>
    <w:next w:val="Normal"/>
    <w:link w:val="SubttuloCar"/>
    <w:uiPriority w:val="11"/>
    <w:qFormat/>
    <w:rsid w:val="00F83AB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F83ABE"/>
    <w:rPr>
      <w:rFonts w:asciiTheme="minorHAnsi" w:eastAsiaTheme="minorEastAsia" w:hAnsiTheme="minorHAnsi" w:cstheme="minorBidi"/>
      <w:color w:val="5A5A5A" w:themeColor="text1" w:themeTint="A5"/>
      <w:spacing w:val="15"/>
      <w:sz w:val="22"/>
      <w:szCs w:val="22"/>
      <w:lang w:eastAsia="en-US"/>
    </w:rPr>
  </w:style>
  <w:style w:type="table" w:customStyle="1" w:styleId="Tablanormal41">
    <w:name w:val="Tabla normal 41"/>
    <w:basedOn w:val="Tablanormal"/>
    <w:next w:val="Tablanormal4"/>
    <w:uiPriority w:val="44"/>
    <w:rsid w:val="00F83ABE"/>
    <w:rPr>
      <w:rFonts w:eastAsia="Times New Roman"/>
      <w:sz w:val="24"/>
      <w:szCs w:val="24"/>
      <w:lang w:val="es-ES_tradnl" w:eastAsia="es-ES_tradn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F83AB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ECFFD8-9091-49DD-B045-A60A0514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4.xml><?xml version="1.0" encoding="utf-8"?>
<ds:datastoreItem xmlns:ds="http://schemas.openxmlformats.org/officeDocument/2006/customXml" ds:itemID="{C2A4C1DB-43FD-43FA-AD10-10CD395B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5857</Words>
  <Characters>32217</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 TDT</dc:creator>
  <cp:keywords/>
  <dc:description/>
  <cp:lastModifiedBy>Maria del Consuelo Gonzalez Moreno</cp:lastModifiedBy>
  <cp:revision>8</cp:revision>
  <cp:lastPrinted>2017-03-13T18:10:00Z</cp:lastPrinted>
  <dcterms:created xsi:type="dcterms:W3CDTF">2017-04-04T00:30:00Z</dcterms:created>
  <dcterms:modified xsi:type="dcterms:W3CDTF">2017-04-04T14:27:00Z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