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36" w:rsidRPr="00C81533" w:rsidRDefault="00EC7A2B" w:rsidP="00EC7A2B">
      <w:pPr>
        <w:pStyle w:val="CABEZA"/>
        <w:rPr>
          <w:rFonts w:cs="Times New Roman"/>
        </w:rPr>
      </w:pPr>
      <w:r w:rsidRPr="00C81533">
        <w:rPr>
          <w:rFonts w:cs="Times New Roman"/>
        </w:rPr>
        <w:t>INSTITUTO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FEDERAL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DE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TELECOMUNICACIONES</w:t>
      </w:r>
    </w:p>
    <w:p w:rsidR="00EC7A2B" w:rsidRPr="00C81533" w:rsidRDefault="00EC7A2B" w:rsidP="00EC7A2B">
      <w:pPr>
        <w:pStyle w:val="Titulo1"/>
        <w:rPr>
          <w:rFonts w:cs="Times New Roman"/>
        </w:rPr>
      </w:pPr>
      <w:r w:rsidRPr="00C81533">
        <w:rPr>
          <w:rFonts w:cs="Times New Roman"/>
        </w:rPr>
        <w:t>ACUERDO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mediante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el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cual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el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Pleno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del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Instituto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Federal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de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Telecomunicaciones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modifica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los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Lineamientos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de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Colaboración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en</w:t>
      </w:r>
      <w:r w:rsidR="00CC322B" w:rsidRPr="00C81533">
        <w:rPr>
          <w:rFonts w:cs="Times New Roman"/>
        </w:rPr>
        <w:t xml:space="preserve"> </w:t>
      </w:r>
      <w:r w:rsidR="00EF6A86" w:rsidRPr="00C81533">
        <w:rPr>
          <w:rFonts w:cs="Times New Roman"/>
        </w:rPr>
        <w:t>Materia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de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Seguridad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y</w:t>
      </w:r>
      <w:r w:rsidR="00CC322B" w:rsidRPr="00C81533">
        <w:rPr>
          <w:rFonts w:cs="Times New Roman"/>
        </w:rPr>
        <w:t xml:space="preserve"> </w:t>
      </w:r>
      <w:r w:rsidRPr="00C81533">
        <w:rPr>
          <w:rFonts w:cs="Times New Roman"/>
        </w:rPr>
        <w:t>Justicia.</w:t>
      </w:r>
    </w:p>
    <w:p w:rsidR="00EC7A2B" w:rsidRPr="00C81533" w:rsidRDefault="00EC7A2B">
      <w:pPr>
        <w:pStyle w:val="Titulo2"/>
      </w:pPr>
      <w:r w:rsidRPr="00C81533">
        <w:t>Al</w:t>
      </w:r>
      <w:r w:rsidR="00CC322B" w:rsidRPr="00C81533">
        <w:t xml:space="preserve"> </w:t>
      </w:r>
      <w:r w:rsidRPr="00C81533">
        <w:t>margen</w:t>
      </w:r>
      <w:r w:rsidR="00CC322B" w:rsidRPr="00C81533">
        <w:t xml:space="preserve"> </w:t>
      </w:r>
      <w:r w:rsidRPr="00C81533">
        <w:t>un</w:t>
      </w:r>
      <w:r w:rsidR="00CC322B" w:rsidRPr="00C81533">
        <w:t xml:space="preserve"> </w:t>
      </w:r>
      <w:r w:rsidRPr="00C81533">
        <w:t>logotipo,</w:t>
      </w:r>
      <w:r w:rsidR="00CC322B" w:rsidRPr="00C81533">
        <w:t xml:space="preserve"> </w:t>
      </w:r>
      <w:r w:rsidRPr="00C81533">
        <w:t>que</w:t>
      </w:r>
      <w:r w:rsidR="00CC322B" w:rsidRPr="00C81533">
        <w:t xml:space="preserve"> </w:t>
      </w:r>
      <w:r w:rsidRPr="00C81533">
        <w:t>dice:</w:t>
      </w:r>
      <w:r w:rsidR="00CC322B" w:rsidRPr="00C81533">
        <w:t xml:space="preserve"> </w:t>
      </w:r>
      <w:r w:rsidRPr="00C81533">
        <w:t>Instituto</w:t>
      </w:r>
      <w:r w:rsidR="00CC322B" w:rsidRPr="00C81533">
        <w:t xml:space="preserve"> </w:t>
      </w:r>
      <w:r w:rsidRPr="00C81533">
        <w:t>Federal</w:t>
      </w:r>
      <w:r w:rsidR="00CC322B" w:rsidRPr="00C81533">
        <w:t xml:space="preserve"> </w:t>
      </w:r>
      <w:r w:rsidRPr="00C81533">
        <w:t>de</w:t>
      </w:r>
      <w:r w:rsidR="00CC322B" w:rsidRPr="00C81533">
        <w:t xml:space="preserve"> </w:t>
      </w:r>
      <w:r w:rsidRPr="00C81533">
        <w:t>Telecomunicaciones.</w:t>
      </w:r>
    </w:p>
    <w:p w:rsidR="00112836" w:rsidRPr="00460F34" w:rsidRDefault="00112836" w:rsidP="00460F34">
      <w:pPr>
        <w:pStyle w:val="Ttulo3"/>
        <w:spacing w:after="2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60F34">
        <w:rPr>
          <w:rFonts w:ascii="Arial" w:hAnsi="Arial" w:cs="Arial"/>
          <w:color w:val="000000" w:themeColor="text1"/>
          <w:sz w:val="18"/>
          <w:szCs w:val="18"/>
        </w:rPr>
        <w:t>ACUERDO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MEDIANTE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EL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CUAL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EL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PLENO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DEL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INSTITUTO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FEDERAL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DE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TELECOMUNICACIONES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MODIFICA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LOS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LINEAMIENTOS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DE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COLABORACIÓN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EN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MATERIA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DE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SEGURIDAD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Y</w:t>
      </w:r>
      <w:r w:rsidR="00CC322B" w:rsidRPr="00460F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60F34">
        <w:rPr>
          <w:rFonts w:ascii="Arial" w:hAnsi="Arial" w:cs="Arial"/>
          <w:color w:val="000000" w:themeColor="text1"/>
          <w:sz w:val="18"/>
          <w:szCs w:val="18"/>
        </w:rPr>
        <w:t>JUSTICIA</w:t>
      </w:r>
    </w:p>
    <w:p w:rsidR="00112836" w:rsidRPr="00460F34" w:rsidRDefault="00EC7A2B" w:rsidP="00460F34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60F34">
        <w:rPr>
          <w:rFonts w:ascii="Times New Roman" w:hAnsi="Times New Roman"/>
          <w:color w:val="000000" w:themeColor="text1"/>
          <w:sz w:val="18"/>
          <w:szCs w:val="18"/>
        </w:rPr>
        <w:t>ANTECEDENTE</w:t>
      </w:r>
      <w:r w:rsidR="00112836" w:rsidRPr="00460F34">
        <w:rPr>
          <w:rFonts w:ascii="Times New Roman" w:hAnsi="Times New Roman"/>
          <w:color w:val="000000" w:themeColor="text1"/>
          <w:sz w:val="18"/>
          <w:szCs w:val="18"/>
        </w:rPr>
        <w:t>S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PRIMERO.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11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junio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2013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creó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(“Instituto”)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órgano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autónomo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jurídica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patrimonio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propio,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regular,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promover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supervisar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uso,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aprovechamiento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explotación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servicios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radiodifusión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además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competencia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económica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sectores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servicios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antes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aludidos,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conforme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dispuesto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“Decreto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reforman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adicionan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diversas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disposiciones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6o.,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7o.,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27,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28,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73,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78,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94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105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Constitución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Política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Unidos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Mexicanos,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telecomunicaciones”.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SEGUNDO.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14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julio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2014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Diario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Oficial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(“DOF”)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“Decreto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expiden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Radiodifusión,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Sistema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Radiodifusión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Mexicano;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reforman,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adicionan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derogan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diversas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disposiciones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81533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radiodifusión”,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mismo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entró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vigor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13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agosto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2014.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TERCERO</w:t>
      </w:r>
      <w:r w:rsidRPr="00EC7A2B">
        <w:rPr>
          <w:szCs w:val="20"/>
        </w:rPr>
        <w:t>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4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septiembre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2014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DOF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Estatuto</w:t>
      </w:r>
      <w:r w:rsidR="00CC322B">
        <w:rPr>
          <w:szCs w:val="20"/>
        </w:rPr>
        <w:t xml:space="preserve"> </w:t>
      </w:r>
      <w:r w:rsidR="00615816">
        <w:rPr>
          <w:szCs w:val="20"/>
        </w:rPr>
        <w:t>Orgánico</w:t>
      </w:r>
      <w:r w:rsidR="00CC322B">
        <w:rPr>
          <w:szCs w:val="20"/>
        </w:rPr>
        <w:t xml:space="preserve"> </w:t>
      </w:r>
      <w:r w:rsidR="00615816">
        <w:rPr>
          <w:szCs w:val="20"/>
        </w:rPr>
        <w:t>del</w:t>
      </w:r>
      <w:r w:rsidR="00CC322B">
        <w:rPr>
          <w:szCs w:val="20"/>
        </w:rPr>
        <w:t xml:space="preserve"> </w:t>
      </w:r>
      <w:r w:rsidR="00615816">
        <w:rPr>
          <w:szCs w:val="20"/>
        </w:rPr>
        <w:t>Instituto</w:t>
      </w:r>
      <w:r w:rsidR="00CC322B">
        <w:rPr>
          <w:szCs w:val="20"/>
        </w:rPr>
        <w:t xml:space="preserve"> </w:t>
      </w:r>
      <w:r w:rsidR="00615816">
        <w:rPr>
          <w:szCs w:val="20"/>
        </w:rPr>
        <w:t>Federal</w:t>
      </w:r>
      <w:r w:rsidR="00C81533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CUARTO.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4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mayo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2015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DOF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Transparencia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QUINTO.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diciembre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2015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DOF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"ACUERDO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Pleno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expide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modifica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plan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técnico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fundamental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numeración,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21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junio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1996",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mismo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entró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vigor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enero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2016.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SEXTO.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9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mayo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2016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DOF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Transparencia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SÉPTIMO.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26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enero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2017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DOF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Posesión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Sujetos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Obligados.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OCTAVO.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13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diciembre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2017,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Acuerdo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P/IFT/131217/884,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Pleno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aprobó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someter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consulta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"Anteproyecto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Acuerdo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modifican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Justicia”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(“Anteproyecto”).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consulta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llevó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cabo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periodo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veinte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días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hábiles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transcurrieron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15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diciembre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2017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29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enero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2018.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NOVENO.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28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diciembre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2017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DOF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“ACUERDO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Pleno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adiciona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párrafos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artículo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cuarto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transitorio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"Acuerdo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Pleno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expide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modifica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plan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técnico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fundamental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numeración,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21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junio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1996",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diciembre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2015”.</w:t>
      </w:r>
    </w:p>
    <w:p w:rsidR="00112836" w:rsidRPr="00EC7A2B" w:rsidRDefault="00112836" w:rsidP="00615816">
      <w:pPr>
        <w:pStyle w:val="texto0"/>
        <w:spacing w:line="266" w:lineRule="exact"/>
        <w:rPr>
          <w:szCs w:val="20"/>
        </w:rPr>
      </w:pPr>
      <w:r w:rsidRPr="00EC7A2B">
        <w:rPr>
          <w:b/>
          <w:szCs w:val="20"/>
        </w:rPr>
        <w:t>DÉCIMO.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15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febrero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2018,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Coordinación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Mejora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Regulatoria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emitió,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oficio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IFT/211/CGMR/026/2018,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opinión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vinculante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sobre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Análisis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Impacto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Regulatorio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(“ANIR”)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proyecto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presente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Acuerdo.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dicha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opinión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señaló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proyecto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generará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nuevos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costos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cumplimiento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particulares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entrada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vigor,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considera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adecuado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proyecto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acompañe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ANIR.</w:t>
      </w:r>
    </w:p>
    <w:p w:rsidR="00112836" w:rsidRPr="00EC7A2B" w:rsidRDefault="00EC7A2B" w:rsidP="00615816">
      <w:pPr>
        <w:pStyle w:val="texto0"/>
        <w:spacing w:line="266" w:lineRule="exact"/>
        <w:rPr>
          <w:color w:val="000000"/>
          <w:szCs w:val="20"/>
        </w:rPr>
      </w:pPr>
      <w:r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virtud</w:t>
      </w:r>
      <w:r w:rsidR="00CC322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antecedentes</w:t>
      </w:r>
      <w:r w:rsidR="00CC322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señalados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y,</w:t>
      </w:r>
    </w:p>
    <w:p w:rsidR="00112836" w:rsidRPr="00460F34" w:rsidRDefault="00EC7A2B" w:rsidP="00460F34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60F34">
        <w:rPr>
          <w:rFonts w:ascii="Times New Roman" w:hAnsi="Times New Roman"/>
          <w:color w:val="000000" w:themeColor="text1"/>
          <w:sz w:val="18"/>
          <w:szCs w:val="18"/>
        </w:rPr>
        <w:lastRenderedPageBreak/>
        <w:t>CONSIDERAND</w:t>
      </w:r>
      <w:r w:rsidR="00112836" w:rsidRPr="00460F34">
        <w:rPr>
          <w:rFonts w:ascii="Times New Roman" w:hAnsi="Times New Roman"/>
          <w:color w:val="000000" w:themeColor="text1"/>
          <w:sz w:val="18"/>
          <w:szCs w:val="18"/>
        </w:rPr>
        <w:t>O</w:t>
      </w:r>
    </w:p>
    <w:p w:rsidR="00112836" w:rsidRPr="00EC7A2B" w:rsidRDefault="00112836" w:rsidP="00EC7A2B">
      <w:pPr>
        <w:pStyle w:val="texto0"/>
        <w:spacing w:line="234" w:lineRule="exact"/>
        <w:rPr>
          <w:color w:val="000000"/>
          <w:szCs w:val="20"/>
        </w:rPr>
      </w:pPr>
      <w:r w:rsidRPr="00EC7A2B">
        <w:rPr>
          <w:b/>
          <w:szCs w:val="20"/>
          <w:lang w:val="es-ES_tradnl"/>
        </w:rPr>
        <w:t>PRIMERO.</w:t>
      </w:r>
      <w:r w:rsidR="00CC322B">
        <w:rPr>
          <w:b/>
          <w:szCs w:val="20"/>
          <w:lang w:val="es-ES_tradnl"/>
        </w:rPr>
        <w:t xml:space="preserve"> </w:t>
      </w:r>
      <w:r w:rsidRPr="00EC7A2B">
        <w:rPr>
          <w:b/>
          <w:szCs w:val="20"/>
          <w:lang w:val="es-ES_tradnl"/>
        </w:rPr>
        <w:t>Competencia</w:t>
      </w:r>
      <w:r w:rsidR="00CC322B">
        <w:rPr>
          <w:b/>
          <w:szCs w:val="20"/>
          <w:lang w:val="es-ES_tradnl"/>
        </w:rPr>
        <w:t xml:space="preserve"> </w:t>
      </w:r>
      <w:r w:rsidRPr="00EC7A2B">
        <w:rPr>
          <w:b/>
          <w:szCs w:val="20"/>
          <w:lang w:val="es-ES_tradnl"/>
        </w:rPr>
        <w:t>del</w:t>
      </w:r>
      <w:r w:rsidR="00CC322B">
        <w:rPr>
          <w:b/>
          <w:szCs w:val="20"/>
          <w:lang w:val="es-ES_tradnl"/>
        </w:rPr>
        <w:t xml:space="preserve"> </w:t>
      </w:r>
      <w:r w:rsidRPr="00EC7A2B">
        <w:rPr>
          <w:b/>
          <w:szCs w:val="20"/>
          <w:lang w:val="es-ES_tradnl"/>
        </w:rPr>
        <w:t>Instituto</w:t>
      </w:r>
      <w:r w:rsidR="00CC322B">
        <w:rPr>
          <w:b/>
          <w:szCs w:val="20"/>
          <w:lang w:val="es-ES_tradnl"/>
        </w:rPr>
        <w:t xml:space="preserve"> </w:t>
      </w:r>
      <w:r w:rsidRPr="00EC7A2B">
        <w:rPr>
          <w:b/>
          <w:szCs w:val="20"/>
          <w:lang w:val="es-ES_tradnl"/>
        </w:rPr>
        <w:t>Federal</w:t>
      </w:r>
      <w:r w:rsidR="00CC322B">
        <w:rPr>
          <w:b/>
          <w:szCs w:val="20"/>
          <w:lang w:val="es-ES_tradnl"/>
        </w:rPr>
        <w:t xml:space="preserve"> </w:t>
      </w:r>
      <w:r w:rsidRPr="00EC7A2B">
        <w:rPr>
          <w:b/>
          <w:szCs w:val="20"/>
          <w:lang w:val="es-ES_tradnl"/>
        </w:rPr>
        <w:t>de</w:t>
      </w:r>
      <w:r w:rsidR="00CC322B">
        <w:rPr>
          <w:b/>
          <w:szCs w:val="20"/>
          <w:lang w:val="es-ES_tradnl"/>
        </w:rPr>
        <w:t xml:space="preserve"> </w:t>
      </w:r>
      <w:r w:rsidRPr="00EC7A2B">
        <w:rPr>
          <w:b/>
          <w:szCs w:val="20"/>
          <w:lang w:val="es-ES_tradnl"/>
        </w:rPr>
        <w:t>Telecomunicaciones.</w:t>
      </w:r>
      <w:r w:rsidR="00CC322B">
        <w:rPr>
          <w:b/>
          <w:szCs w:val="20"/>
          <w:lang w:val="es-ES_tradnl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conformidad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establecido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párrafo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décimo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quinto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artículo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28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Constitución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Política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Estados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Unidos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Mexicanos,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Instituto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un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órgano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autónomo,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personalidad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jurídica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patrimonio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propio,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que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tiene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por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objeto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desarrollo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eficiente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radiodifusión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telecomunicaciones,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conforme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dispuesto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Constitución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términos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que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fijen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leyes.</w:t>
      </w:r>
    </w:p>
    <w:p w:rsidR="00112836" w:rsidRPr="00EC7A2B" w:rsidRDefault="00112836" w:rsidP="00EC7A2B">
      <w:pPr>
        <w:pStyle w:val="texto0"/>
        <w:spacing w:line="234" w:lineRule="exact"/>
        <w:rPr>
          <w:color w:val="000000"/>
          <w:szCs w:val="20"/>
        </w:rPr>
      </w:pP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términos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dispuesto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por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artículo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7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Ley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Federal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Telecomunicaciones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Radiodifusión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(“LFTR”),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Instituto</w:t>
      </w:r>
      <w:r w:rsidR="00CC322B">
        <w:rPr>
          <w:color w:val="000000"/>
          <w:szCs w:val="20"/>
        </w:rPr>
        <w:t xml:space="preserve">  </w:t>
      </w:r>
      <w:r w:rsidRPr="00EC7A2B">
        <w:rPr>
          <w:color w:val="000000"/>
          <w:szCs w:val="20"/>
        </w:rPr>
        <w:t>tiene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su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cargo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regulación,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promoción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supervisión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uso,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aprovechamiento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explotación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espectro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radioeléctrico,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recursos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orbitales,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servicios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satelitales,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redes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públicas</w:t>
      </w:r>
      <w:r w:rsidR="00C81533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telecomunicaciones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prestación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servicios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radiodifusión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telecomunicaciones,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así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como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acceso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infraestructura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activa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pasiva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otros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insumos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esenciales;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autoridad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materia</w:t>
      </w:r>
      <w:r w:rsidR="00C81533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competencia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económica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sectores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radiodifusión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telecomunicaciones,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materia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lineamientos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técnicos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relativos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infraestructura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equipos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que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conecten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redes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telecomunicaciones,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así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como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materia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homologación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evaluación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conformidad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dicha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infraestructura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equipos.</w:t>
      </w:r>
    </w:p>
    <w:p w:rsidR="00112836" w:rsidRPr="00EC7A2B" w:rsidRDefault="00112836" w:rsidP="00EC7A2B">
      <w:pPr>
        <w:pStyle w:val="texto0"/>
        <w:spacing w:line="234" w:lineRule="exact"/>
        <w:rPr>
          <w:szCs w:val="20"/>
        </w:rPr>
      </w:pPr>
      <w:r w:rsidRPr="00EC7A2B">
        <w:rPr>
          <w:b/>
          <w:szCs w:val="20"/>
        </w:rPr>
        <w:t>SEGUNDO</w:t>
      </w:r>
      <w:r w:rsidRPr="00EC7A2B">
        <w:rPr>
          <w:szCs w:val="20"/>
        </w:rPr>
        <w:t>.</w:t>
      </w:r>
      <w:r w:rsidR="00CC322B">
        <w:rPr>
          <w:szCs w:val="20"/>
        </w:rPr>
        <w:t xml:space="preserve"> </w:t>
      </w:r>
      <w:r w:rsidRPr="00EC7A2B">
        <w:rPr>
          <w:b/>
          <w:szCs w:val="20"/>
        </w:rPr>
        <w:t>Obligaciones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en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materia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de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seguridad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y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justicia.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Título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Octavo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“De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Justicia”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LFTR,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establece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tienen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concesionarios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caso,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autorizados,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mandato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legal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deben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instancias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procuración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administración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competentes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cuando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éstas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requieran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través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mecanismos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instituyan.</w:t>
      </w:r>
    </w:p>
    <w:p w:rsidR="00112836" w:rsidRPr="00EC7A2B" w:rsidRDefault="00112836" w:rsidP="00EC7A2B">
      <w:pPr>
        <w:pStyle w:val="texto0"/>
        <w:spacing w:line="234" w:lineRule="exact"/>
        <w:rPr>
          <w:szCs w:val="20"/>
        </w:rPr>
      </w:pP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conformidad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dispuesto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artículo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190,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tercer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párrafo,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LFTR,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escuchando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instancias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procuración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previas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reuniones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concesionarios,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autorizados,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asociaciones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cámaras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industria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emitió</w:t>
      </w:r>
      <w:r w:rsidR="00C81533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(“Lineamientos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Colaboración”),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fin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concesionarios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mencionadas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autoridades,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efectiva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oportuna.</w:t>
      </w:r>
    </w:p>
    <w:p w:rsidR="00112836" w:rsidRPr="00EC7A2B" w:rsidRDefault="00112836" w:rsidP="00615816">
      <w:pPr>
        <w:pStyle w:val="texto0"/>
        <w:spacing w:line="235" w:lineRule="exact"/>
        <w:rPr>
          <w:szCs w:val="20"/>
        </w:rPr>
      </w:pPr>
      <w:r w:rsidRPr="00EC7A2B">
        <w:rPr>
          <w:b/>
          <w:szCs w:val="20"/>
        </w:rPr>
        <w:t>TERCERO.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Necesidad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de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armonizar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los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Lineamientos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de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Colaboración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en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Materia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de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Seguridad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y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Justicia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con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el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marco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jurídico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vigente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en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materia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de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transparencia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y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protección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de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datos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personales.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Posesión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Sujetos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prevé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capítulo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específico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sobre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obtención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tratamiento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posesión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instancias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procuración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administración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dispone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establecer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medidas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nivel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garantizar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integridad,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disponibilidad,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confidencialidad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80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82).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anterior,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aunado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tienen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referidas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instancias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establecer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documentar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procedimientos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conservación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caso,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bloqueo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supresión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23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24),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establecer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mantener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medidas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carácter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administrativo,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físico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técnico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permitan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protegerlos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contra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daño,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pérdida,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alteración,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destrucción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uso,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tratamiento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31).</w:t>
      </w:r>
    </w:p>
    <w:p w:rsidR="00112836" w:rsidRPr="00EC7A2B" w:rsidRDefault="00112836" w:rsidP="00615816">
      <w:pPr>
        <w:pStyle w:val="texto0"/>
        <w:spacing w:line="235" w:lineRule="exact"/>
        <w:rPr>
          <w:szCs w:val="20"/>
        </w:rPr>
      </w:pPr>
      <w:r w:rsidRPr="00EC7A2B">
        <w:rPr>
          <w:szCs w:val="20"/>
        </w:rPr>
        <w:t>Según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propia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Posesión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Sujetos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Obligados,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corresponde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Nacional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Transparencia,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(“INAI”)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garantizar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ejercicio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derecho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posesión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instancias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procuración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administración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sujetos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obligados,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vigilar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verificar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cumplimiento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89,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XIV,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146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siguientes).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También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corresponde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INAI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emitir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disposiciones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administrativas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carácter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debido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cumplimiento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principios,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deberes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establece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mencionada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emitir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debido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tratamiento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89,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XIX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XXVII).</w:t>
      </w:r>
    </w:p>
    <w:p w:rsidR="00112836" w:rsidRPr="00EC7A2B" w:rsidRDefault="00112836" w:rsidP="00615816">
      <w:pPr>
        <w:pStyle w:val="texto0"/>
        <w:spacing w:line="236" w:lineRule="exact"/>
        <w:rPr>
          <w:szCs w:val="20"/>
        </w:rPr>
      </w:pP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parte,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Transparencia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Transparencia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prevén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70,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XLVII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69,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inciso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a),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respectivamente,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sujetos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procuración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deberán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poner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disposición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mantener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actualizada,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respectivos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electrónicos,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efectos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estadísticos,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listado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solicitudes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empresas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concesionarias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proveedores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servicios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aplicaciones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Internet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intervención</w:t>
      </w:r>
      <w:r w:rsidR="00C81533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privadas,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registro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localización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geográfica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tiempo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equipos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comunicación,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contenga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exclusivamente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objeto,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alcance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temporal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fundamentos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legales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requerimiento,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caso,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mención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cuenta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judicial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correspondiente.</w:t>
      </w:r>
    </w:p>
    <w:p w:rsidR="00112836" w:rsidRPr="00EC7A2B" w:rsidRDefault="00112836" w:rsidP="00EC7A2B">
      <w:pPr>
        <w:pStyle w:val="texto0"/>
        <w:spacing w:line="241" w:lineRule="exact"/>
        <w:rPr>
          <w:szCs w:val="20"/>
        </w:rPr>
      </w:pPr>
      <w:r w:rsidRPr="00EC7A2B">
        <w:rPr>
          <w:szCs w:val="20"/>
        </w:rPr>
        <w:lastRenderedPageBreak/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verificación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observancia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mencionadas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transparencia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corresponde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INAI,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organismos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garantes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entidades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federativas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cuentan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autonomía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constitucional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especializados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términos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6o.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116,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VIII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Constitución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Política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Unidos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Mexicanos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63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Transparencia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146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Posesión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Sujetos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Obligados).</w:t>
      </w:r>
    </w:p>
    <w:p w:rsidR="00112836" w:rsidRPr="00EC7A2B" w:rsidRDefault="00112836" w:rsidP="00EC7A2B">
      <w:pPr>
        <w:pStyle w:val="texto0"/>
        <w:spacing w:line="241" w:lineRule="exact"/>
        <w:rPr>
          <w:szCs w:val="20"/>
        </w:rPr>
      </w:pP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refiere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concesionarios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autorizados,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Posesión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Particulares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establece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físicas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morales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carácter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privado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responsables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tratamiento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obtención,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uso,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divulgación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almacenamiento,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cualquier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cancelación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3,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XIV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XVIII,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11).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responsables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tratamiento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deben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establecer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medidas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administrativas,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técnicas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físicas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protejan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contra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daño,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pérdida,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alteración,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destrucción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uso,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acceso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tratamiento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19).</w:t>
      </w:r>
    </w:p>
    <w:p w:rsidR="00112836" w:rsidRPr="00EC7A2B" w:rsidRDefault="00112836" w:rsidP="00EC7A2B">
      <w:pPr>
        <w:pStyle w:val="texto0"/>
        <w:spacing w:line="241" w:lineRule="exact"/>
        <w:rPr>
          <w:szCs w:val="20"/>
        </w:rPr>
      </w:pP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respecto,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INAI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garante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vigilancia,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verificación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imposición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sanciones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relacionadas</w:t>
      </w:r>
      <w:r w:rsidR="00C81533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obtención,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tratamiento,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conservación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supresión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(artículo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39,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Protección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Personales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Posesión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Particulares).</w:t>
      </w:r>
    </w:p>
    <w:p w:rsidR="00112836" w:rsidRPr="00EC7A2B" w:rsidRDefault="00112836" w:rsidP="00EC7A2B">
      <w:pPr>
        <w:pStyle w:val="texto0"/>
        <w:spacing w:line="241" w:lineRule="exact"/>
        <w:rPr>
          <w:szCs w:val="20"/>
        </w:rPr>
      </w:pP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consistencia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expuesto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considerando,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estima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necesario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modificar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efecto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eliminar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normas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relativas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a:</w:t>
      </w:r>
    </w:p>
    <w:p w:rsidR="00112836" w:rsidRPr="00EC7A2B" w:rsidRDefault="00EC7A2B" w:rsidP="00EC7A2B">
      <w:pPr>
        <w:pStyle w:val="texto0"/>
        <w:spacing w:line="241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12836" w:rsidRPr="00EC7A2B">
        <w:rPr>
          <w:szCs w:val="20"/>
        </w:rPr>
        <w:tab/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obligación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concesionarios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autorizados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entregar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semestrales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sobre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número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requerimientos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localización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geográfica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tiempo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real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registro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comunicaciones.</w:t>
      </w:r>
    </w:p>
    <w:p w:rsidR="00112836" w:rsidRPr="00EC7A2B" w:rsidRDefault="00EC7A2B" w:rsidP="00EC7A2B">
      <w:pPr>
        <w:pStyle w:val="texto0"/>
        <w:spacing w:line="241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12836" w:rsidRPr="00EC7A2B">
        <w:rPr>
          <w:szCs w:val="20"/>
        </w:rPr>
        <w:tab/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solicitud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semestrales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parte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Autoridades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Facultadas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sobre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número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requerimientos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localización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geográfica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tiempo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real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registro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comunicaciones.</w:t>
      </w:r>
    </w:p>
    <w:p w:rsidR="00112836" w:rsidRPr="00EC7A2B" w:rsidRDefault="00EC7A2B" w:rsidP="00EC7A2B">
      <w:pPr>
        <w:pStyle w:val="texto0"/>
        <w:spacing w:line="241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12836" w:rsidRPr="00EC7A2B">
        <w:rPr>
          <w:szCs w:val="20"/>
        </w:rPr>
        <w:tab/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publicación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estadística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contenida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semestrales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parte</w:t>
      </w:r>
      <w:r w:rsidR="00C81533">
        <w:rPr>
          <w:szCs w:val="20"/>
        </w:rPr>
        <w:t xml:space="preserve"> </w:t>
      </w:r>
      <w:r w:rsidR="00112836"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Instituto.</w:t>
      </w:r>
    </w:p>
    <w:p w:rsidR="00112836" w:rsidRPr="00EC7A2B" w:rsidRDefault="00EC7A2B" w:rsidP="00EC7A2B">
      <w:pPr>
        <w:pStyle w:val="texto0"/>
        <w:spacing w:line="241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12836" w:rsidRPr="00EC7A2B">
        <w:rPr>
          <w:szCs w:val="20"/>
        </w:rPr>
        <w:tab/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implementación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parte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concesionarios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autorizados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ciertos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protocolos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estándares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garantizar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integridad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transmitida,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manejada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resguardada,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exigencia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respecto.</w:t>
      </w:r>
    </w:p>
    <w:p w:rsidR="00112836" w:rsidRPr="00EC7A2B" w:rsidRDefault="00EC7A2B" w:rsidP="00EC7A2B">
      <w:pPr>
        <w:pStyle w:val="texto0"/>
        <w:spacing w:line="241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12836" w:rsidRPr="00EC7A2B">
        <w:rPr>
          <w:szCs w:val="20"/>
        </w:rPr>
        <w:tab/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solicitud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parte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Autoridades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Facultadas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sobre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medidas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resguardo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manejo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información.</w:t>
      </w:r>
    </w:p>
    <w:p w:rsidR="00112836" w:rsidRPr="00EC7A2B" w:rsidRDefault="00EC7A2B" w:rsidP="00EC7A2B">
      <w:pPr>
        <w:pStyle w:val="texto0"/>
        <w:spacing w:line="241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12836" w:rsidRPr="00EC7A2B">
        <w:rPr>
          <w:szCs w:val="20"/>
        </w:rPr>
        <w:tab/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exigencia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cancelación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supresión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manera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segura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datos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parte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varias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autoridades,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solicitudes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información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respecto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parte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Instituto.</w:t>
      </w:r>
    </w:p>
    <w:p w:rsidR="00112836" w:rsidRPr="00EC7A2B" w:rsidRDefault="00112836" w:rsidP="00EC7A2B">
      <w:pPr>
        <w:pStyle w:val="texto0"/>
        <w:spacing w:line="241" w:lineRule="exact"/>
        <w:rPr>
          <w:szCs w:val="20"/>
        </w:rPr>
      </w:pPr>
      <w:r w:rsidRPr="00EC7A2B">
        <w:rPr>
          <w:b/>
          <w:szCs w:val="20"/>
        </w:rPr>
        <w:t>CUARTO.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Consulta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Pública.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quedó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señalado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antecedente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Octavo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presente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Acuerdo,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sometió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consulta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Anteproyecto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periodo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veinte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días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hábiles,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comprendido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15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diciembre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2017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29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enero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2018.</w:t>
      </w:r>
    </w:p>
    <w:p w:rsidR="00112836" w:rsidRPr="00EC7A2B" w:rsidRDefault="00112836" w:rsidP="00EC7A2B">
      <w:pPr>
        <w:pStyle w:val="texto0"/>
        <w:spacing w:line="241" w:lineRule="exact"/>
        <w:rPr>
          <w:szCs w:val="20"/>
        </w:rPr>
      </w:pPr>
      <w:r w:rsidRPr="00EC7A2B">
        <w:rPr>
          <w:szCs w:val="20"/>
        </w:rPr>
        <w:t>Durante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periodo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registraron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participaciones.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cumplimiento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establecido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artículo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51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LFTR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noveno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décimo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Consulta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Análisis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Regulatorio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atención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comentarios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recibidos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consulta,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publicando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consideraciones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correspondiente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portal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Internet.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Cabe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señalar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participaciones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ameritaron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modificación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alguna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contenido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Anteproyecto.</w:t>
      </w:r>
    </w:p>
    <w:p w:rsidR="00112836" w:rsidRPr="00EC7A2B" w:rsidRDefault="00112836" w:rsidP="00EC7A2B">
      <w:pPr>
        <w:pStyle w:val="texto0"/>
        <w:spacing w:line="241" w:lineRule="exact"/>
        <w:rPr>
          <w:szCs w:val="20"/>
        </w:rPr>
      </w:pPr>
      <w:r w:rsidRPr="00EC7A2B">
        <w:rPr>
          <w:b/>
          <w:szCs w:val="20"/>
        </w:rPr>
        <w:t>QUINTO.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Análisis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de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Nulo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Impacto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Regulatorio.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Asuntos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Jurídicos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realizó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ANIR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correspondiente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“Proyecto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Acuerdo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modifican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Colaboración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Materia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Seguridad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Justicia”,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mismo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objeto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opinión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favorable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Coordinación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Mejora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Regulatoria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Instituto.</w:t>
      </w:r>
    </w:p>
    <w:p w:rsidR="00112836" w:rsidRPr="00EC7A2B" w:rsidRDefault="00112836" w:rsidP="00EC7A2B">
      <w:pPr>
        <w:pStyle w:val="texto0"/>
        <w:spacing w:line="241" w:lineRule="exact"/>
        <w:rPr>
          <w:szCs w:val="20"/>
        </w:rPr>
      </w:pP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ANIR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opinión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vinculante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Coordinación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Mejora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Regulatoria,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advierte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presente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Acuerdo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generará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nuevos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costos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cumplimiento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particulares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entrada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vigor,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actualizar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ninguno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supuestos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previstos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vigésimo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primero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Consulta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Pública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Análisis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Regulatorio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Telecomunicaciones;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contrario,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resulta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disminución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carga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regulatoria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costos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consecuentes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para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concesionarios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autorizados.</w:t>
      </w:r>
    </w:p>
    <w:p w:rsidR="00112836" w:rsidRPr="00EC7A2B" w:rsidRDefault="00112836" w:rsidP="00EC7A2B">
      <w:pPr>
        <w:pStyle w:val="texto0"/>
        <w:spacing w:line="254" w:lineRule="exact"/>
        <w:rPr>
          <w:b/>
          <w:szCs w:val="20"/>
          <w:lang w:val="es-ES_tradnl"/>
        </w:rPr>
      </w:pPr>
      <w:r w:rsidRPr="00EC7A2B">
        <w:rPr>
          <w:szCs w:val="20"/>
        </w:rPr>
        <w:lastRenderedPageBreak/>
        <w:t>Por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razones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expuestas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fundamento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artículos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28,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párrafo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décimo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quinto,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Constitución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Política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Unidos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Mexicanos;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7,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15,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16,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17,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189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190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Ley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Radiodifusión,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así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1,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4,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6,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XXV,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52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53,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fracción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III</w:t>
      </w:r>
      <w:r w:rsidR="00C81533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Estatuto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Orgánico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Pleno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Telecomunicaciones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emite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siguiente:</w:t>
      </w:r>
    </w:p>
    <w:p w:rsidR="00112836" w:rsidRPr="00460F34" w:rsidRDefault="00EC7A2B" w:rsidP="00460F34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60F34">
        <w:rPr>
          <w:rFonts w:ascii="Times New Roman" w:hAnsi="Times New Roman"/>
          <w:color w:val="000000" w:themeColor="text1"/>
          <w:sz w:val="18"/>
          <w:szCs w:val="18"/>
        </w:rPr>
        <w:t>ACUERD</w:t>
      </w:r>
      <w:r w:rsidR="00112836" w:rsidRPr="00460F34">
        <w:rPr>
          <w:rFonts w:ascii="Times New Roman" w:hAnsi="Times New Roman"/>
          <w:color w:val="000000" w:themeColor="text1"/>
          <w:sz w:val="18"/>
          <w:szCs w:val="18"/>
        </w:rPr>
        <w:t>O</w:t>
      </w:r>
    </w:p>
    <w:p w:rsidR="00112836" w:rsidRPr="00EC7A2B" w:rsidRDefault="00112836" w:rsidP="00EC7A2B">
      <w:pPr>
        <w:pStyle w:val="texto0"/>
        <w:spacing w:line="254" w:lineRule="exact"/>
        <w:rPr>
          <w:color w:val="000000"/>
          <w:szCs w:val="20"/>
        </w:rPr>
      </w:pPr>
      <w:proofErr w:type="gramStart"/>
      <w:r w:rsidRPr="00EC7A2B">
        <w:rPr>
          <w:b/>
          <w:szCs w:val="20"/>
        </w:rPr>
        <w:t>ÚNICO.-</w:t>
      </w:r>
      <w:proofErr w:type="gramEnd"/>
      <w:r w:rsidR="00CC322B">
        <w:rPr>
          <w:szCs w:val="20"/>
        </w:rPr>
        <w:t xml:space="preserve"> </w:t>
      </w:r>
      <w:r w:rsidRPr="00EC7A2B">
        <w:rPr>
          <w:color w:val="000000"/>
          <w:szCs w:val="20"/>
        </w:rPr>
        <w:t>Se</w:t>
      </w:r>
      <w:r w:rsidR="00CC322B">
        <w:rPr>
          <w:color w:val="000000"/>
          <w:szCs w:val="20"/>
        </w:rPr>
        <w:t xml:space="preserve"> </w:t>
      </w:r>
      <w:r w:rsidRPr="00EC7A2B">
        <w:rPr>
          <w:b/>
          <w:color w:val="000000"/>
          <w:szCs w:val="20"/>
        </w:rPr>
        <w:t>MODIFICA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primer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párrafo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lineamiento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DÉCIMO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OCTAVO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su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encabezado;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se</w:t>
      </w:r>
      <w:r w:rsidR="00CC322B">
        <w:rPr>
          <w:color w:val="000000"/>
          <w:szCs w:val="20"/>
        </w:rPr>
        <w:t xml:space="preserve"> </w:t>
      </w:r>
      <w:r w:rsidRPr="00EC7A2B">
        <w:rPr>
          <w:b/>
          <w:color w:val="000000"/>
          <w:szCs w:val="20"/>
        </w:rPr>
        <w:t>DEROGAN</w:t>
      </w:r>
      <w:r w:rsidR="00CC322B">
        <w:rPr>
          <w:b/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fracciones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V,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VI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VII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lineamiento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OCTAVO;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las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fracciones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II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III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primer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párrafo,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así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como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párrafos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segundo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quinto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lineamiento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DÉCIMO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OCTAVO;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segundo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párrafo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lineamiento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CUADRAGÉSIMO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PRIMERO,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el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Anexo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II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Lineamientos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Colaboración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en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Materia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Seguridad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Justicia,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para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quedar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como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sigue:</w:t>
      </w:r>
    </w:p>
    <w:p w:rsidR="00112836" w:rsidRPr="00615816" w:rsidRDefault="00112836" w:rsidP="00EC7A2B">
      <w:pPr>
        <w:pStyle w:val="texto0"/>
        <w:spacing w:line="254" w:lineRule="exact"/>
        <w:rPr>
          <w:b/>
          <w:color w:val="000000"/>
          <w:szCs w:val="20"/>
        </w:rPr>
      </w:pPr>
      <w:r w:rsidRPr="00615816">
        <w:rPr>
          <w:b/>
          <w:color w:val="000000"/>
          <w:szCs w:val="20"/>
        </w:rPr>
        <w:t>"</w:t>
      </w:r>
      <w:proofErr w:type="gramStart"/>
      <w:r w:rsidRPr="00615816">
        <w:rPr>
          <w:b/>
          <w:color w:val="000000"/>
          <w:szCs w:val="20"/>
        </w:rPr>
        <w:t>OCTAVO.-</w:t>
      </w:r>
      <w:proofErr w:type="gramEnd"/>
      <w:r w:rsidR="00CC322B">
        <w:rPr>
          <w:b/>
          <w:color w:val="000000"/>
          <w:szCs w:val="20"/>
        </w:rPr>
        <w:t xml:space="preserve"> </w:t>
      </w:r>
      <w:r w:rsidRPr="00615816">
        <w:rPr>
          <w:b/>
          <w:color w:val="000000"/>
          <w:szCs w:val="20"/>
        </w:rPr>
        <w:t>...</w:t>
      </w:r>
    </w:p>
    <w:p w:rsidR="00112836" w:rsidRPr="00EC7A2B" w:rsidRDefault="00EC7A2B" w:rsidP="00EC7A2B">
      <w:pPr>
        <w:pStyle w:val="texto0"/>
        <w:spacing w:line="254" w:lineRule="exact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112836" w:rsidRPr="00EC7A2B">
        <w:rPr>
          <w:b/>
          <w:color w:val="000000"/>
          <w:szCs w:val="20"/>
        </w:rPr>
        <w:t>I</w:t>
      </w:r>
      <w:r w:rsidR="00CC322B">
        <w:rPr>
          <w:b/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a</w:t>
      </w:r>
      <w:r w:rsidR="00CC322B">
        <w:rPr>
          <w:b/>
          <w:color w:val="000000"/>
          <w:szCs w:val="20"/>
        </w:rPr>
        <w:t xml:space="preserve"> </w:t>
      </w:r>
      <w:r w:rsidR="00112836" w:rsidRPr="00EC7A2B">
        <w:rPr>
          <w:b/>
          <w:color w:val="000000"/>
          <w:szCs w:val="20"/>
        </w:rPr>
        <w:t>IV.</w:t>
      </w:r>
      <w:r w:rsidR="00CC322B">
        <w:rPr>
          <w:b/>
          <w:color w:val="000000"/>
          <w:szCs w:val="20"/>
        </w:rPr>
        <w:t xml:space="preserve"> </w:t>
      </w:r>
      <w:r w:rsidR="00112836" w:rsidRPr="00615816">
        <w:rPr>
          <w:b/>
          <w:color w:val="000000"/>
          <w:szCs w:val="20"/>
        </w:rPr>
        <w:t>...</w:t>
      </w:r>
    </w:p>
    <w:p w:rsidR="00112836" w:rsidRPr="00EC7A2B" w:rsidRDefault="00EC7A2B" w:rsidP="00EC7A2B">
      <w:pPr>
        <w:pStyle w:val="texto0"/>
        <w:spacing w:line="254" w:lineRule="exact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112836" w:rsidRPr="00EC7A2B">
        <w:rPr>
          <w:b/>
          <w:color w:val="000000"/>
          <w:szCs w:val="20"/>
        </w:rPr>
        <w:t>V.</w:t>
      </w:r>
      <w:r w:rsidR="00CC322B">
        <w:rPr>
          <w:b/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deroga).</w:t>
      </w:r>
    </w:p>
    <w:p w:rsidR="00112836" w:rsidRPr="00EC7A2B" w:rsidRDefault="00EC7A2B" w:rsidP="00EC7A2B">
      <w:pPr>
        <w:pStyle w:val="texto0"/>
        <w:spacing w:line="254" w:lineRule="exact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112836" w:rsidRPr="00EC7A2B">
        <w:rPr>
          <w:b/>
          <w:color w:val="000000"/>
          <w:szCs w:val="20"/>
        </w:rPr>
        <w:t>VI.</w:t>
      </w:r>
      <w:r w:rsidR="00CC322B">
        <w:rPr>
          <w:b/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deroga).</w:t>
      </w:r>
    </w:p>
    <w:p w:rsidR="00112836" w:rsidRPr="00EC7A2B" w:rsidRDefault="00EC7A2B" w:rsidP="00EC7A2B">
      <w:pPr>
        <w:pStyle w:val="texto0"/>
        <w:spacing w:line="254" w:lineRule="exact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112836" w:rsidRPr="00EC7A2B">
        <w:rPr>
          <w:b/>
          <w:color w:val="000000"/>
          <w:szCs w:val="20"/>
        </w:rPr>
        <w:t>VII.</w:t>
      </w:r>
      <w:r w:rsidR="00CC322B">
        <w:rPr>
          <w:b/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deroga).</w:t>
      </w:r>
    </w:p>
    <w:p w:rsidR="00112836" w:rsidRPr="00EC7A2B" w:rsidRDefault="00EC7A2B" w:rsidP="00EC7A2B">
      <w:pPr>
        <w:pStyle w:val="texto0"/>
        <w:spacing w:line="254" w:lineRule="exact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112836" w:rsidRPr="00EC7A2B">
        <w:rPr>
          <w:b/>
          <w:color w:val="000000"/>
          <w:szCs w:val="20"/>
        </w:rPr>
        <w:t>VIII.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y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b/>
          <w:color w:val="000000"/>
          <w:szCs w:val="20"/>
        </w:rPr>
        <w:t>IX.</w:t>
      </w:r>
      <w:r w:rsidR="00CC322B">
        <w:rPr>
          <w:color w:val="000000"/>
          <w:szCs w:val="20"/>
        </w:rPr>
        <w:t xml:space="preserve"> </w:t>
      </w:r>
      <w:r w:rsidR="00112836" w:rsidRPr="00615816">
        <w:rPr>
          <w:b/>
          <w:color w:val="000000"/>
          <w:szCs w:val="20"/>
        </w:rPr>
        <w:t>…</w:t>
      </w:r>
    </w:p>
    <w:p w:rsidR="00112836" w:rsidRPr="00EC7A2B" w:rsidRDefault="00112836" w:rsidP="00EC7A2B">
      <w:pPr>
        <w:pStyle w:val="texto0"/>
        <w:spacing w:line="254" w:lineRule="exact"/>
        <w:rPr>
          <w:color w:val="000000"/>
          <w:szCs w:val="20"/>
        </w:rPr>
      </w:pPr>
      <w:r w:rsidRPr="00EC7A2B">
        <w:rPr>
          <w:b/>
          <w:color w:val="000000"/>
          <w:szCs w:val="20"/>
        </w:rPr>
        <w:t>DÉCIMO</w:t>
      </w:r>
      <w:r w:rsidR="00CC322B">
        <w:rPr>
          <w:b/>
          <w:color w:val="000000"/>
          <w:szCs w:val="20"/>
        </w:rPr>
        <w:t xml:space="preserve"> </w:t>
      </w:r>
      <w:proofErr w:type="gramStart"/>
      <w:r w:rsidRPr="00EC7A2B">
        <w:rPr>
          <w:b/>
          <w:color w:val="000000"/>
          <w:szCs w:val="20"/>
        </w:rPr>
        <w:t>OCTAVO.-</w:t>
      </w:r>
      <w:proofErr w:type="gramEnd"/>
      <w:r w:rsidR="00CC322B">
        <w:rPr>
          <w:color w:val="000000"/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Concesionarios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y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Autorizados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deberán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entregar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Instituto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mes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enero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cada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año,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informe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referido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lineamiento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CUADRAGÉSIMO.</w:t>
      </w:r>
    </w:p>
    <w:p w:rsidR="00112836" w:rsidRPr="00EC7A2B" w:rsidRDefault="00EC7A2B" w:rsidP="00EC7A2B">
      <w:pPr>
        <w:pStyle w:val="texto0"/>
        <w:spacing w:line="254" w:lineRule="exact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112836" w:rsidRPr="00EC7A2B">
        <w:rPr>
          <w:b/>
          <w:color w:val="000000"/>
          <w:szCs w:val="20"/>
        </w:rPr>
        <w:t>I.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deroga).</w:t>
      </w:r>
    </w:p>
    <w:p w:rsidR="00112836" w:rsidRPr="00EC7A2B" w:rsidRDefault="00EC7A2B" w:rsidP="00EC7A2B">
      <w:pPr>
        <w:pStyle w:val="texto0"/>
        <w:spacing w:line="254" w:lineRule="exact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112836" w:rsidRPr="00EC7A2B">
        <w:rPr>
          <w:b/>
          <w:color w:val="000000"/>
          <w:szCs w:val="20"/>
        </w:rPr>
        <w:t>II.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deroga).</w:t>
      </w:r>
    </w:p>
    <w:p w:rsidR="00112836" w:rsidRPr="00EC7A2B" w:rsidRDefault="00EC7A2B" w:rsidP="00EC7A2B">
      <w:pPr>
        <w:pStyle w:val="texto0"/>
        <w:spacing w:line="254" w:lineRule="exact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  <w:r w:rsidR="00112836" w:rsidRPr="00EC7A2B">
        <w:rPr>
          <w:b/>
          <w:color w:val="000000"/>
          <w:szCs w:val="20"/>
        </w:rPr>
        <w:t>III.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="00112836" w:rsidRPr="00EC7A2B">
        <w:rPr>
          <w:color w:val="000000"/>
          <w:szCs w:val="20"/>
        </w:rPr>
        <w:t>deroga).</w:t>
      </w:r>
    </w:p>
    <w:p w:rsidR="00112836" w:rsidRPr="00EC7A2B" w:rsidRDefault="00112836" w:rsidP="00EC7A2B">
      <w:pPr>
        <w:pStyle w:val="texto0"/>
        <w:spacing w:line="254" w:lineRule="exact"/>
        <w:rPr>
          <w:color w:val="000000"/>
          <w:szCs w:val="20"/>
        </w:rPr>
      </w:pPr>
      <w:r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deroga).</w:t>
      </w:r>
    </w:p>
    <w:p w:rsidR="00112836" w:rsidRPr="00EC7A2B" w:rsidRDefault="00112836" w:rsidP="00EC7A2B">
      <w:pPr>
        <w:pStyle w:val="texto0"/>
        <w:spacing w:line="254" w:lineRule="exact"/>
        <w:rPr>
          <w:color w:val="000000"/>
          <w:szCs w:val="20"/>
        </w:rPr>
      </w:pPr>
      <w:r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deroga).</w:t>
      </w:r>
    </w:p>
    <w:p w:rsidR="00112836" w:rsidRPr="00EC7A2B" w:rsidRDefault="00112836" w:rsidP="00EC7A2B">
      <w:pPr>
        <w:pStyle w:val="texto0"/>
        <w:spacing w:line="254" w:lineRule="exact"/>
        <w:rPr>
          <w:szCs w:val="20"/>
        </w:rPr>
      </w:pPr>
      <w:r w:rsidRPr="00EC7A2B">
        <w:rPr>
          <w:szCs w:val="20"/>
        </w:rPr>
        <w:t>(Se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deroga).</w:t>
      </w:r>
    </w:p>
    <w:p w:rsidR="00112836" w:rsidRPr="00EC7A2B" w:rsidRDefault="00112836" w:rsidP="00EC7A2B">
      <w:pPr>
        <w:pStyle w:val="texto0"/>
        <w:spacing w:line="254" w:lineRule="exact"/>
        <w:rPr>
          <w:color w:val="000000"/>
          <w:szCs w:val="20"/>
        </w:rPr>
      </w:pPr>
      <w:r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deroga).</w:t>
      </w:r>
    </w:p>
    <w:p w:rsidR="00112836" w:rsidRPr="00EC7A2B" w:rsidRDefault="00112836" w:rsidP="00615816">
      <w:pPr>
        <w:pStyle w:val="texto0"/>
        <w:spacing w:line="256" w:lineRule="exact"/>
        <w:rPr>
          <w:szCs w:val="20"/>
        </w:rPr>
      </w:pPr>
      <w:r w:rsidRPr="00EC7A2B">
        <w:rPr>
          <w:b/>
          <w:szCs w:val="20"/>
        </w:rPr>
        <w:t>CUADRAGÉSIMO</w:t>
      </w:r>
      <w:r w:rsidR="00CC322B">
        <w:rPr>
          <w:b/>
          <w:szCs w:val="20"/>
        </w:rPr>
        <w:t xml:space="preserve"> </w:t>
      </w:r>
      <w:proofErr w:type="gramStart"/>
      <w:r w:rsidRPr="00EC7A2B">
        <w:rPr>
          <w:b/>
          <w:szCs w:val="20"/>
        </w:rPr>
        <w:t>PRIMERO.-</w:t>
      </w:r>
      <w:proofErr w:type="gramEnd"/>
      <w:r w:rsidR="00CC322B">
        <w:rPr>
          <w:b/>
          <w:szCs w:val="20"/>
        </w:rPr>
        <w:t xml:space="preserve"> </w:t>
      </w:r>
      <w:r w:rsidRPr="00615816">
        <w:rPr>
          <w:b/>
          <w:szCs w:val="20"/>
        </w:rPr>
        <w:t>…</w:t>
      </w:r>
    </w:p>
    <w:p w:rsidR="00112836" w:rsidRPr="00EC7A2B" w:rsidRDefault="00112836" w:rsidP="00615816">
      <w:pPr>
        <w:pStyle w:val="texto0"/>
        <w:spacing w:line="256" w:lineRule="exact"/>
        <w:rPr>
          <w:szCs w:val="20"/>
        </w:rPr>
      </w:pPr>
      <w:r w:rsidRPr="00EC7A2B">
        <w:rPr>
          <w:szCs w:val="20"/>
        </w:rPr>
        <w:t>(Se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deroga).</w:t>
      </w:r>
    </w:p>
    <w:p w:rsidR="00112836" w:rsidRPr="00615816" w:rsidRDefault="00112836" w:rsidP="00615816">
      <w:pPr>
        <w:pStyle w:val="texto0"/>
        <w:spacing w:line="256" w:lineRule="exact"/>
        <w:rPr>
          <w:b/>
          <w:szCs w:val="20"/>
        </w:rPr>
      </w:pPr>
      <w:r w:rsidRPr="00615816">
        <w:rPr>
          <w:b/>
          <w:szCs w:val="20"/>
        </w:rPr>
        <w:t>…</w:t>
      </w:r>
    </w:p>
    <w:p w:rsidR="00112836" w:rsidRPr="00EC7A2B" w:rsidRDefault="00112836" w:rsidP="00615816">
      <w:pPr>
        <w:pStyle w:val="texto0"/>
        <w:spacing w:line="256" w:lineRule="exact"/>
        <w:rPr>
          <w:b/>
          <w:color w:val="000000"/>
          <w:szCs w:val="20"/>
        </w:rPr>
      </w:pPr>
      <w:r w:rsidRPr="00EC7A2B">
        <w:rPr>
          <w:b/>
          <w:szCs w:val="20"/>
        </w:rPr>
        <w:t>ANEXO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II.</w:t>
      </w:r>
      <w:r w:rsidR="00CC322B">
        <w:rPr>
          <w:b/>
          <w:szCs w:val="20"/>
        </w:rPr>
        <w:t xml:space="preserve"> </w:t>
      </w:r>
      <w:r w:rsidRPr="00EC7A2B">
        <w:rPr>
          <w:color w:val="000000"/>
          <w:szCs w:val="20"/>
        </w:rPr>
        <w:t>(Se</w:t>
      </w:r>
      <w:r w:rsidR="00CC322B">
        <w:rPr>
          <w:color w:val="000000"/>
          <w:szCs w:val="20"/>
        </w:rPr>
        <w:t xml:space="preserve"> </w:t>
      </w:r>
      <w:r w:rsidRPr="00EC7A2B">
        <w:rPr>
          <w:color w:val="000000"/>
          <w:szCs w:val="20"/>
        </w:rPr>
        <w:t>deroga).”</w:t>
      </w:r>
    </w:p>
    <w:p w:rsidR="00112836" w:rsidRPr="00460F34" w:rsidRDefault="00EC7A2B" w:rsidP="00460F34">
      <w:pPr>
        <w:pStyle w:val="Ttulo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GoBack"/>
      <w:r w:rsidRPr="00460F34">
        <w:rPr>
          <w:rFonts w:ascii="Times New Roman" w:hAnsi="Times New Roman"/>
          <w:color w:val="000000" w:themeColor="text1"/>
          <w:sz w:val="18"/>
          <w:szCs w:val="18"/>
        </w:rPr>
        <w:t>TRANSITORI</w:t>
      </w:r>
      <w:r w:rsidR="00112836" w:rsidRPr="00460F34">
        <w:rPr>
          <w:rFonts w:ascii="Times New Roman" w:hAnsi="Times New Roman"/>
          <w:color w:val="000000" w:themeColor="text1"/>
          <w:sz w:val="18"/>
          <w:szCs w:val="18"/>
        </w:rPr>
        <w:t>O</w:t>
      </w:r>
    </w:p>
    <w:bookmarkEnd w:id="0"/>
    <w:p w:rsidR="00112836" w:rsidRPr="00EC7A2B" w:rsidRDefault="00112836" w:rsidP="00615816">
      <w:pPr>
        <w:pStyle w:val="texto0"/>
        <w:spacing w:line="256" w:lineRule="exact"/>
        <w:rPr>
          <w:szCs w:val="20"/>
        </w:rPr>
      </w:pPr>
      <w:r w:rsidRPr="00EC7A2B">
        <w:rPr>
          <w:b/>
          <w:szCs w:val="20"/>
        </w:rPr>
        <w:t>ÚNICO.</w:t>
      </w:r>
      <w:r w:rsidR="00CC322B">
        <w:rPr>
          <w:b/>
          <w:szCs w:val="20"/>
        </w:rPr>
        <w:t xml:space="preserve"> </w:t>
      </w: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presente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Acuerdo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entrará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en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vigor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al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día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siguiente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su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p</w:t>
      </w:r>
      <w:r w:rsidR="00615816">
        <w:rPr>
          <w:szCs w:val="20"/>
        </w:rPr>
        <w:t>ublicación</w:t>
      </w:r>
      <w:r w:rsidR="00CC322B">
        <w:rPr>
          <w:szCs w:val="20"/>
        </w:rPr>
        <w:t xml:space="preserve"> </w:t>
      </w:r>
      <w:r w:rsidR="00615816">
        <w:rPr>
          <w:szCs w:val="20"/>
        </w:rPr>
        <w:t>en</w:t>
      </w:r>
      <w:r w:rsidR="00CC322B">
        <w:rPr>
          <w:szCs w:val="20"/>
        </w:rPr>
        <w:t xml:space="preserve"> </w:t>
      </w:r>
      <w:r w:rsidR="00615816">
        <w:rPr>
          <w:szCs w:val="20"/>
        </w:rPr>
        <w:t>el</w:t>
      </w:r>
      <w:r w:rsidR="00CC322B">
        <w:rPr>
          <w:szCs w:val="20"/>
        </w:rPr>
        <w:t xml:space="preserve"> </w:t>
      </w:r>
      <w:r w:rsidR="00615816">
        <w:rPr>
          <w:szCs w:val="20"/>
        </w:rPr>
        <w:t>Diario</w:t>
      </w:r>
      <w:r w:rsidR="00CC322B">
        <w:rPr>
          <w:szCs w:val="20"/>
        </w:rPr>
        <w:t xml:space="preserve"> </w:t>
      </w:r>
      <w:r w:rsidR="00615816">
        <w:rPr>
          <w:szCs w:val="20"/>
        </w:rPr>
        <w:t>Oficial</w:t>
      </w:r>
      <w:r w:rsidR="00C81533">
        <w:rPr>
          <w:szCs w:val="20"/>
        </w:rPr>
        <w:t xml:space="preserve"> </w:t>
      </w:r>
      <w:r w:rsidRPr="00EC7A2B">
        <w:rPr>
          <w:szCs w:val="20"/>
        </w:rPr>
        <w:t>de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la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Federación.</w:t>
      </w:r>
    </w:p>
    <w:p w:rsidR="00112836" w:rsidRPr="00EC7A2B" w:rsidRDefault="00EC7A2B" w:rsidP="00615816">
      <w:pPr>
        <w:pStyle w:val="texto0"/>
        <w:spacing w:line="256" w:lineRule="exact"/>
        <w:rPr>
          <w:szCs w:val="20"/>
        </w:rPr>
      </w:pPr>
      <w:r w:rsidRPr="00EC7A2B">
        <w:rPr>
          <w:szCs w:val="20"/>
        </w:rPr>
        <w:t>El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Comisionado</w:t>
      </w:r>
      <w:r w:rsidR="00CC322B">
        <w:rPr>
          <w:szCs w:val="20"/>
        </w:rPr>
        <w:t xml:space="preserve"> </w:t>
      </w:r>
      <w:r w:rsidR="00112836" w:rsidRPr="00EC7A2B">
        <w:rPr>
          <w:szCs w:val="20"/>
        </w:rPr>
        <w:t>Presidente</w:t>
      </w:r>
      <w:r>
        <w:rPr>
          <w:szCs w:val="20"/>
        </w:rPr>
        <w:t>,</w:t>
      </w:r>
      <w:r w:rsidR="00CC322B">
        <w:rPr>
          <w:szCs w:val="20"/>
        </w:rPr>
        <w:t xml:space="preserve"> </w:t>
      </w:r>
      <w:r w:rsidRPr="00EC7A2B">
        <w:rPr>
          <w:b/>
          <w:szCs w:val="20"/>
        </w:rPr>
        <w:t>Gabriel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Oswaldo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Contreras</w:t>
      </w:r>
      <w:r w:rsidR="00CC322B">
        <w:rPr>
          <w:b/>
          <w:szCs w:val="20"/>
        </w:rPr>
        <w:t xml:space="preserve"> </w:t>
      </w:r>
      <w:proofErr w:type="gramStart"/>
      <w:r w:rsidRPr="00EC7A2B">
        <w:rPr>
          <w:b/>
          <w:szCs w:val="20"/>
        </w:rPr>
        <w:t>Saldívar</w:t>
      </w:r>
      <w:r>
        <w:rPr>
          <w:szCs w:val="20"/>
        </w:rPr>
        <w:t>.-</w:t>
      </w:r>
      <w:proofErr w:type="gramEnd"/>
      <w:r w:rsidR="00CC322B">
        <w:rPr>
          <w:szCs w:val="20"/>
        </w:rPr>
        <w:t xml:space="preserve"> </w:t>
      </w:r>
      <w:r>
        <w:rPr>
          <w:szCs w:val="20"/>
        </w:rPr>
        <w:t>Rúbrica.-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Los</w:t>
      </w:r>
      <w:r w:rsidR="00CC322B">
        <w:rPr>
          <w:szCs w:val="20"/>
        </w:rPr>
        <w:t xml:space="preserve"> </w:t>
      </w:r>
      <w:r w:rsidRPr="00EC7A2B">
        <w:rPr>
          <w:szCs w:val="20"/>
        </w:rPr>
        <w:t>Comisionados:</w:t>
      </w:r>
      <w:r w:rsidR="00CC322B">
        <w:rPr>
          <w:szCs w:val="20"/>
        </w:rPr>
        <w:t xml:space="preserve"> </w:t>
      </w:r>
      <w:r w:rsidRPr="00EC7A2B">
        <w:rPr>
          <w:b/>
          <w:szCs w:val="20"/>
        </w:rPr>
        <w:t>María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Elena</w:t>
      </w:r>
      <w:r w:rsidR="00CC322B">
        <w:rPr>
          <w:b/>
          <w:szCs w:val="20"/>
        </w:rPr>
        <w:t xml:space="preserve"> </w:t>
      </w:r>
      <w:proofErr w:type="spellStart"/>
      <w:r w:rsidRPr="00EC7A2B">
        <w:rPr>
          <w:b/>
          <w:szCs w:val="20"/>
        </w:rPr>
        <w:t>Estavillo</w:t>
      </w:r>
      <w:proofErr w:type="spellEnd"/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Flores</w:t>
      </w:r>
      <w:r>
        <w:rPr>
          <w:szCs w:val="20"/>
        </w:rPr>
        <w:t>,</w:t>
      </w:r>
      <w:r w:rsidR="00CC322B">
        <w:rPr>
          <w:szCs w:val="20"/>
        </w:rPr>
        <w:t xml:space="preserve"> </w:t>
      </w:r>
      <w:r w:rsidRPr="00EC7A2B">
        <w:rPr>
          <w:b/>
          <w:szCs w:val="20"/>
        </w:rPr>
        <w:t>Mario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Germán</w:t>
      </w:r>
      <w:r w:rsidR="00CC322B">
        <w:rPr>
          <w:b/>
          <w:szCs w:val="20"/>
        </w:rPr>
        <w:t xml:space="preserve"> </w:t>
      </w:r>
      <w:proofErr w:type="spellStart"/>
      <w:r w:rsidRPr="00EC7A2B">
        <w:rPr>
          <w:b/>
          <w:szCs w:val="20"/>
        </w:rPr>
        <w:t>Fromow</w:t>
      </w:r>
      <w:proofErr w:type="spellEnd"/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Rangel</w:t>
      </w:r>
      <w:r>
        <w:rPr>
          <w:szCs w:val="20"/>
        </w:rPr>
        <w:t>,</w:t>
      </w:r>
      <w:r w:rsidR="00CC322B">
        <w:rPr>
          <w:szCs w:val="20"/>
        </w:rPr>
        <w:t xml:space="preserve"> </w:t>
      </w:r>
      <w:r w:rsidRPr="00EC7A2B">
        <w:rPr>
          <w:b/>
          <w:szCs w:val="20"/>
        </w:rPr>
        <w:t>Adolfo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Cuevas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Teja</w:t>
      </w:r>
      <w:r>
        <w:rPr>
          <w:szCs w:val="20"/>
        </w:rPr>
        <w:t>,</w:t>
      </w:r>
      <w:r w:rsidR="00CC322B">
        <w:rPr>
          <w:szCs w:val="20"/>
        </w:rPr>
        <w:t xml:space="preserve"> </w:t>
      </w:r>
      <w:r w:rsidRPr="00EC7A2B">
        <w:rPr>
          <w:b/>
          <w:szCs w:val="20"/>
        </w:rPr>
        <w:t>Javier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Juárez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Mojica</w:t>
      </w:r>
      <w:r>
        <w:rPr>
          <w:szCs w:val="20"/>
        </w:rPr>
        <w:t>,</w:t>
      </w:r>
      <w:r w:rsidR="00CC322B">
        <w:rPr>
          <w:szCs w:val="20"/>
        </w:rPr>
        <w:t xml:space="preserve"> </w:t>
      </w:r>
      <w:r w:rsidRPr="00EC7A2B">
        <w:rPr>
          <w:b/>
          <w:szCs w:val="20"/>
        </w:rPr>
        <w:t>Arturo</w:t>
      </w:r>
      <w:r w:rsidR="00CC322B">
        <w:rPr>
          <w:b/>
          <w:szCs w:val="20"/>
        </w:rPr>
        <w:t xml:space="preserve"> </w:t>
      </w:r>
      <w:r w:rsidRPr="00EC7A2B">
        <w:rPr>
          <w:b/>
          <w:szCs w:val="20"/>
        </w:rPr>
        <w:t>Robles</w:t>
      </w:r>
      <w:r w:rsidR="00CC322B">
        <w:rPr>
          <w:b/>
          <w:szCs w:val="20"/>
        </w:rPr>
        <w:t xml:space="preserve"> </w:t>
      </w:r>
      <w:proofErr w:type="spellStart"/>
      <w:r w:rsidRPr="00EC7A2B">
        <w:rPr>
          <w:b/>
          <w:szCs w:val="20"/>
        </w:rPr>
        <w:t>Rovalo</w:t>
      </w:r>
      <w:proofErr w:type="spellEnd"/>
      <w:r>
        <w:rPr>
          <w:szCs w:val="20"/>
        </w:rPr>
        <w:t>.-</w:t>
      </w:r>
      <w:r w:rsidR="00CC322B">
        <w:rPr>
          <w:szCs w:val="20"/>
        </w:rPr>
        <w:t xml:space="preserve"> </w:t>
      </w:r>
      <w:r>
        <w:rPr>
          <w:szCs w:val="20"/>
        </w:rPr>
        <w:t>Rúbrica</w:t>
      </w:r>
      <w:r w:rsidR="00EF6A86">
        <w:rPr>
          <w:szCs w:val="20"/>
        </w:rPr>
        <w:t>s</w:t>
      </w:r>
      <w:r>
        <w:rPr>
          <w:szCs w:val="20"/>
        </w:rPr>
        <w:t>.</w:t>
      </w:r>
    </w:p>
    <w:p w:rsidR="00C81533" w:rsidRDefault="00112836" w:rsidP="00615816">
      <w:pPr>
        <w:pStyle w:val="texto0"/>
        <w:spacing w:line="256" w:lineRule="exact"/>
      </w:pPr>
      <w:bookmarkStart w:id="1" w:name="N_GoBack"/>
      <w:bookmarkEnd w:id="1"/>
      <w:r w:rsidRPr="00EC7A2B">
        <w:rPr>
          <w:szCs w:val="14"/>
        </w:rPr>
        <w:t>El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presente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Acuerdo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fue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aprobado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por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el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Pleno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Instituto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Federal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Telecomunicaciones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en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su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IX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Sesión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Ordinaria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celebrada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el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7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marzo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2018,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por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unanimidad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votos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los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Comisionados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Gabriel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Oswaldo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Contreras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Saldívar,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María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Elena</w:t>
      </w:r>
      <w:r w:rsidR="00CC322B">
        <w:rPr>
          <w:szCs w:val="14"/>
        </w:rPr>
        <w:t xml:space="preserve"> </w:t>
      </w:r>
      <w:proofErr w:type="spellStart"/>
      <w:r w:rsidRPr="00EC7A2B">
        <w:rPr>
          <w:szCs w:val="14"/>
        </w:rPr>
        <w:t>Estavillo</w:t>
      </w:r>
      <w:proofErr w:type="spellEnd"/>
      <w:r w:rsidR="00CC322B">
        <w:rPr>
          <w:szCs w:val="14"/>
        </w:rPr>
        <w:t xml:space="preserve"> </w:t>
      </w:r>
      <w:r w:rsidRPr="00EC7A2B">
        <w:rPr>
          <w:szCs w:val="14"/>
        </w:rPr>
        <w:t>Flores,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Mario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Germán</w:t>
      </w:r>
      <w:r w:rsidR="00CC322B">
        <w:rPr>
          <w:szCs w:val="14"/>
        </w:rPr>
        <w:t xml:space="preserve"> </w:t>
      </w:r>
      <w:proofErr w:type="spellStart"/>
      <w:r w:rsidRPr="00EC7A2B">
        <w:rPr>
          <w:szCs w:val="14"/>
        </w:rPr>
        <w:t>Fromow</w:t>
      </w:r>
      <w:proofErr w:type="spellEnd"/>
      <w:r w:rsidR="00CC322B">
        <w:rPr>
          <w:szCs w:val="14"/>
        </w:rPr>
        <w:t xml:space="preserve"> </w:t>
      </w:r>
      <w:r w:rsidRPr="00EC7A2B">
        <w:rPr>
          <w:szCs w:val="14"/>
        </w:rPr>
        <w:t>Rangel,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Adolfo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Cuevas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Teja,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Javier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Juárez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Mojica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y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Arturo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Robles</w:t>
      </w:r>
      <w:r w:rsidR="00CC322B">
        <w:rPr>
          <w:szCs w:val="14"/>
        </w:rPr>
        <w:t xml:space="preserve"> </w:t>
      </w:r>
      <w:proofErr w:type="spellStart"/>
      <w:r w:rsidRPr="00EC7A2B">
        <w:rPr>
          <w:szCs w:val="14"/>
        </w:rPr>
        <w:t>Rovalo</w:t>
      </w:r>
      <w:proofErr w:type="spellEnd"/>
      <w:r w:rsidRPr="00EC7A2B">
        <w:rPr>
          <w:szCs w:val="14"/>
        </w:rPr>
        <w:t>;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con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fundamento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en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los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párrafos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vigésimo,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fracciones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I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y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III;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y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vigésimo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primero,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artículo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28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la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Constitución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Política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los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Estados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Unidos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Mexicanos;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artículos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7,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16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y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45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la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Ley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Federal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Telecomunicaciones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y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Radiodifusión;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así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como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en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los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artículos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1,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7,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8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y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12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Estatuto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Orgánico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Instituto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Federal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de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Telecomunicaciones,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mediante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Acuerdo</w:t>
      </w:r>
      <w:r w:rsidR="00CC322B">
        <w:rPr>
          <w:szCs w:val="14"/>
        </w:rPr>
        <w:t xml:space="preserve"> </w:t>
      </w:r>
      <w:r w:rsidRPr="00EC7A2B">
        <w:rPr>
          <w:szCs w:val="14"/>
        </w:rPr>
        <w:t>P/IFT/070318/137</w:t>
      </w:r>
      <w:r w:rsidRPr="00EC7A2B">
        <w:t>.</w:t>
      </w:r>
    </w:p>
    <w:sectPr w:rsidR="00C81533" w:rsidSect="00C3374C">
      <w:headerReference w:type="even" r:id="rId7"/>
      <w:headerReference w:type="default" r:id="rId8"/>
      <w:pgSz w:w="12240" w:h="15840"/>
      <w:pgMar w:top="1152" w:right="1699" w:bottom="1296" w:left="1699" w:header="706" w:footer="706" w:gutter="0"/>
      <w:pgNumType w:start="7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8D" w:rsidRDefault="004C648D">
      <w:r>
        <w:separator/>
      </w:r>
    </w:p>
  </w:endnote>
  <w:endnote w:type="continuationSeparator" w:id="0">
    <w:p w:rsidR="004C648D" w:rsidRDefault="004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8D" w:rsidRDefault="004C648D">
      <w:r>
        <w:separator/>
      </w:r>
    </w:p>
  </w:footnote>
  <w:footnote w:type="continuationSeparator" w:id="0">
    <w:p w:rsidR="004C648D" w:rsidRDefault="004C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23" w:rsidRPr="00C81533" w:rsidRDefault="00C81533" w:rsidP="00EC7A2B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576923" w:rsidRPr="00C81533">
      <w:rPr>
        <w:rFonts w:cs="Times New Roman"/>
      </w:rPr>
      <w:tab/>
      <w:t>DIARIO OFICIAL</w:t>
    </w:r>
    <w:r w:rsidR="00576923" w:rsidRPr="00C81533">
      <w:rPr>
        <w:rFonts w:cs="Times New Roman"/>
      </w:rPr>
      <w:tab/>
    </w:r>
    <w:proofErr w:type="gramStart"/>
    <w:r w:rsidR="00576923" w:rsidRPr="00C81533">
      <w:rPr>
        <w:rFonts w:cs="Times New Roman"/>
      </w:rPr>
      <w:t>Lunes</w:t>
    </w:r>
    <w:proofErr w:type="gramEnd"/>
    <w:r w:rsidR="00576923" w:rsidRPr="00C81533">
      <w:rPr>
        <w:rFonts w:cs="Times New Roman"/>
      </w:rPr>
      <w:t xml:space="preserve"> 2 de abril de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23" w:rsidRPr="00C81533" w:rsidRDefault="00576923" w:rsidP="00EC7A2B">
    <w:pPr>
      <w:pStyle w:val="Fechas"/>
      <w:rPr>
        <w:rFonts w:cs="Times New Roman"/>
      </w:rPr>
    </w:pPr>
    <w:r w:rsidRPr="00C81533">
      <w:rPr>
        <w:rFonts w:cs="Times New Roman"/>
      </w:rPr>
      <w:t>Lunes 2 de abril de 2018</w:t>
    </w:r>
    <w:r w:rsidRPr="00C81533">
      <w:rPr>
        <w:rFonts w:cs="Times New Roman"/>
      </w:rPr>
      <w:tab/>
      <w:t>DIARIO OFICIAL</w:t>
    </w:r>
    <w:r w:rsidRPr="00C81533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36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57D4"/>
    <w:rsid w:val="0010703B"/>
    <w:rsid w:val="00112836"/>
    <w:rsid w:val="001303A7"/>
    <w:rsid w:val="0013442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F87"/>
    <w:rsid w:val="001A1CAD"/>
    <w:rsid w:val="001A2BCE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C5F6A"/>
    <w:rsid w:val="002C6537"/>
    <w:rsid w:val="002D476D"/>
    <w:rsid w:val="002E0094"/>
    <w:rsid w:val="002F6279"/>
    <w:rsid w:val="002F666A"/>
    <w:rsid w:val="0030321A"/>
    <w:rsid w:val="00306951"/>
    <w:rsid w:val="00323864"/>
    <w:rsid w:val="0032394E"/>
    <w:rsid w:val="00324419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E5783"/>
    <w:rsid w:val="003E7472"/>
    <w:rsid w:val="00410B8C"/>
    <w:rsid w:val="00412ED6"/>
    <w:rsid w:val="004142D5"/>
    <w:rsid w:val="00420871"/>
    <w:rsid w:val="004273D0"/>
    <w:rsid w:val="0042779F"/>
    <w:rsid w:val="004352A9"/>
    <w:rsid w:val="00440349"/>
    <w:rsid w:val="0044530C"/>
    <w:rsid w:val="00453D17"/>
    <w:rsid w:val="00455447"/>
    <w:rsid w:val="00460F34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C648D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76923"/>
    <w:rsid w:val="005957DC"/>
    <w:rsid w:val="005A0268"/>
    <w:rsid w:val="005A0954"/>
    <w:rsid w:val="005C4019"/>
    <w:rsid w:val="005C75DE"/>
    <w:rsid w:val="005D3024"/>
    <w:rsid w:val="005D4388"/>
    <w:rsid w:val="005D7D14"/>
    <w:rsid w:val="005F4AC0"/>
    <w:rsid w:val="00615816"/>
    <w:rsid w:val="006231E1"/>
    <w:rsid w:val="00627360"/>
    <w:rsid w:val="00627D1A"/>
    <w:rsid w:val="0063495E"/>
    <w:rsid w:val="00634C63"/>
    <w:rsid w:val="00634DB1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D00B8"/>
    <w:rsid w:val="007D0C3B"/>
    <w:rsid w:val="007D286A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47869"/>
    <w:rsid w:val="00975511"/>
    <w:rsid w:val="009855BF"/>
    <w:rsid w:val="0098771A"/>
    <w:rsid w:val="009932CA"/>
    <w:rsid w:val="009A7654"/>
    <w:rsid w:val="009C02DA"/>
    <w:rsid w:val="009D665B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676D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24FC3"/>
    <w:rsid w:val="00C258E4"/>
    <w:rsid w:val="00C3374C"/>
    <w:rsid w:val="00C5515A"/>
    <w:rsid w:val="00C563D2"/>
    <w:rsid w:val="00C7152E"/>
    <w:rsid w:val="00C72F0B"/>
    <w:rsid w:val="00C81533"/>
    <w:rsid w:val="00C8415B"/>
    <w:rsid w:val="00C9060E"/>
    <w:rsid w:val="00C91B84"/>
    <w:rsid w:val="00C96371"/>
    <w:rsid w:val="00C97590"/>
    <w:rsid w:val="00C97B3C"/>
    <w:rsid w:val="00CA0BAE"/>
    <w:rsid w:val="00CA2FDC"/>
    <w:rsid w:val="00CA3BBA"/>
    <w:rsid w:val="00CB318C"/>
    <w:rsid w:val="00CB6995"/>
    <w:rsid w:val="00CC0602"/>
    <w:rsid w:val="00CC322B"/>
    <w:rsid w:val="00CC39A6"/>
    <w:rsid w:val="00CC71C5"/>
    <w:rsid w:val="00CD6850"/>
    <w:rsid w:val="00CE06BF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D37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C7A2B"/>
    <w:rsid w:val="00EE6353"/>
    <w:rsid w:val="00EF1962"/>
    <w:rsid w:val="00EF226B"/>
    <w:rsid w:val="00EF6A86"/>
    <w:rsid w:val="00F007E0"/>
    <w:rsid w:val="00F00937"/>
    <w:rsid w:val="00F0429A"/>
    <w:rsid w:val="00F049B3"/>
    <w:rsid w:val="00F22399"/>
    <w:rsid w:val="00F315C9"/>
    <w:rsid w:val="00F31F2D"/>
    <w:rsid w:val="00F37A2A"/>
    <w:rsid w:val="00F42E31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4EFF0-583C-4079-87EE-C6550D44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36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0F34"/>
    <w:pPr>
      <w:keepNext/>
      <w:keepLines/>
      <w:spacing w:before="40" w:line="259" w:lineRule="auto"/>
      <w:outlineLvl w:val="2"/>
    </w:pPr>
    <w:rPr>
      <w:rFonts w:ascii="Cambria" w:eastAsia="MS Gothic" w:hAnsi="Cambria"/>
      <w:b/>
      <w:bCs/>
      <w:color w:val="4F81BD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PiedepginaCar">
    <w:name w:val="Pie de página Car"/>
    <w:link w:val="Piedepgina"/>
    <w:rsid w:val="00112836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C8153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C8153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60F34"/>
    <w:rPr>
      <w:rFonts w:ascii="Cambria" w:eastAsia="MS Gothic" w:hAnsi="Cambria"/>
      <w:b/>
      <w:bCs/>
      <w:color w:val="4F81B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pineda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2459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Maria del Consuelo Gonzalez Moreno</cp:lastModifiedBy>
  <cp:revision>4</cp:revision>
  <cp:lastPrinted>1900-01-01T06:00:00Z</cp:lastPrinted>
  <dcterms:created xsi:type="dcterms:W3CDTF">2018-04-02T13:38:00Z</dcterms:created>
  <dcterms:modified xsi:type="dcterms:W3CDTF">2018-04-02T13:40:00Z</dcterms:modified>
</cp:coreProperties>
</file>