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220BD" w14:textId="77777777" w:rsidR="005A2DDF" w:rsidRDefault="005A2DDF">
      <w:pPr>
        <w:spacing w:after="0" w:line="240" w:lineRule="auto"/>
        <w:rPr>
          <w:rFonts w:ascii="ITC Avant Garde" w:eastAsia="Times New Roman" w:hAnsi="ITC Avant Garde"/>
          <w:lang w:eastAsia="es-ES"/>
        </w:rPr>
      </w:pPr>
    </w:p>
    <w:p w14:paraId="191EBE31" w14:textId="77777777" w:rsidR="00D344F0" w:rsidRPr="00083A83" w:rsidRDefault="008D3AD4" w:rsidP="00083A83">
      <w:pPr>
        <w:spacing w:after="0" w:line="240" w:lineRule="auto"/>
        <w:jc w:val="center"/>
        <w:rPr>
          <w:rFonts w:ascii="ITC Avant Garde" w:hAnsi="ITC Avant Garde"/>
          <w:b/>
        </w:rPr>
      </w:pPr>
      <w:r w:rsidRPr="00083A83">
        <w:rPr>
          <w:rFonts w:ascii="ITC Avant Garde" w:hAnsi="ITC Avant Garde"/>
          <w:b/>
        </w:rPr>
        <w:t>GUÍA</w:t>
      </w:r>
      <w:r w:rsidR="00D344F0" w:rsidRPr="00083A83">
        <w:rPr>
          <w:rFonts w:ascii="ITC Avant Garde" w:hAnsi="ITC Avant Garde"/>
          <w:b/>
        </w:rPr>
        <w:t xml:space="preserve"> PARA LA </w:t>
      </w:r>
      <w:r w:rsidRPr="00083A83">
        <w:rPr>
          <w:rFonts w:ascii="ITC Avant Garde" w:hAnsi="ITC Avant Garde"/>
          <w:b/>
        </w:rPr>
        <w:t>ELABORACIÓN</w:t>
      </w:r>
      <w:r w:rsidR="00D344F0" w:rsidRPr="00083A83">
        <w:rPr>
          <w:rFonts w:ascii="ITC Avant Garde" w:hAnsi="ITC Avant Garde"/>
          <w:b/>
        </w:rPr>
        <w:t xml:space="preserve"> DEL ACTA DE ENTREGA-</w:t>
      </w:r>
      <w:r w:rsidRPr="00083A83">
        <w:rPr>
          <w:rFonts w:ascii="ITC Avant Garde" w:hAnsi="ITC Avant Garde"/>
          <w:b/>
        </w:rPr>
        <w:t>RECEPCIÓN</w:t>
      </w:r>
    </w:p>
    <w:p w14:paraId="4B7314DF" w14:textId="77777777" w:rsidR="00083A83" w:rsidRDefault="00083A83" w:rsidP="00D344F0">
      <w:pPr>
        <w:spacing w:after="0" w:line="240" w:lineRule="auto"/>
        <w:rPr>
          <w:rFonts w:ascii="ITC Avant Garde" w:hAnsi="ITC Avant Garde"/>
        </w:rPr>
      </w:pPr>
    </w:p>
    <w:p w14:paraId="18F49C43" w14:textId="77777777" w:rsidR="00D344F0" w:rsidRPr="00D344F0" w:rsidRDefault="00D344F0" w:rsidP="00954F20">
      <w:pPr>
        <w:spacing w:after="0" w:line="240" w:lineRule="auto"/>
        <w:jc w:val="center"/>
        <w:rPr>
          <w:rFonts w:ascii="ITC Avant Garde" w:hAnsi="ITC Avant Garde"/>
        </w:rPr>
      </w:pPr>
      <w:r w:rsidRPr="00D344F0">
        <w:rPr>
          <w:rFonts w:ascii="ITC Avant Garde" w:hAnsi="ITC Avant Garde"/>
        </w:rPr>
        <w:t xml:space="preserve">Nombre de la </w:t>
      </w:r>
      <w:r w:rsidR="00854577">
        <w:rPr>
          <w:rFonts w:ascii="ITC Avant Garde" w:hAnsi="ITC Avant Garde"/>
        </w:rPr>
        <w:t>Unidad Administrativa</w:t>
      </w:r>
      <w:r w:rsidRPr="00D344F0">
        <w:rPr>
          <w:rFonts w:ascii="ITC Avant Garde" w:hAnsi="ITC Avant Garde"/>
        </w:rPr>
        <w:t xml:space="preserve"> (1)</w:t>
      </w:r>
    </w:p>
    <w:p w14:paraId="7B1B635E" w14:textId="77777777" w:rsidR="004D6B42" w:rsidRDefault="004D6B42" w:rsidP="004D6B42">
      <w:pPr>
        <w:spacing w:after="0" w:line="240" w:lineRule="auto"/>
        <w:jc w:val="both"/>
        <w:rPr>
          <w:rFonts w:ascii="ITC Avant Garde" w:hAnsi="ITC Avant Garde"/>
        </w:rPr>
      </w:pPr>
    </w:p>
    <w:p w14:paraId="64C013B8" w14:textId="77777777" w:rsidR="004D6B42" w:rsidRPr="004D6B42" w:rsidRDefault="004D6B42" w:rsidP="004D6B42">
      <w:pPr>
        <w:spacing w:after="0" w:line="240" w:lineRule="auto"/>
        <w:jc w:val="center"/>
        <w:rPr>
          <w:rFonts w:ascii="ITC Avant Garde" w:hAnsi="ITC Avant Garde"/>
          <w:b/>
        </w:rPr>
      </w:pPr>
      <w:r w:rsidRPr="004D6B42">
        <w:rPr>
          <w:rFonts w:ascii="ITC Avant Garde" w:hAnsi="ITC Avant Garde"/>
          <w:b/>
        </w:rPr>
        <w:t>A N T E C E D E N T E S.</w:t>
      </w:r>
    </w:p>
    <w:p w14:paraId="37C15C60" w14:textId="77777777" w:rsidR="000F6D35" w:rsidRDefault="000F6D35" w:rsidP="008C01B1">
      <w:pPr>
        <w:spacing w:after="0" w:line="240" w:lineRule="auto"/>
        <w:jc w:val="both"/>
        <w:rPr>
          <w:rFonts w:ascii="ITC Avant Garde" w:hAnsi="ITC Avant Garde"/>
          <w:highlight w:val="yellow"/>
        </w:rPr>
      </w:pPr>
    </w:p>
    <w:p w14:paraId="1001A33F" w14:textId="77777777" w:rsidR="00D344F0" w:rsidRPr="00D344F0" w:rsidRDefault="000F6D35" w:rsidP="002E6F3B">
      <w:pPr>
        <w:spacing w:after="0" w:line="240" w:lineRule="auto"/>
        <w:jc w:val="both"/>
        <w:rPr>
          <w:rFonts w:ascii="ITC Avant Garde" w:hAnsi="ITC Avant Garde"/>
        </w:rPr>
      </w:pPr>
      <w:r w:rsidRPr="002E6F3B">
        <w:rPr>
          <w:rFonts w:ascii="ITC Avant Garde" w:hAnsi="ITC Avant Garde"/>
        </w:rPr>
        <w:t>En</w:t>
      </w:r>
      <w:r w:rsidR="0000701C" w:rsidRPr="002E6F3B">
        <w:rPr>
          <w:rFonts w:ascii="ITC Avant Garde" w:hAnsi="ITC Avant Garde"/>
        </w:rPr>
        <w:t xml:space="preserve"> la Ciudad de México siendo las (2) horas del día (3) se reunieron en las oficinas de ésta (4) sitas en (5), el C. (6) quien </w:t>
      </w:r>
      <w:r w:rsidRPr="002E6F3B">
        <w:rPr>
          <w:rFonts w:ascii="ITC Avant Garde" w:hAnsi="ITC Avant Garde"/>
        </w:rPr>
        <w:t xml:space="preserve">deja de </w:t>
      </w:r>
      <w:r w:rsidR="004D6B42" w:rsidRPr="002E6F3B">
        <w:rPr>
          <w:rFonts w:ascii="ITC Avant Garde" w:hAnsi="ITC Avant Garde"/>
        </w:rPr>
        <w:t>ocupa</w:t>
      </w:r>
      <w:r w:rsidRPr="002E6F3B">
        <w:rPr>
          <w:rFonts w:ascii="ITC Avant Garde" w:hAnsi="ITC Avant Garde"/>
        </w:rPr>
        <w:t>r</w:t>
      </w:r>
      <w:r w:rsidR="004D6B42" w:rsidRPr="002E6F3B">
        <w:rPr>
          <w:rFonts w:ascii="ITC Avant Garde" w:hAnsi="ITC Avant Garde"/>
        </w:rPr>
        <w:t xml:space="preserve"> el cargo de (7)</w:t>
      </w:r>
      <w:r w:rsidRPr="002E6F3B">
        <w:rPr>
          <w:rFonts w:ascii="ITC Avant Garde" w:hAnsi="ITC Avant Garde"/>
        </w:rPr>
        <w:t xml:space="preserve"> con motivo de (8) </w:t>
      </w:r>
      <w:r w:rsidR="004D6B42" w:rsidRPr="002E6F3B">
        <w:rPr>
          <w:rFonts w:ascii="ITC Avant Garde" w:hAnsi="ITC Avant Garde"/>
        </w:rPr>
        <w:t>y señala como su domicilio para recibir notificaciones o documentos relacionados con la presente acta, el ubicado en (</w:t>
      </w:r>
      <w:r w:rsidR="002E6F3B" w:rsidRPr="002E6F3B">
        <w:rPr>
          <w:rFonts w:ascii="ITC Avant Garde" w:hAnsi="ITC Avant Garde"/>
        </w:rPr>
        <w:t>9</w:t>
      </w:r>
      <w:r w:rsidR="004D6B42" w:rsidRPr="002E6F3B">
        <w:rPr>
          <w:rFonts w:ascii="ITC Avant Garde" w:hAnsi="ITC Avant Garde"/>
        </w:rPr>
        <w:t>),</w:t>
      </w:r>
      <w:r w:rsidR="002E6F3B" w:rsidRPr="002E6F3B">
        <w:rPr>
          <w:rFonts w:ascii="ITC Avant Garde" w:hAnsi="ITC Avant Garde"/>
        </w:rPr>
        <w:t xml:space="preserve"> y el C. (10) con motivo de la designación de que fue objeto, por parte de (11), para ocupar, con fecha (12), con carácter de (13) el puesto vacante, </w:t>
      </w:r>
      <w:r w:rsidR="0000701C" w:rsidRPr="002E6F3B">
        <w:rPr>
          <w:rFonts w:ascii="ITC Avant Garde" w:hAnsi="ITC Avant Garde"/>
        </w:rPr>
        <w:t xml:space="preserve">procediéndose a la entrega-recepción de los recursos asignados a esta </w:t>
      </w:r>
      <w:r w:rsidR="00854577" w:rsidRPr="002E6F3B">
        <w:rPr>
          <w:rFonts w:ascii="ITC Avant Garde" w:hAnsi="ITC Avant Garde"/>
        </w:rPr>
        <w:t>Unidad Administrativa</w:t>
      </w:r>
      <w:r w:rsidR="0000701C" w:rsidRPr="002E6F3B">
        <w:rPr>
          <w:rFonts w:ascii="ITC Avant Garde" w:hAnsi="ITC Avant Garde"/>
        </w:rPr>
        <w:t xml:space="preserve">, intervienen como testigos de asistencia el C. (14) y el C. (14), manifestando el primero prestar sus servicios en (15), como (16), identificándose con (17) y tener su domicilio en (18), el segundo manifiesta también prestar sus servicios en la misma como (16), identificándose con (17) y tener su domicilio en (18). </w:t>
      </w:r>
      <w:r w:rsidR="00D344F0" w:rsidRPr="002E6F3B">
        <w:rPr>
          <w:rFonts w:ascii="ITC Avant Garde" w:hAnsi="ITC Avant Garde"/>
        </w:rPr>
        <w:t>--------------------------</w:t>
      </w:r>
      <w:r w:rsidR="008C01B1" w:rsidRPr="002E6F3B">
        <w:rPr>
          <w:rFonts w:ascii="ITC Avant Garde" w:hAnsi="ITC Avant Garde"/>
        </w:rPr>
        <w:t>----------------------------------------------------------------------------------------</w:t>
      </w:r>
    </w:p>
    <w:p w14:paraId="29E06F98" w14:textId="77777777" w:rsidR="00D344F0" w:rsidRPr="00D344F0" w:rsidRDefault="005E1DA6" w:rsidP="008C01B1">
      <w:pPr>
        <w:spacing w:after="0" w:line="240" w:lineRule="auto"/>
        <w:jc w:val="both"/>
        <w:rPr>
          <w:rFonts w:ascii="ITC Avant Garde" w:hAnsi="ITC Avant Garde"/>
        </w:rPr>
      </w:pPr>
      <w:r w:rsidRPr="005E1DA6">
        <w:rPr>
          <w:rFonts w:ascii="ITC Avant Garde" w:hAnsi="ITC Avant Garde"/>
        </w:rPr>
        <w:t xml:space="preserve">Se encuentra presente en el acto el C. (19) comisionado por </w:t>
      </w:r>
      <w:r w:rsidR="007C15E6">
        <w:rPr>
          <w:rFonts w:ascii="ITC Avant Garde" w:hAnsi="ITC Avant Garde"/>
        </w:rPr>
        <w:t xml:space="preserve">el Órgano </w:t>
      </w:r>
      <w:r w:rsidRPr="005E1DA6">
        <w:rPr>
          <w:rFonts w:ascii="ITC Avant Garde" w:hAnsi="ITC Avant Garde"/>
        </w:rPr>
        <w:t>Intern</w:t>
      </w:r>
      <w:r w:rsidR="007C15E6">
        <w:rPr>
          <w:rFonts w:ascii="ITC Avant Garde" w:hAnsi="ITC Avant Garde"/>
        </w:rPr>
        <w:t>o de Control</w:t>
      </w:r>
      <w:r w:rsidRPr="005E1DA6">
        <w:rPr>
          <w:rFonts w:ascii="ITC Avant Garde" w:hAnsi="ITC Avant Garde"/>
        </w:rPr>
        <w:t xml:space="preserve"> del Instituto Federal de Telecomunicaciones, mediante oficio (20) fechado el (21) para intervenir en la presente Acta, conforme a lo establecido por el artículo </w:t>
      </w:r>
      <w:r w:rsidR="008D3AD4" w:rsidRPr="005E1DA6">
        <w:rPr>
          <w:rFonts w:ascii="ITC Avant Garde" w:hAnsi="ITC Avant Garde"/>
        </w:rPr>
        <w:t>SÉPTIMO</w:t>
      </w:r>
      <w:r w:rsidRPr="005E1DA6">
        <w:rPr>
          <w:rFonts w:ascii="ITC Avant Garde" w:hAnsi="ITC Avant Garde"/>
        </w:rPr>
        <w:t xml:space="preserve"> del ACUERDO POR EL QUE SE ESTABLECEN LOS </w:t>
      </w:r>
      <w:r w:rsidR="008D3AD4" w:rsidRPr="005E1DA6">
        <w:rPr>
          <w:rFonts w:ascii="ITC Avant Garde" w:hAnsi="ITC Avant Garde"/>
        </w:rPr>
        <w:t>LINEAMIENTOS</w:t>
      </w:r>
      <w:r w:rsidRPr="005E1DA6">
        <w:rPr>
          <w:rFonts w:ascii="ITC Avant Garde" w:hAnsi="ITC Avant Garde"/>
        </w:rPr>
        <w:t xml:space="preserve"> </w:t>
      </w:r>
      <w:r w:rsidR="008D3AD4" w:rsidRPr="005E1DA6">
        <w:rPr>
          <w:rFonts w:ascii="ITC Avant Garde" w:hAnsi="ITC Avant Garde"/>
        </w:rPr>
        <w:t>ESPECÍFICOS</w:t>
      </w:r>
      <w:r w:rsidRPr="005E1DA6">
        <w:rPr>
          <w:rFonts w:ascii="ITC Avant Garde" w:hAnsi="ITC Avant Garde"/>
        </w:rPr>
        <w:t xml:space="preserve"> PARA LA ENTREGA-RECEPCIÓN DEL INFORME DE LOS ASUNTOS A SU CARGO Y DE LOS RECURSOS QUE TENGAN ASIGNADOS LOS SERVIDORES PÚBLICOS ADSCRITOS AL INSTITUTO FEDERAL DE TELECOMUNICACIONES, AL MOMENTO DE SEPARARSE DE SU EMPLEO, CARGO O COMISIÓ</w:t>
      </w:r>
      <w:r>
        <w:rPr>
          <w:rFonts w:ascii="ITC Avant Garde" w:hAnsi="ITC Avant Garde"/>
        </w:rPr>
        <w:t>N</w:t>
      </w:r>
      <w:r w:rsidRPr="005E1DA6">
        <w:rPr>
          <w:rFonts w:ascii="ITC Avant Garde" w:hAnsi="ITC Avant Garde"/>
        </w:rPr>
        <w:t>. ----------------------------------------------------------------------</w:t>
      </w:r>
      <w:r w:rsidR="00D344F0" w:rsidRPr="00D344F0">
        <w:rPr>
          <w:rFonts w:ascii="ITC Avant Garde" w:hAnsi="ITC Avant Garde"/>
        </w:rPr>
        <w:t>---------</w:t>
      </w:r>
    </w:p>
    <w:p w14:paraId="2225ED8B" w14:textId="77777777" w:rsidR="005E1DA6" w:rsidRDefault="005E1DA6" w:rsidP="008C01B1">
      <w:pPr>
        <w:spacing w:after="0" w:line="240" w:lineRule="auto"/>
        <w:jc w:val="both"/>
        <w:rPr>
          <w:rFonts w:ascii="ITC Avant Garde" w:hAnsi="ITC Avant Garde"/>
        </w:rPr>
      </w:pPr>
      <w:r>
        <w:rPr>
          <w:rFonts w:ascii="ITC Avant Garde" w:hAnsi="ITC Avant Garde"/>
        </w:rPr>
        <w:t>------------------------------------------------------------------------------------------------------------------------------</w:t>
      </w:r>
    </w:p>
    <w:p w14:paraId="2416A060" w14:textId="77777777" w:rsidR="00832919" w:rsidRDefault="00832919" w:rsidP="008C01B1">
      <w:pPr>
        <w:spacing w:after="0" w:line="240" w:lineRule="auto"/>
        <w:jc w:val="both"/>
        <w:rPr>
          <w:rFonts w:ascii="ITC Avant Garde" w:hAnsi="ITC Avant Garde"/>
        </w:rPr>
      </w:pPr>
      <w:r w:rsidRPr="00832919">
        <w:rPr>
          <w:rFonts w:ascii="ITC Avant Garde" w:hAnsi="ITC Avant Garde"/>
        </w:rPr>
        <w:t xml:space="preserve">El C. (22) designa al C. (23) quien ocupa el cargo de (24) en la propia </w:t>
      </w:r>
      <w:r w:rsidR="00854577">
        <w:rPr>
          <w:rFonts w:ascii="ITC Avant Garde" w:hAnsi="ITC Avant Garde"/>
        </w:rPr>
        <w:t>Unidad Administrativa</w:t>
      </w:r>
      <w:r w:rsidRPr="00832919">
        <w:rPr>
          <w:rFonts w:ascii="ITC Avant Garde" w:hAnsi="ITC Avant Garde"/>
        </w:rPr>
        <w:t xml:space="preserve">, para proporcionar todos los datos, documentación e información relativa a la presente Acta y al informe de los asuntos. Por su parte el C. (25) designa al C. (26) para recibir la documentación y recursos consignados en la presente Acta, así como para solicitar la información y documentación que sea pertinente: ambas personas aceptan en este acto la designación de que fueron objeto, haciéndolo constar </w:t>
      </w:r>
      <w:r w:rsidRPr="00832919">
        <w:rPr>
          <w:rFonts w:ascii="ITC Avant Garde" w:hAnsi="ITC Avant Garde"/>
        </w:rPr>
        <w:lastRenderedPageBreak/>
        <w:t>mediante sus firmas en el Acta</w:t>
      </w:r>
      <w:r w:rsidR="00D344F0" w:rsidRPr="00D344F0">
        <w:rPr>
          <w:rFonts w:ascii="ITC Avant Garde" w:hAnsi="ITC Avant Garde"/>
        </w:rPr>
        <w:t>. --</w:t>
      </w:r>
      <w:r>
        <w:rPr>
          <w:rFonts w:ascii="ITC Avant Garde" w:hAnsi="ITC Avant Garde"/>
        </w:rPr>
        <w:t>-</w:t>
      </w:r>
      <w:r w:rsidR="00D344F0" w:rsidRPr="00D344F0">
        <w:rPr>
          <w:rFonts w:ascii="ITC Avant Garde" w:hAnsi="ITC Avant Garde"/>
        </w:rPr>
        <w:t>----------------------------------------------------------------</w:t>
      </w:r>
    </w:p>
    <w:p w14:paraId="1313432B" w14:textId="77777777" w:rsidR="00832919" w:rsidRPr="00D344F0" w:rsidRDefault="00832919" w:rsidP="00832919">
      <w:pPr>
        <w:spacing w:after="0" w:line="240" w:lineRule="auto"/>
        <w:jc w:val="both"/>
        <w:rPr>
          <w:rFonts w:ascii="ITC Avant Garde" w:hAnsi="ITC Avant Garde"/>
        </w:rPr>
      </w:pPr>
      <w:r>
        <w:rPr>
          <w:rFonts w:ascii="ITC Avant Garde" w:hAnsi="ITC Avant Garde"/>
        </w:rPr>
        <w:t>-------------------------</w:t>
      </w:r>
      <w:r w:rsidRPr="00D344F0">
        <w:rPr>
          <w:rFonts w:ascii="ITC Avant Garde" w:hAnsi="ITC Avant Garde"/>
        </w:rPr>
        <w:t>-----------------------------------------------------------------------------------------------------</w:t>
      </w:r>
    </w:p>
    <w:p w14:paraId="65047640" w14:textId="77777777" w:rsidR="00D344F0" w:rsidRPr="00832919" w:rsidRDefault="00D344F0" w:rsidP="008C01B1">
      <w:pPr>
        <w:spacing w:after="0" w:line="240" w:lineRule="auto"/>
        <w:jc w:val="both"/>
        <w:rPr>
          <w:rFonts w:ascii="ITC Avant Garde" w:hAnsi="ITC Avant Garde"/>
        </w:rPr>
      </w:pPr>
      <w:r w:rsidRPr="00832919">
        <w:rPr>
          <w:rFonts w:ascii="ITC Avant Garde" w:hAnsi="ITC Avant Garde"/>
        </w:rPr>
        <w:t>HECHOS.-----------------------------------------------------------</w:t>
      </w:r>
      <w:r w:rsidR="00832919" w:rsidRPr="00832919">
        <w:rPr>
          <w:rFonts w:ascii="ITC Avant Garde" w:hAnsi="ITC Avant Garde"/>
        </w:rPr>
        <w:t>-----------------------------------------------------</w:t>
      </w:r>
    </w:p>
    <w:p w14:paraId="773966D7" w14:textId="77777777" w:rsidR="00D344F0" w:rsidRPr="00D344F0" w:rsidRDefault="00832919" w:rsidP="008C01B1">
      <w:pPr>
        <w:spacing w:after="0" w:line="240" w:lineRule="auto"/>
        <w:jc w:val="both"/>
        <w:rPr>
          <w:rFonts w:ascii="ITC Avant Garde" w:hAnsi="ITC Avant Garde"/>
        </w:rPr>
      </w:pPr>
      <w:r>
        <w:rPr>
          <w:rFonts w:ascii="ITC Avant Garde" w:hAnsi="ITC Avant Garde"/>
        </w:rPr>
        <w:t>-------------------------</w:t>
      </w:r>
      <w:r w:rsidR="00D344F0" w:rsidRPr="00D344F0">
        <w:rPr>
          <w:rFonts w:ascii="ITC Avant Garde" w:hAnsi="ITC Avant Garde"/>
        </w:rPr>
        <w:t>-----------------------------------------------------------------------------------------------------</w:t>
      </w:r>
    </w:p>
    <w:p w14:paraId="702B2E07" w14:textId="77777777" w:rsidR="005A2773" w:rsidRPr="005A2773" w:rsidRDefault="005A2773" w:rsidP="005A2773">
      <w:pPr>
        <w:spacing w:after="0" w:line="240" w:lineRule="auto"/>
        <w:jc w:val="both"/>
        <w:rPr>
          <w:rFonts w:ascii="ITC Avant Garde" w:hAnsi="ITC Avant Garde"/>
        </w:rPr>
      </w:pPr>
      <w:r w:rsidRPr="005A2773">
        <w:rPr>
          <w:rFonts w:ascii="ITC Avant Garde" w:hAnsi="ITC Avant Garde"/>
        </w:rPr>
        <w:t xml:space="preserve">I.- MARCO </w:t>
      </w:r>
      <w:r w:rsidR="008D3AD4" w:rsidRPr="005A2773">
        <w:rPr>
          <w:rFonts w:ascii="ITC Avant Garde" w:hAnsi="ITC Avant Garde"/>
        </w:rPr>
        <w:t>JURÍDICO</w:t>
      </w:r>
      <w:r w:rsidRPr="005A2773">
        <w:rPr>
          <w:rFonts w:ascii="ITC Avant Garde" w:hAnsi="ITC Avant Garde"/>
        </w:rPr>
        <w:t>. -------------------------------------------------------------------</w:t>
      </w:r>
      <w:r>
        <w:rPr>
          <w:rFonts w:ascii="ITC Avant Garde" w:hAnsi="ITC Avant Garde"/>
        </w:rPr>
        <w:t>-----</w:t>
      </w:r>
      <w:r w:rsidRPr="005A2773">
        <w:rPr>
          <w:rFonts w:ascii="ITC Avant Garde" w:hAnsi="ITC Avant Garde"/>
        </w:rPr>
        <w:t>----------------------</w:t>
      </w:r>
    </w:p>
    <w:p w14:paraId="4391C059" w14:textId="77777777" w:rsidR="005A2773" w:rsidRPr="005A2773" w:rsidRDefault="005A2773" w:rsidP="005A2773">
      <w:pPr>
        <w:spacing w:after="0" w:line="240" w:lineRule="auto"/>
        <w:jc w:val="both"/>
        <w:rPr>
          <w:rFonts w:ascii="ITC Avant Garde" w:hAnsi="ITC Avant Garde"/>
        </w:rPr>
      </w:pPr>
      <w:r w:rsidRPr="005A2773">
        <w:rPr>
          <w:rFonts w:ascii="ITC Avant Garde" w:hAnsi="ITC Avant Garde"/>
        </w:rPr>
        <w:t xml:space="preserve">En el Anexo (27) se relaciona el marco jurídico de actuación de la </w:t>
      </w:r>
      <w:r w:rsidR="00854577">
        <w:rPr>
          <w:rFonts w:ascii="ITC Avant Garde" w:hAnsi="ITC Avant Garde"/>
        </w:rPr>
        <w:t>Unidad Administrativa</w:t>
      </w:r>
      <w:r w:rsidR="00306DA4">
        <w:rPr>
          <w:rFonts w:ascii="ITC Avant Garde" w:hAnsi="ITC Avant Garde"/>
        </w:rPr>
        <w:t xml:space="preserve"> </w:t>
      </w:r>
      <w:r w:rsidRPr="005A2773">
        <w:rPr>
          <w:rFonts w:ascii="ITC Avant Garde" w:hAnsi="ITC Avant Garde"/>
        </w:rPr>
        <w:t>conforme a la Constitución Política de los Estados Unidos Mexicanos, leyes, reglamentos, decretos, acuerdos, actos jurídicos de creación; reglas de operación, y demás disposiciones vigentes que resulten aplicables, así como manuales de organización, de procedimientos, de trámites y servicios al público, o de cualquier otro tipo. -----------------------------------------------------------------------------------------------------------------------------------------------------------------------------------------------</w:t>
      </w:r>
      <w:r>
        <w:rPr>
          <w:rFonts w:ascii="ITC Avant Garde" w:hAnsi="ITC Avant Garde"/>
        </w:rPr>
        <w:t>--------------------------------</w:t>
      </w:r>
    </w:p>
    <w:p w14:paraId="498CEF46" w14:textId="77777777" w:rsidR="005A2773" w:rsidRPr="005A2773" w:rsidRDefault="005A2773" w:rsidP="005A2773">
      <w:pPr>
        <w:spacing w:after="0" w:line="240" w:lineRule="auto"/>
        <w:jc w:val="both"/>
        <w:rPr>
          <w:rFonts w:ascii="ITC Avant Garde" w:hAnsi="ITC Avant Garde"/>
        </w:rPr>
      </w:pPr>
      <w:r w:rsidRPr="005A2773">
        <w:rPr>
          <w:rFonts w:ascii="ITC Avant Garde" w:hAnsi="ITC Avant Garde"/>
        </w:rPr>
        <w:t xml:space="preserve">II.- </w:t>
      </w:r>
      <w:r w:rsidR="008D3AD4" w:rsidRPr="005A2773">
        <w:rPr>
          <w:rFonts w:ascii="ITC Avant Garde" w:hAnsi="ITC Avant Garde"/>
        </w:rPr>
        <w:t>SITUACIÓN</w:t>
      </w:r>
      <w:r w:rsidRPr="005A2773">
        <w:rPr>
          <w:rFonts w:ascii="ITC Avant Garde" w:hAnsi="ITC Avant Garde"/>
        </w:rPr>
        <w:t xml:space="preserve"> </w:t>
      </w:r>
      <w:r w:rsidR="008D3AD4" w:rsidRPr="005A2773">
        <w:rPr>
          <w:rFonts w:ascii="ITC Avant Garde" w:hAnsi="ITC Avant Garde"/>
        </w:rPr>
        <w:t>PROGRAMÁTICA</w:t>
      </w:r>
      <w:r w:rsidRPr="005A2773">
        <w:rPr>
          <w:rFonts w:ascii="ITC Avant Garde" w:hAnsi="ITC Avant Garde"/>
        </w:rPr>
        <w:t>. --------------------------------------------------------------------------</w:t>
      </w:r>
    </w:p>
    <w:p w14:paraId="3EC41B35" w14:textId="77777777" w:rsidR="005A2773" w:rsidRPr="005A2773" w:rsidRDefault="005A2773" w:rsidP="005A2773">
      <w:pPr>
        <w:spacing w:after="0" w:line="240" w:lineRule="auto"/>
        <w:jc w:val="both"/>
        <w:rPr>
          <w:rFonts w:ascii="ITC Avant Garde" w:hAnsi="ITC Avant Garde"/>
        </w:rPr>
      </w:pPr>
      <w:r w:rsidRPr="005A2773">
        <w:rPr>
          <w:rFonts w:ascii="ITC Avant Garde" w:hAnsi="ITC Avant Garde"/>
        </w:rPr>
        <w:t>Se entrega programa de trabajo y reporte(s) de Avance de Actividades por Programa (28) correspondiente a los meses (29) de este ejercicio, anexo (30). -------------------------------------------------------------------------------------------------------------------------------</w:t>
      </w:r>
      <w:r>
        <w:rPr>
          <w:rFonts w:ascii="ITC Avant Garde" w:hAnsi="ITC Avant Garde"/>
        </w:rPr>
        <w:t>-----------</w:t>
      </w:r>
    </w:p>
    <w:p w14:paraId="0454A4BD" w14:textId="77777777" w:rsidR="005A2773" w:rsidRPr="005A2773" w:rsidRDefault="005A2773" w:rsidP="005A2773">
      <w:pPr>
        <w:spacing w:after="0" w:line="240" w:lineRule="auto"/>
        <w:jc w:val="both"/>
        <w:rPr>
          <w:rFonts w:ascii="ITC Avant Garde" w:hAnsi="ITC Avant Garde"/>
        </w:rPr>
      </w:pPr>
      <w:r w:rsidRPr="005A2773">
        <w:rPr>
          <w:rFonts w:ascii="ITC Avant Garde" w:hAnsi="ITC Avant Garde"/>
        </w:rPr>
        <w:t xml:space="preserve">III.- </w:t>
      </w:r>
      <w:r w:rsidR="008D3AD4" w:rsidRPr="005A2773">
        <w:rPr>
          <w:rFonts w:ascii="ITC Avant Garde" w:hAnsi="ITC Avant Garde"/>
        </w:rPr>
        <w:t>SITUACIÓN</w:t>
      </w:r>
      <w:r w:rsidRPr="005A2773">
        <w:rPr>
          <w:rFonts w:ascii="ITC Avant Garde" w:hAnsi="ITC Avant Garde"/>
        </w:rPr>
        <w:t xml:space="preserve"> PRESUPUESTARIA. ---------------</w:t>
      </w:r>
      <w:r>
        <w:rPr>
          <w:rFonts w:ascii="ITC Avant Garde" w:hAnsi="ITC Avant Garde"/>
        </w:rPr>
        <w:t>------</w:t>
      </w:r>
      <w:r w:rsidRPr="005A2773">
        <w:rPr>
          <w:rFonts w:ascii="ITC Avant Garde" w:hAnsi="ITC Avant Garde"/>
        </w:rPr>
        <w:t>----------------------------------------------------------</w:t>
      </w:r>
    </w:p>
    <w:p w14:paraId="3E408A07" w14:textId="77777777" w:rsidR="005A2773" w:rsidRPr="005A2773" w:rsidRDefault="005A2773" w:rsidP="005A2773">
      <w:pPr>
        <w:spacing w:after="0" w:line="240" w:lineRule="auto"/>
        <w:jc w:val="both"/>
        <w:rPr>
          <w:rFonts w:ascii="ITC Avant Garde" w:hAnsi="ITC Avant Garde"/>
        </w:rPr>
      </w:pPr>
      <w:r w:rsidRPr="005A2773">
        <w:rPr>
          <w:rFonts w:ascii="ITC Avant Garde" w:hAnsi="ITC Avant Garde"/>
        </w:rPr>
        <w:t xml:space="preserve">En el anexo (31) se muestra el presupuesto asignado a esta </w:t>
      </w:r>
      <w:r w:rsidR="00854577">
        <w:rPr>
          <w:rFonts w:ascii="ITC Avant Garde" w:hAnsi="ITC Avant Garde"/>
        </w:rPr>
        <w:t>Unidad Administrativa</w:t>
      </w:r>
      <w:r w:rsidRPr="005A2773">
        <w:rPr>
          <w:rFonts w:ascii="ITC Avant Garde" w:hAnsi="ITC Avant Garde"/>
        </w:rPr>
        <w:t xml:space="preserve"> por la </w:t>
      </w:r>
      <w:r w:rsidR="00897178">
        <w:rPr>
          <w:rFonts w:ascii="ITC Avant Garde" w:hAnsi="ITC Avant Garde"/>
        </w:rPr>
        <w:t>Unidad de</w:t>
      </w:r>
      <w:r w:rsidRPr="005A2773">
        <w:rPr>
          <w:rFonts w:ascii="ITC Avant Garde" w:hAnsi="ITC Avant Garde"/>
        </w:rPr>
        <w:t xml:space="preserve"> Administración mediante oficio (32) fechado (33). Las cifras que se incluyen en los informes presupuestarios corresponden al periodo de (34), los cuales se presentan en forma analítica en el Anexo (35). -------------------</w:t>
      </w:r>
      <w:r>
        <w:rPr>
          <w:rFonts w:ascii="ITC Avant Garde" w:hAnsi="ITC Avant Garde"/>
        </w:rPr>
        <w:t>----------</w:t>
      </w:r>
      <w:r w:rsidRPr="005A2773">
        <w:rPr>
          <w:rFonts w:ascii="ITC Avant Garde" w:hAnsi="ITC Avant Garde"/>
        </w:rPr>
        <w:t>--</w:t>
      </w:r>
    </w:p>
    <w:p w14:paraId="4CFBFE31" w14:textId="77777777" w:rsidR="005A2773" w:rsidRPr="005A2773" w:rsidRDefault="005A2773" w:rsidP="005A2773">
      <w:pPr>
        <w:spacing w:after="0" w:line="240" w:lineRule="auto"/>
        <w:jc w:val="both"/>
        <w:rPr>
          <w:rFonts w:ascii="ITC Avant Garde" w:hAnsi="ITC Avant Garde"/>
        </w:rPr>
      </w:pPr>
      <w:r w:rsidRPr="005A2773">
        <w:rPr>
          <w:rFonts w:ascii="ITC Avant Garde" w:hAnsi="ITC Avant Garde"/>
        </w:rPr>
        <w:t>-----------------------------------------------------------------------------------------------------------------------</w:t>
      </w:r>
      <w:r>
        <w:rPr>
          <w:rFonts w:ascii="ITC Avant Garde" w:hAnsi="ITC Avant Garde"/>
        </w:rPr>
        <w:t>------</w:t>
      </w:r>
      <w:r w:rsidRPr="005A2773">
        <w:rPr>
          <w:rFonts w:ascii="ITC Avant Garde" w:hAnsi="ITC Avant Garde"/>
        </w:rPr>
        <w:t>-</w:t>
      </w:r>
    </w:p>
    <w:p w14:paraId="7A537ADC" w14:textId="77777777" w:rsidR="005A2773" w:rsidRPr="005A2773" w:rsidRDefault="005A2773" w:rsidP="005A2773">
      <w:pPr>
        <w:spacing w:after="0" w:line="240" w:lineRule="auto"/>
        <w:jc w:val="both"/>
        <w:rPr>
          <w:rFonts w:ascii="ITC Avant Garde" w:hAnsi="ITC Avant Garde"/>
        </w:rPr>
      </w:pPr>
      <w:r w:rsidRPr="005A2773">
        <w:rPr>
          <w:rFonts w:ascii="ITC Avant Garde" w:hAnsi="ITC Avant Garde"/>
        </w:rPr>
        <w:t>Cabe hacer notar que el presupuesto fue modificado (36) conforme al (a los) oficio(s) (37) girado(s) por (38) con fecha(s) (39) afectándose un(a) (40) del (41) con un importe global de (42) en los capítulos (43). ---------------------------------------------------------------------------------------------------------------------------------------------------------------</w:t>
      </w:r>
      <w:r>
        <w:rPr>
          <w:rFonts w:ascii="ITC Avant Garde" w:hAnsi="ITC Avant Garde"/>
        </w:rPr>
        <w:t>-----------------------</w:t>
      </w:r>
      <w:r w:rsidRPr="005A2773">
        <w:rPr>
          <w:rFonts w:ascii="ITC Avant Garde" w:hAnsi="ITC Avant Garde"/>
        </w:rPr>
        <w:t>------</w:t>
      </w:r>
    </w:p>
    <w:p w14:paraId="6F9D3AB0" w14:textId="77777777" w:rsidR="005A2773" w:rsidRPr="005A2773" w:rsidRDefault="005A2773" w:rsidP="005A2773">
      <w:pPr>
        <w:spacing w:after="0" w:line="240" w:lineRule="auto"/>
        <w:jc w:val="both"/>
        <w:rPr>
          <w:rFonts w:ascii="ITC Avant Garde" w:hAnsi="ITC Avant Garde"/>
        </w:rPr>
      </w:pPr>
      <w:r w:rsidRPr="005A2773">
        <w:rPr>
          <w:rFonts w:ascii="ITC Avant Garde" w:hAnsi="ITC Avant Garde"/>
        </w:rPr>
        <w:lastRenderedPageBreak/>
        <w:t xml:space="preserve">Las últimas conciliaciones de los presupuestos de esta </w:t>
      </w:r>
      <w:r w:rsidR="00854577">
        <w:rPr>
          <w:rFonts w:ascii="ITC Avant Garde" w:hAnsi="ITC Avant Garde"/>
        </w:rPr>
        <w:t>Unidad Administrativa</w:t>
      </w:r>
      <w:r w:rsidR="00306DA4">
        <w:rPr>
          <w:rFonts w:ascii="ITC Avant Garde" w:hAnsi="ITC Avant Garde"/>
        </w:rPr>
        <w:t xml:space="preserve"> </w:t>
      </w:r>
      <w:r w:rsidRPr="005A2773">
        <w:rPr>
          <w:rFonts w:ascii="ITC Avant Garde" w:hAnsi="ITC Avant Garde"/>
        </w:rPr>
        <w:t>fueron realizadas con (44), el día (45), con el siguiente resultado (46). -------------------------------------------------------------------------------------------------------------------------------------------</w:t>
      </w:r>
      <w:r>
        <w:rPr>
          <w:rFonts w:ascii="ITC Avant Garde" w:hAnsi="ITC Avant Garde"/>
        </w:rPr>
        <w:t>----------------------</w:t>
      </w:r>
    </w:p>
    <w:p w14:paraId="7DE15A02" w14:textId="77777777" w:rsidR="005A2773" w:rsidRPr="005A2773" w:rsidRDefault="005A2773" w:rsidP="005A2773">
      <w:pPr>
        <w:spacing w:after="0" w:line="240" w:lineRule="auto"/>
        <w:jc w:val="both"/>
        <w:rPr>
          <w:rFonts w:ascii="ITC Avant Garde" w:hAnsi="ITC Avant Garde"/>
        </w:rPr>
      </w:pPr>
      <w:r w:rsidRPr="005A2773">
        <w:rPr>
          <w:rFonts w:ascii="ITC Avant Garde" w:hAnsi="ITC Avant Garde"/>
        </w:rPr>
        <w:t xml:space="preserve">PRESUPUESTO PARA PROGRAMAS </w:t>
      </w:r>
      <w:r w:rsidR="008D3AD4" w:rsidRPr="005A2773">
        <w:rPr>
          <w:rFonts w:ascii="ITC Avant Garde" w:hAnsi="ITC Avant Garde"/>
        </w:rPr>
        <w:t>ESPECÍFICOS</w:t>
      </w:r>
      <w:r w:rsidRPr="005A2773">
        <w:rPr>
          <w:rFonts w:ascii="ITC Avant Garde" w:hAnsi="ITC Avant Garde"/>
        </w:rPr>
        <w:t xml:space="preserve"> (47). --------------------------------------------</w:t>
      </w:r>
      <w:r>
        <w:rPr>
          <w:rFonts w:ascii="ITC Avant Garde" w:hAnsi="ITC Avant Garde"/>
        </w:rPr>
        <w:t>-----</w:t>
      </w:r>
      <w:r w:rsidRPr="005A2773">
        <w:rPr>
          <w:rFonts w:ascii="ITC Avant Garde" w:hAnsi="ITC Avant Garde"/>
        </w:rPr>
        <w:t>-</w:t>
      </w:r>
    </w:p>
    <w:p w14:paraId="49470A78" w14:textId="77777777" w:rsidR="005A2773" w:rsidRPr="005A2773" w:rsidRDefault="005A2773" w:rsidP="005A2773">
      <w:pPr>
        <w:spacing w:after="0" w:line="240" w:lineRule="auto"/>
        <w:jc w:val="both"/>
        <w:rPr>
          <w:rFonts w:ascii="ITC Avant Garde" w:hAnsi="ITC Avant Garde"/>
        </w:rPr>
      </w:pPr>
      <w:r w:rsidRPr="005A2773">
        <w:rPr>
          <w:rFonts w:ascii="ITC Avant Garde" w:hAnsi="ITC Avant Garde"/>
        </w:rPr>
        <w:t>-----------------------------------------------------------------------------------------------------------------------</w:t>
      </w:r>
      <w:r>
        <w:rPr>
          <w:rFonts w:ascii="ITC Avant Garde" w:hAnsi="ITC Avant Garde"/>
        </w:rPr>
        <w:t>------</w:t>
      </w:r>
      <w:r w:rsidRPr="005A2773">
        <w:rPr>
          <w:rFonts w:ascii="ITC Avant Garde" w:hAnsi="ITC Avant Garde"/>
        </w:rPr>
        <w:t>-</w:t>
      </w:r>
    </w:p>
    <w:p w14:paraId="45696E4B" w14:textId="77777777" w:rsidR="005A2773" w:rsidRPr="005A2773" w:rsidRDefault="005A2773" w:rsidP="005A2773">
      <w:pPr>
        <w:spacing w:after="0" w:line="240" w:lineRule="auto"/>
        <w:jc w:val="both"/>
        <w:rPr>
          <w:rFonts w:ascii="ITC Avant Garde" w:hAnsi="ITC Avant Garde"/>
        </w:rPr>
      </w:pPr>
      <w:r w:rsidRPr="005A2773">
        <w:rPr>
          <w:rFonts w:ascii="ITC Avant Garde" w:hAnsi="ITC Avant Garde"/>
        </w:rPr>
        <w:t xml:space="preserve">A fin de poder realizar el (los) programa(s) (48), la </w:t>
      </w:r>
      <w:r w:rsidR="00897178">
        <w:rPr>
          <w:rFonts w:ascii="ITC Avant Garde" w:hAnsi="ITC Avant Garde"/>
        </w:rPr>
        <w:t>Unidad</w:t>
      </w:r>
      <w:r w:rsidRPr="005A2773">
        <w:rPr>
          <w:rFonts w:ascii="ITC Avant Garde" w:hAnsi="ITC Avant Garde"/>
        </w:rPr>
        <w:t xml:space="preserve"> de Administración asignó a esta </w:t>
      </w:r>
      <w:r w:rsidR="00854577">
        <w:rPr>
          <w:rFonts w:ascii="ITC Avant Garde" w:hAnsi="ITC Avant Garde"/>
        </w:rPr>
        <w:t>Unidad Administrativa</w:t>
      </w:r>
      <w:r w:rsidRPr="005A2773">
        <w:rPr>
          <w:rFonts w:ascii="ITC Avant Garde" w:hAnsi="ITC Avant Garde"/>
        </w:rPr>
        <w:t>, por conducto de la (49) mediante oficio (50) fechado (51) un presupuesto de (52). Para dar debida cuenta de su situación y ejercicio, se incluyen los anexos (53) con cifras que comprenden el periodo correspondiente del (54). -----------------------------------------------</w:t>
      </w:r>
      <w:r>
        <w:rPr>
          <w:rFonts w:ascii="ITC Avant Garde" w:hAnsi="ITC Avant Garde"/>
        </w:rPr>
        <w:t>-----------------------------</w:t>
      </w:r>
    </w:p>
    <w:p w14:paraId="78B8FEC5" w14:textId="77777777" w:rsidR="00BD20DF" w:rsidRDefault="00BD20DF" w:rsidP="005A2773">
      <w:pPr>
        <w:spacing w:after="0" w:line="240" w:lineRule="auto"/>
        <w:jc w:val="both"/>
        <w:rPr>
          <w:rFonts w:ascii="ITC Avant Garde" w:hAnsi="ITC Avant Garde"/>
        </w:rPr>
      </w:pPr>
      <w:r w:rsidRPr="005A2773">
        <w:rPr>
          <w:rFonts w:ascii="ITC Avant Garde" w:hAnsi="ITC Avant Garde"/>
        </w:rPr>
        <w:t>-----------------------------------------------------------------------------------------------------------------------</w:t>
      </w:r>
      <w:r>
        <w:rPr>
          <w:rFonts w:ascii="ITC Avant Garde" w:hAnsi="ITC Avant Garde"/>
        </w:rPr>
        <w:t>------</w:t>
      </w:r>
      <w:r w:rsidRPr="005A2773">
        <w:rPr>
          <w:rFonts w:ascii="ITC Avant Garde" w:hAnsi="ITC Avant Garde"/>
        </w:rPr>
        <w:t>-</w:t>
      </w:r>
    </w:p>
    <w:p w14:paraId="6C12CF5D" w14:textId="77777777" w:rsidR="005A2773" w:rsidRDefault="005A2773" w:rsidP="005A2773">
      <w:pPr>
        <w:spacing w:after="0" w:line="240" w:lineRule="auto"/>
        <w:jc w:val="both"/>
        <w:rPr>
          <w:rFonts w:ascii="ITC Avant Garde" w:hAnsi="ITC Avant Garde"/>
        </w:rPr>
      </w:pPr>
      <w:r w:rsidRPr="005A2773">
        <w:rPr>
          <w:rFonts w:ascii="ITC Avant Garde" w:hAnsi="ITC Avant Garde"/>
        </w:rPr>
        <w:t>Las últimas conciliaciones de este presupuesto por programas específicos se realizaron con (55), haciéndose constar el siguiente resultado (56). -----------------------</w:t>
      </w:r>
      <w:r w:rsidR="00BD20DF">
        <w:rPr>
          <w:rFonts w:ascii="ITC Avant Garde" w:hAnsi="ITC Avant Garde"/>
        </w:rPr>
        <w:t>-----</w:t>
      </w:r>
    </w:p>
    <w:p w14:paraId="28AA101B" w14:textId="77777777" w:rsidR="005A2773" w:rsidRDefault="00BD20DF" w:rsidP="005A2773">
      <w:pPr>
        <w:spacing w:after="0" w:line="240" w:lineRule="auto"/>
        <w:jc w:val="both"/>
        <w:rPr>
          <w:rFonts w:ascii="ITC Avant Garde" w:hAnsi="ITC Avant Garde"/>
        </w:rPr>
      </w:pPr>
      <w:r w:rsidRPr="005A2773">
        <w:rPr>
          <w:rFonts w:ascii="ITC Avant Garde" w:hAnsi="ITC Avant Garde"/>
        </w:rPr>
        <w:t>-----------------------------------------------------------------------------------------------------------------------</w:t>
      </w:r>
      <w:r>
        <w:rPr>
          <w:rFonts w:ascii="ITC Avant Garde" w:hAnsi="ITC Avant Garde"/>
        </w:rPr>
        <w:t>------</w:t>
      </w:r>
      <w:r w:rsidRPr="005A2773">
        <w:rPr>
          <w:rFonts w:ascii="ITC Avant Garde" w:hAnsi="ITC Avant Garde"/>
        </w:rPr>
        <w:t>-</w:t>
      </w:r>
    </w:p>
    <w:p w14:paraId="1F38B640" w14:textId="77777777" w:rsidR="00142770" w:rsidRPr="00142770" w:rsidRDefault="00142770" w:rsidP="00142770">
      <w:pPr>
        <w:spacing w:after="0" w:line="240" w:lineRule="auto"/>
        <w:jc w:val="both"/>
        <w:rPr>
          <w:rFonts w:ascii="ITC Avant Garde" w:eastAsia="Times New Roman" w:hAnsi="ITC Avant Garde"/>
          <w:lang w:eastAsia="es-ES"/>
        </w:rPr>
      </w:pPr>
      <w:r w:rsidRPr="00142770">
        <w:rPr>
          <w:rFonts w:ascii="ITC Avant Garde" w:eastAsia="Times New Roman" w:hAnsi="ITC Avant Garde"/>
          <w:lang w:eastAsia="es-ES"/>
        </w:rPr>
        <w:t>IV.- ESTADOS FINANCIEROS. --------------------------------------------------------------------------------</w:t>
      </w:r>
    </w:p>
    <w:p w14:paraId="5DB471F1" w14:textId="77777777" w:rsidR="00142770" w:rsidRPr="00142770" w:rsidRDefault="00142770" w:rsidP="00142770">
      <w:pPr>
        <w:spacing w:after="0" w:line="240" w:lineRule="auto"/>
        <w:jc w:val="both"/>
        <w:rPr>
          <w:rFonts w:ascii="ITC Avant Garde" w:eastAsia="Times New Roman" w:hAnsi="ITC Avant Garde"/>
          <w:lang w:eastAsia="es-ES"/>
        </w:rPr>
      </w:pPr>
      <w:r w:rsidRPr="00142770">
        <w:rPr>
          <w:rFonts w:ascii="ITC Avant Garde" w:eastAsia="Times New Roman" w:hAnsi="ITC Avant Garde"/>
          <w:lang w:eastAsia="es-ES"/>
        </w:rPr>
        <w:t xml:space="preserve">Los estados financieros de la </w:t>
      </w:r>
      <w:r w:rsidR="00854577">
        <w:rPr>
          <w:rFonts w:ascii="ITC Avant Garde" w:eastAsia="Times New Roman" w:hAnsi="ITC Avant Garde"/>
          <w:lang w:eastAsia="es-ES"/>
        </w:rPr>
        <w:t>Unidad Administrativa</w:t>
      </w:r>
      <w:r w:rsidRPr="00142770">
        <w:rPr>
          <w:rFonts w:ascii="ITC Avant Garde" w:eastAsia="Times New Roman" w:hAnsi="ITC Avant Garde"/>
          <w:lang w:eastAsia="es-ES"/>
        </w:rPr>
        <w:t>, a la fecha de entrega, son los siguientes: (57), los cuales se integran como Anexo (58). -----------------</w:t>
      </w:r>
      <w:r>
        <w:rPr>
          <w:rFonts w:ascii="ITC Avant Garde" w:eastAsia="Times New Roman" w:hAnsi="ITC Avant Garde"/>
          <w:lang w:eastAsia="es-ES"/>
        </w:rPr>
        <w:t>---------------------------------------------------------------------------------------------------</w:t>
      </w:r>
      <w:r w:rsidRPr="00142770">
        <w:rPr>
          <w:rFonts w:ascii="ITC Avant Garde" w:eastAsia="Times New Roman" w:hAnsi="ITC Avant Garde"/>
          <w:lang w:eastAsia="es-ES"/>
        </w:rPr>
        <w:t>-----------------------------------------------------</w:t>
      </w:r>
    </w:p>
    <w:p w14:paraId="6E840955" w14:textId="77777777" w:rsidR="00142770" w:rsidRPr="00142770" w:rsidRDefault="00142770" w:rsidP="00142770">
      <w:pPr>
        <w:spacing w:after="0" w:line="240" w:lineRule="auto"/>
        <w:jc w:val="both"/>
        <w:rPr>
          <w:rFonts w:ascii="ITC Avant Garde" w:eastAsia="Times New Roman" w:hAnsi="ITC Avant Garde"/>
          <w:lang w:eastAsia="es-ES"/>
        </w:rPr>
      </w:pPr>
      <w:r w:rsidRPr="00142770">
        <w:rPr>
          <w:rFonts w:ascii="ITC Avant Garde" w:eastAsia="Times New Roman" w:hAnsi="ITC Avant Garde"/>
          <w:lang w:eastAsia="es-ES"/>
        </w:rPr>
        <w:t>V.- RECURSOS FINANCIEROS. ------------------------------</w:t>
      </w:r>
      <w:r>
        <w:rPr>
          <w:rFonts w:ascii="ITC Avant Garde" w:eastAsia="Times New Roman" w:hAnsi="ITC Avant Garde"/>
          <w:lang w:eastAsia="es-ES"/>
        </w:rPr>
        <w:t>------------------</w:t>
      </w:r>
      <w:r w:rsidRPr="00142770">
        <w:rPr>
          <w:rFonts w:ascii="ITC Avant Garde" w:eastAsia="Times New Roman" w:hAnsi="ITC Avant Garde"/>
          <w:lang w:eastAsia="es-ES"/>
        </w:rPr>
        <w:t>------------------------------------</w:t>
      </w:r>
    </w:p>
    <w:p w14:paraId="5A66F977" w14:textId="77777777" w:rsidR="00142770" w:rsidRPr="00142770" w:rsidRDefault="00142770" w:rsidP="00142770">
      <w:pPr>
        <w:spacing w:after="0" w:line="240" w:lineRule="auto"/>
        <w:jc w:val="both"/>
        <w:rPr>
          <w:rFonts w:ascii="ITC Avant Garde" w:eastAsia="Times New Roman" w:hAnsi="ITC Avant Garde"/>
          <w:lang w:eastAsia="es-ES"/>
        </w:rPr>
      </w:pPr>
      <w:r w:rsidRPr="00142770">
        <w:rPr>
          <w:rFonts w:ascii="ITC Avant Garde" w:eastAsia="Times New Roman" w:hAnsi="ITC Avant Garde"/>
          <w:lang w:eastAsia="es-ES"/>
        </w:rPr>
        <w:t xml:space="preserve">Se entrega(n) (59) fondo(s) revolvente(s) que maneja la </w:t>
      </w:r>
      <w:r w:rsidR="00854577">
        <w:rPr>
          <w:rFonts w:ascii="ITC Avant Garde" w:eastAsia="Times New Roman" w:hAnsi="ITC Avant Garde"/>
          <w:lang w:eastAsia="es-ES"/>
        </w:rPr>
        <w:t>Unidad Administrativa</w:t>
      </w:r>
      <w:r w:rsidRPr="00142770">
        <w:rPr>
          <w:rFonts w:ascii="ITC Avant Garde" w:eastAsia="Times New Roman" w:hAnsi="ITC Avant Garde"/>
          <w:lang w:eastAsia="es-ES"/>
        </w:rPr>
        <w:t xml:space="preserve"> con un importe total de (60) y que se analiza(n) en el Anexo Núm. (61). El (los) fondo(s) es (son) entregado(s) con base en los datos contenidos en dicho Anexo. --------------------------------------------------------------------------------------------------------------</w:t>
      </w:r>
      <w:r>
        <w:rPr>
          <w:rFonts w:ascii="ITC Avant Garde" w:eastAsia="Times New Roman" w:hAnsi="ITC Avant Garde"/>
          <w:lang w:eastAsia="es-ES"/>
        </w:rPr>
        <w:t>------------------------------</w:t>
      </w:r>
      <w:r w:rsidRPr="00142770">
        <w:rPr>
          <w:rFonts w:ascii="ITC Avant Garde" w:eastAsia="Times New Roman" w:hAnsi="ITC Avant Garde"/>
          <w:lang w:eastAsia="es-ES"/>
        </w:rPr>
        <w:t>--------</w:t>
      </w:r>
    </w:p>
    <w:p w14:paraId="3B7D202C" w14:textId="77777777" w:rsidR="00142770" w:rsidRPr="00142770" w:rsidRDefault="00142770" w:rsidP="00142770">
      <w:pPr>
        <w:spacing w:after="0" w:line="240" w:lineRule="auto"/>
        <w:jc w:val="both"/>
        <w:rPr>
          <w:rFonts w:ascii="ITC Avant Garde" w:eastAsia="Times New Roman" w:hAnsi="ITC Avant Garde"/>
          <w:lang w:eastAsia="es-ES"/>
        </w:rPr>
      </w:pPr>
      <w:r w:rsidRPr="00142770">
        <w:rPr>
          <w:rFonts w:ascii="ITC Avant Garde" w:eastAsia="Times New Roman" w:hAnsi="ITC Avant Garde"/>
          <w:lang w:eastAsia="es-ES"/>
        </w:rPr>
        <w:t>Bancos. -------------------------------------------------------------------------------------------------------</w:t>
      </w:r>
      <w:r>
        <w:rPr>
          <w:rFonts w:ascii="ITC Avant Garde" w:eastAsia="Times New Roman" w:hAnsi="ITC Avant Garde"/>
          <w:lang w:eastAsia="es-ES"/>
        </w:rPr>
        <w:t>-----</w:t>
      </w:r>
      <w:r w:rsidRPr="00142770">
        <w:rPr>
          <w:rFonts w:ascii="ITC Avant Garde" w:eastAsia="Times New Roman" w:hAnsi="ITC Avant Garde"/>
          <w:lang w:eastAsia="es-ES"/>
        </w:rPr>
        <w:t>-----</w:t>
      </w:r>
    </w:p>
    <w:p w14:paraId="4A481EEF" w14:textId="77777777" w:rsidR="00142770" w:rsidRPr="00142770" w:rsidRDefault="00142770" w:rsidP="00142770">
      <w:pPr>
        <w:spacing w:after="0" w:line="240" w:lineRule="auto"/>
        <w:jc w:val="both"/>
        <w:rPr>
          <w:rFonts w:ascii="ITC Avant Garde" w:eastAsia="Times New Roman" w:hAnsi="ITC Avant Garde"/>
          <w:lang w:eastAsia="es-ES"/>
        </w:rPr>
      </w:pPr>
      <w:r w:rsidRPr="00142770">
        <w:rPr>
          <w:rFonts w:ascii="ITC Avant Garde" w:eastAsia="Times New Roman" w:hAnsi="ITC Avant Garde"/>
          <w:lang w:eastAsia="es-ES"/>
        </w:rPr>
        <w:t>----------------------------------------------------------------------------------------------------------------------</w:t>
      </w:r>
      <w:r>
        <w:rPr>
          <w:rFonts w:ascii="ITC Avant Garde" w:eastAsia="Times New Roman" w:hAnsi="ITC Avant Garde"/>
          <w:lang w:eastAsia="es-ES"/>
        </w:rPr>
        <w:t>--------</w:t>
      </w:r>
    </w:p>
    <w:p w14:paraId="4BD7A6B1" w14:textId="77777777" w:rsidR="00142770" w:rsidRPr="00142770" w:rsidRDefault="00142770" w:rsidP="00142770">
      <w:pPr>
        <w:spacing w:after="0" w:line="240" w:lineRule="auto"/>
        <w:jc w:val="both"/>
        <w:rPr>
          <w:rFonts w:ascii="ITC Avant Garde" w:eastAsia="Times New Roman" w:hAnsi="ITC Avant Garde"/>
          <w:lang w:eastAsia="es-ES"/>
        </w:rPr>
      </w:pPr>
      <w:r w:rsidRPr="00142770">
        <w:rPr>
          <w:rFonts w:ascii="ITC Avant Garde" w:eastAsia="Times New Roman" w:hAnsi="ITC Avant Garde"/>
          <w:lang w:eastAsia="es-ES"/>
        </w:rPr>
        <w:lastRenderedPageBreak/>
        <w:t>El (los) saldo(s) en Bancos a la fecha de la presente entrega asciende(n) a la cantidad de (62), según Estado(s) de Cuenta Bancario(s) expedido (s) oficialmente por la(s) Institución(es) correspondiente(s), mismo(s) que fue(ron) conciliado(s), Anexo(s) (63). Para la expedición de cheques y/o transferencias bancarias electrónicas con cargo a la(s) cuenta(s) de referencia se tienen registradas las firmas de los CC. (64) y (65) y quienes firman mancomunadamente, por lo que se procedió, con motivo del presente acto, a solicitar la cancelación del registro de las mismas y a registrar en su lugar las de los CC. (66) y (67) según oficio No. (68) fechado (69) del cual se incluye copia en el Anexo (70) ----------------</w:t>
      </w:r>
      <w:r>
        <w:rPr>
          <w:rFonts w:ascii="ITC Avant Garde" w:eastAsia="Times New Roman" w:hAnsi="ITC Avant Garde"/>
          <w:lang w:eastAsia="es-ES"/>
        </w:rPr>
        <w:t>-------------------------------------------------</w:t>
      </w:r>
      <w:r w:rsidRPr="00142770">
        <w:rPr>
          <w:rFonts w:ascii="ITC Avant Garde" w:eastAsia="Times New Roman" w:hAnsi="ITC Avant Garde"/>
          <w:lang w:eastAsia="es-ES"/>
        </w:rPr>
        <w:t>----</w:t>
      </w:r>
    </w:p>
    <w:p w14:paraId="2B22B569" w14:textId="77777777" w:rsidR="00142770" w:rsidRPr="00142770" w:rsidRDefault="00142770" w:rsidP="00142770">
      <w:pPr>
        <w:spacing w:after="0" w:line="240" w:lineRule="auto"/>
        <w:jc w:val="both"/>
        <w:rPr>
          <w:rFonts w:ascii="ITC Avant Garde" w:eastAsia="Times New Roman" w:hAnsi="ITC Avant Garde"/>
          <w:lang w:eastAsia="es-ES"/>
        </w:rPr>
      </w:pPr>
      <w:r w:rsidRPr="00142770">
        <w:rPr>
          <w:rFonts w:ascii="ITC Avant Garde" w:eastAsia="Times New Roman" w:hAnsi="ITC Avant Garde"/>
          <w:lang w:eastAsia="es-ES"/>
        </w:rPr>
        <w:t>En este caso se entregan, conforme a la relación contenida en el Anexo (71), tanto los talonarios/pólizas de cheque utilizados y relación de transferencias bancarias electrónicas realizadas durante la gestión del C. (72) como los que se encuentran sin uso</w:t>
      </w:r>
      <w:r>
        <w:rPr>
          <w:rFonts w:ascii="ITC Avant Garde" w:eastAsia="Times New Roman" w:hAnsi="ITC Avant Garde"/>
          <w:lang w:eastAsia="es-ES"/>
        </w:rPr>
        <w:t xml:space="preserve"> </w:t>
      </w:r>
      <w:r w:rsidRPr="00142770">
        <w:rPr>
          <w:rFonts w:ascii="ITC Avant Garde" w:eastAsia="Times New Roman" w:hAnsi="ITC Avant Garde"/>
          <w:lang w:eastAsia="es-ES"/>
        </w:rPr>
        <w:t>---------------------------------------------------------------------------------------------</w:t>
      </w:r>
      <w:r>
        <w:rPr>
          <w:rFonts w:ascii="ITC Avant Garde" w:eastAsia="Times New Roman" w:hAnsi="ITC Avant Garde"/>
          <w:lang w:eastAsia="es-ES"/>
        </w:rPr>
        <w:t>---------------------------</w:t>
      </w:r>
    </w:p>
    <w:p w14:paraId="6D964034" w14:textId="77777777" w:rsidR="00142770" w:rsidRPr="00142770" w:rsidRDefault="00142770" w:rsidP="00142770">
      <w:pPr>
        <w:spacing w:after="0" w:line="240" w:lineRule="auto"/>
        <w:jc w:val="both"/>
        <w:rPr>
          <w:rFonts w:ascii="ITC Avant Garde" w:eastAsia="Times New Roman" w:hAnsi="ITC Avant Garde"/>
          <w:lang w:eastAsia="es-ES"/>
        </w:rPr>
      </w:pPr>
      <w:r w:rsidRPr="00142770">
        <w:rPr>
          <w:rFonts w:ascii="ITC Avant Garde" w:eastAsia="Times New Roman" w:hAnsi="ITC Avant Garde"/>
          <w:lang w:eastAsia="es-ES"/>
        </w:rPr>
        <w:t>A la fecha de esta Acta el (los) último(s) Cheque(s) expedido(s), y/o transferencias bancarias electrónicas realizadas por el responsable del manejo de la(s) cuenta(s) bancaria(s) es (son) el (los) número(s) siguiente(s): -----------------------------------------------------------------------------------------------------</w:t>
      </w:r>
      <w:r>
        <w:rPr>
          <w:rFonts w:ascii="ITC Avant Garde" w:eastAsia="Times New Roman" w:hAnsi="ITC Avant Garde"/>
          <w:lang w:eastAsia="es-ES"/>
        </w:rPr>
        <w:t>-----------------------------------------------------------------------------</w:t>
      </w:r>
    </w:p>
    <w:p w14:paraId="3829FA89" w14:textId="77777777" w:rsidR="00142770" w:rsidRPr="00142770" w:rsidRDefault="00142770" w:rsidP="00142770">
      <w:pPr>
        <w:spacing w:after="0" w:line="240" w:lineRule="auto"/>
        <w:jc w:val="both"/>
        <w:rPr>
          <w:rFonts w:ascii="ITC Avant Garde" w:eastAsia="Times New Roman" w:hAnsi="ITC Avant Garde"/>
          <w:lang w:eastAsia="es-ES"/>
        </w:rPr>
      </w:pPr>
      <w:r w:rsidRPr="00142770">
        <w:rPr>
          <w:rFonts w:ascii="ITC Avant Garde" w:eastAsia="Times New Roman" w:hAnsi="ITC Avant Garde"/>
          <w:lang w:eastAsia="es-ES"/>
        </w:rPr>
        <w:t>Nombre de la Institución Bancaria (73). ---------------------------</w:t>
      </w:r>
      <w:r>
        <w:rPr>
          <w:rFonts w:ascii="ITC Avant Garde" w:eastAsia="Times New Roman" w:hAnsi="ITC Avant Garde"/>
          <w:lang w:eastAsia="es-ES"/>
        </w:rPr>
        <w:t>--------</w:t>
      </w:r>
      <w:r w:rsidRPr="00142770">
        <w:rPr>
          <w:rFonts w:ascii="ITC Avant Garde" w:eastAsia="Times New Roman" w:hAnsi="ITC Avant Garde"/>
          <w:lang w:eastAsia="es-ES"/>
        </w:rPr>
        <w:t>---------------------------------</w:t>
      </w:r>
    </w:p>
    <w:p w14:paraId="3D7D261F" w14:textId="77777777" w:rsidR="00142770" w:rsidRPr="00142770" w:rsidRDefault="00142770" w:rsidP="00142770">
      <w:pPr>
        <w:spacing w:after="0" w:line="240" w:lineRule="auto"/>
        <w:jc w:val="both"/>
        <w:rPr>
          <w:rFonts w:ascii="ITC Avant Garde" w:eastAsia="Times New Roman" w:hAnsi="ITC Avant Garde"/>
          <w:lang w:eastAsia="es-ES"/>
        </w:rPr>
      </w:pPr>
      <w:r w:rsidRPr="00142770">
        <w:rPr>
          <w:rFonts w:ascii="ITC Avant Garde" w:eastAsia="Times New Roman" w:hAnsi="ITC Avant Garde"/>
          <w:lang w:eastAsia="es-ES"/>
        </w:rPr>
        <w:t>Número de cuenta (74). -------------------------------------------------------</w:t>
      </w:r>
      <w:r>
        <w:rPr>
          <w:rFonts w:ascii="ITC Avant Garde" w:eastAsia="Times New Roman" w:hAnsi="ITC Avant Garde"/>
          <w:lang w:eastAsia="es-ES"/>
        </w:rPr>
        <w:t>---------------</w:t>
      </w:r>
      <w:r w:rsidRPr="00142770">
        <w:rPr>
          <w:rFonts w:ascii="ITC Avant Garde" w:eastAsia="Times New Roman" w:hAnsi="ITC Avant Garde"/>
          <w:lang w:eastAsia="es-ES"/>
        </w:rPr>
        <w:t>--------------------</w:t>
      </w:r>
    </w:p>
    <w:p w14:paraId="052C50A0" w14:textId="77777777" w:rsidR="00142770" w:rsidRPr="00142770" w:rsidRDefault="00142770" w:rsidP="00142770">
      <w:pPr>
        <w:spacing w:after="0" w:line="240" w:lineRule="auto"/>
        <w:jc w:val="both"/>
        <w:rPr>
          <w:rFonts w:ascii="ITC Avant Garde" w:eastAsia="Times New Roman" w:hAnsi="ITC Avant Garde"/>
          <w:lang w:eastAsia="es-ES"/>
        </w:rPr>
      </w:pPr>
      <w:r w:rsidRPr="00142770">
        <w:rPr>
          <w:rFonts w:ascii="ITC Avant Garde" w:eastAsia="Times New Roman" w:hAnsi="ITC Avant Garde"/>
          <w:lang w:eastAsia="es-ES"/>
        </w:rPr>
        <w:t>Número de cheques o número de las transferencias bancarias electrónicas (75). -------</w:t>
      </w:r>
    </w:p>
    <w:p w14:paraId="101DCA0B" w14:textId="77777777" w:rsidR="00142770" w:rsidRPr="00142770" w:rsidRDefault="00142770" w:rsidP="00142770">
      <w:pPr>
        <w:spacing w:after="0" w:line="240" w:lineRule="auto"/>
        <w:jc w:val="both"/>
        <w:rPr>
          <w:rFonts w:ascii="ITC Avant Garde" w:eastAsia="Times New Roman" w:hAnsi="ITC Avant Garde"/>
          <w:lang w:eastAsia="es-ES"/>
        </w:rPr>
      </w:pPr>
      <w:r w:rsidRPr="00142770">
        <w:rPr>
          <w:rFonts w:ascii="ITC Avant Garde" w:eastAsia="Times New Roman" w:hAnsi="ITC Avant Garde"/>
          <w:lang w:eastAsia="es-ES"/>
        </w:rPr>
        <w:t>Importes (76). -------------------------------------------------------------------------------------</w:t>
      </w:r>
      <w:r>
        <w:rPr>
          <w:rFonts w:ascii="ITC Avant Garde" w:eastAsia="Times New Roman" w:hAnsi="ITC Avant Garde"/>
          <w:lang w:eastAsia="es-ES"/>
        </w:rPr>
        <w:t>--------------------</w:t>
      </w:r>
    </w:p>
    <w:p w14:paraId="61DCB926" w14:textId="77777777" w:rsidR="00142770" w:rsidRPr="00142770" w:rsidRDefault="00142770" w:rsidP="00142770">
      <w:pPr>
        <w:spacing w:after="0" w:line="240" w:lineRule="auto"/>
        <w:jc w:val="both"/>
        <w:rPr>
          <w:rFonts w:ascii="ITC Avant Garde" w:eastAsia="Times New Roman" w:hAnsi="ITC Avant Garde"/>
          <w:lang w:eastAsia="es-ES"/>
        </w:rPr>
      </w:pPr>
      <w:r w:rsidRPr="00142770">
        <w:rPr>
          <w:rFonts w:ascii="ITC Avant Garde" w:eastAsia="Times New Roman" w:hAnsi="ITC Avant Garde"/>
          <w:lang w:eastAsia="es-ES"/>
        </w:rPr>
        <w:t xml:space="preserve">Cheques y Efectivo en poder de la </w:t>
      </w:r>
      <w:r w:rsidR="00854577">
        <w:rPr>
          <w:rFonts w:ascii="ITC Avant Garde" w:eastAsia="Times New Roman" w:hAnsi="ITC Avant Garde"/>
          <w:lang w:eastAsia="es-ES"/>
        </w:rPr>
        <w:t>Unidad Administrativa</w:t>
      </w:r>
      <w:r w:rsidRPr="00142770">
        <w:rPr>
          <w:rFonts w:ascii="ITC Avant Garde" w:eastAsia="Times New Roman" w:hAnsi="ITC Avant Garde"/>
          <w:lang w:eastAsia="es-ES"/>
        </w:rPr>
        <w:t>. --------------------</w:t>
      </w:r>
      <w:r>
        <w:rPr>
          <w:rFonts w:ascii="ITC Avant Garde" w:eastAsia="Times New Roman" w:hAnsi="ITC Avant Garde"/>
          <w:lang w:eastAsia="es-ES"/>
        </w:rPr>
        <w:t>-------------------</w:t>
      </w:r>
      <w:r w:rsidRPr="00142770">
        <w:rPr>
          <w:rFonts w:ascii="ITC Avant Garde" w:eastAsia="Times New Roman" w:hAnsi="ITC Avant Garde"/>
          <w:lang w:eastAsia="es-ES"/>
        </w:rPr>
        <w:t>-</w:t>
      </w:r>
    </w:p>
    <w:p w14:paraId="6BB7C6A3" w14:textId="77777777" w:rsidR="00142770" w:rsidRPr="00142770" w:rsidRDefault="00142770" w:rsidP="00142770">
      <w:pPr>
        <w:spacing w:after="0" w:line="240" w:lineRule="auto"/>
        <w:jc w:val="both"/>
        <w:rPr>
          <w:rFonts w:ascii="ITC Avant Garde" w:eastAsia="Times New Roman" w:hAnsi="ITC Avant Garde"/>
          <w:lang w:eastAsia="es-ES"/>
        </w:rPr>
      </w:pPr>
      <w:r w:rsidRPr="00142770">
        <w:rPr>
          <w:rFonts w:ascii="ITC Avant Garde" w:eastAsia="Times New Roman" w:hAnsi="ITC Avant Garde"/>
          <w:lang w:eastAsia="es-ES"/>
        </w:rPr>
        <w:t>A la fecha de la presente entrega existen en poder del área administrativa correspondiente (77) cheques pendientes de entregar a los beneficiarios por un importe de (78) Anexo (79). En este acto se hace entrega de (80) que existen en efectivo en dicha Unidad para las finalidades que se mencionan en el Anexo (81).</w:t>
      </w:r>
      <w:r>
        <w:rPr>
          <w:rFonts w:ascii="ITC Avant Garde" w:eastAsia="Times New Roman" w:hAnsi="ITC Avant Garde"/>
          <w:lang w:eastAsia="es-ES"/>
        </w:rPr>
        <w:t xml:space="preserve"> ----</w:t>
      </w:r>
    </w:p>
    <w:p w14:paraId="044C4145" w14:textId="77777777" w:rsidR="00142770" w:rsidRDefault="00142770" w:rsidP="00142770">
      <w:pPr>
        <w:spacing w:after="0" w:line="240" w:lineRule="auto"/>
        <w:jc w:val="both"/>
        <w:rPr>
          <w:rFonts w:ascii="ITC Avant Garde" w:eastAsia="Times New Roman" w:hAnsi="ITC Avant Garde"/>
          <w:lang w:eastAsia="es-ES"/>
        </w:rPr>
      </w:pPr>
      <w:r w:rsidRPr="00142770">
        <w:rPr>
          <w:rFonts w:ascii="ITC Avant Garde" w:eastAsia="Times New Roman" w:hAnsi="ITC Avant Garde"/>
          <w:lang w:eastAsia="es-ES"/>
        </w:rPr>
        <w:t>------------------------------------------------------------------------------------------------------------------------</w:t>
      </w:r>
      <w:r>
        <w:rPr>
          <w:rFonts w:ascii="ITC Avant Garde" w:eastAsia="Times New Roman" w:hAnsi="ITC Avant Garde"/>
          <w:lang w:eastAsia="es-ES"/>
        </w:rPr>
        <w:t>------</w:t>
      </w:r>
    </w:p>
    <w:p w14:paraId="7C70B6D3" w14:textId="77777777" w:rsidR="00677C8E" w:rsidRP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lastRenderedPageBreak/>
        <w:t>Inversiones en Valores, Títulos o Plazos Preestablecidos. -----------------------------------</w:t>
      </w:r>
      <w:r>
        <w:rPr>
          <w:rFonts w:ascii="ITC Avant Garde" w:eastAsia="Times New Roman" w:hAnsi="ITC Avant Garde"/>
          <w:lang w:eastAsia="es-ES"/>
        </w:rPr>
        <w:t>----------</w:t>
      </w:r>
    </w:p>
    <w:p w14:paraId="0B22B6CA" w14:textId="77777777" w:rsidR="00677C8E" w:rsidRP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4DCB19DB" w14:textId="77777777" w:rsid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 xml:space="preserve">El C. (82) hace constar sobre la existencia (o no existencia) de inversiones en valores, a plazos preestablecidos, en títulos, u otras inversiones realizadas con recursos asignados a esta </w:t>
      </w:r>
      <w:r w:rsidR="00854577">
        <w:rPr>
          <w:rFonts w:ascii="ITC Avant Garde" w:eastAsia="Times New Roman" w:hAnsi="ITC Avant Garde"/>
          <w:lang w:eastAsia="es-ES"/>
        </w:rPr>
        <w:t>Unidad Administrativa</w:t>
      </w:r>
      <w:r w:rsidRPr="00677C8E">
        <w:rPr>
          <w:rFonts w:ascii="ITC Avant Garde" w:eastAsia="Times New Roman" w:hAnsi="ITC Avant Garde"/>
          <w:lang w:eastAsia="es-ES"/>
        </w:rPr>
        <w:t xml:space="preserve"> (83). Se hace constar también sobre (la existencia o no existencia) de recursos cobrados por cuenta de terceros (84) o de recursos captados por otras causas (85). -----------------------------------------------</w:t>
      </w:r>
      <w:r>
        <w:rPr>
          <w:rFonts w:ascii="ITC Avant Garde" w:eastAsia="Times New Roman" w:hAnsi="ITC Avant Garde"/>
          <w:lang w:eastAsia="es-ES"/>
        </w:rPr>
        <w:t>-------------------</w:t>
      </w:r>
    </w:p>
    <w:p w14:paraId="03ABC26D" w14:textId="77777777" w:rsid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6F4E773B" w14:textId="77777777" w:rsidR="00677C8E" w:rsidRP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Cambio de Registro de Firmas. ----------------------------------------------------------------</w:t>
      </w:r>
      <w:r>
        <w:rPr>
          <w:rFonts w:ascii="ITC Avant Garde" w:eastAsia="Times New Roman" w:hAnsi="ITC Avant Garde"/>
          <w:lang w:eastAsia="es-ES"/>
        </w:rPr>
        <w:t>---------------</w:t>
      </w:r>
      <w:r w:rsidRPr="00677C8E">
        <w:rPr>
          <w:rFonts w:ascii="ITC Avant Garde" w:eastAsia="Times New Roman" w:hAnsi="ITC Avant Garde"/>
          <w:lang w:eastAsia="es-ES"/>
        </w:rPr>
        <w:t>-</w:t>
      </w:r>
    </w:p>
    <w:p w14:paraId="30411602" w14:textId="77777777" w:rsid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4BF62311" w14:textId="77777777" w:rsidR="00677C8E" w:rsidRP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Se hace constar que se ha realizado el cambio de los registros de firmas para los siguientes trámites: Autorización de Cuentas por Liquidar, según Anexo (86), Actuación como Pagador(es) Habilitado(s), según Anexo (87), Autorización para el trámite de cualquier otro bien o servicio, según Anexo (88). --------------------------------------------------------------------------------------------------------------------------------------------------------------</w:t>
      </w:r>
      <w:r>
        <w:rPr>
          <w:rFonts w:ascii="ITC Avant Garde" w:eastAsia="Times New Roman" w:hAnsi="ITC Avant Garde"/>
          <w:lang w:eastAsia="es-ES"/>
        </w:rPr>
        <w:t>------</w:t>
      </w:r>
      <w:r w:rsidR="002A431C">
        <w:rPr>
          <w:rFonts w:ascii="ITC Avant Garde" w:eastAsia="Times New Roman" w:hAnsi="ITC Avant Garde"/>
          <w:lang w:eastAsia="es-ES"/>
        </w:rPr>
        <w:t>-----------------</w:t>
      </w:r>
    </w:p>
    <w:p w14:paraId="3CAC22EF" w14:textId="77777777" w:rsidR="00677C8E" w:rsidRP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Fideicomisos, Mandatos y Contratos Análogos. -----------------------------------------------</w:t>
      </w:r>
      <w:r>
        <w:rPr>
          <w:rFonts w:ascii="ITC Avant Garde" w:eastAsia="Times New Roman" w:hAnsi="ITC Avant Garde"/>
          <w:lang w:eastAsia="es-ES"/>
        </w:rPr>
        <w:t>----------</w:t>
      </w:r>
    </w:p>
    <w:p w14:paraId="32C509E9" w14:textId="77777777" w:rsidR="00677C8E" w:rsidRP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4C19F660" w14:textId="77777777" w:rsidR="00677C8E" w:rsidRP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 xml:space="preserve">Se hace entrega de la relación de fideicomisos, mandatos y contratos análogos que coordina la </w:t>
      </w:r>
      <w:r w:rsidR="00854577">
        <w:rPr>
          <w:rFonts w:ascii="ITC Avant Garde" w:eastAsia="Times New Roman" w:hAnsi="ITC Avant Garde"/>
          <w:lang w:eastAsia="es-ES"/>
        </w:rPr>
        <w:t>Unidad Administrativa</w:t>
      </w:r>
      <w:r w:rsidRPr="00677C8E">
        <w:rPr>
          <w:rFonts w:ascii="ITC Avant Garde" w:eastAsia="Times New Roman" w:hAnsi="ITC Avant Garde"/>
          <w:lang w:eastAsia="es-ES"/>
        </w:rPr>
        <w:t xml:space="preserve"> según Anexo (89). -------------------</w:t>
      </w:r>
      <w:r w:rsidR="002A431C">
        <w:rPr>
          <w:rFonts w:ascii="ITC Avant Garde" w:eastAsia="Times New Roman" w:hAnsi="ITC Avant Garde"/>
          <w:lang w:eastAsia="es-ES"/>
        </w:rPr>
        <w:t>-----------------------------</w:t>
      </w:r>
    </w:p>
    <w:p w14:paraId="1B0DACB3" w14:textId="77777777" w:rsidR="00677C8E" w:rsidRP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r w:rsidRPr="00677C8E">
        <w:rPr>
          <w:rFonts w:ascii="ITC Avant Garde" w:eastAsia="Times New Roman" w:hAnsi="ITC Avant Garde"/>
          <w:lang w:eastAsia="es-ES"/>
        </w:rPr>
        <w:t>Donativos y subsidios. ---------------------------------------------------------------------------</w:t>
      </w:r>
      <w:r>
        <w:rPr>
          <w:rFonts w:ascii="ITC Avant Garde" w:eastAsia="Times New Roman" w:hAnsi="ITC Avant Garde"/>
          <w:lang w:eastAsia="es-ES"/>
        </w:rPr>
        <w:t>-------------------</w:t>
      </w:r>
    </w:p>
    <w:p w14:paraId="76A7111C" w14:textId="77777777" w:rsid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02486752" w14:textId="77777777" w:rsidR="0030484A"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 xml:space="preserve">Se entrega la relación de donativos y subsidios otorgados por la </w:t>
      </w:r>
      <w:r w:rsidR="00854577">
        <w:rPr>
          <w:rFonts w:ascii="ITC Avant Garde" w:eastAsia="Times New Roman" w:hAnsi="ITC Avant Garde"/>
          <w:lang w:eastAsia="es-ES"/>
        </w:rPr>
        <w:t>Unidad Administrativa</w:t>
      </w:r>
      <w:r w:rsidRPr="00677C8E">
        <w:rPr>
          <w:rFonts w:ascii="ITC Avant Garde" w:eastAsia="Times New Roman" w:hAnsi="ITC Avant Garde"/>
          <w:lang w:eastAsia="es-ES"/>
        </w:rPr>
        <w:t>, en el último ejercicio de acuerdo al Anexo (90). -------------------------------------------------------</w:t>
      </w:r>
      <w:r w:rsidR="0030484A" w:rsidRPr="00677C8E">
        <w:rPr>
          <w:rFonts w:ascii="ITC Avant Garde" w:eastAsia="Times New Roman" w:hAnsi="ITC Avant Garde"/>
          <w:lang w:eastAsia="es-ES"/>
        </w:rPr>
        <w:t>------------------------------------------------------------------------------------------------------------------------</w:t>
      </w:r>
      <w:r w:rsidR="0030484A">
        <w:rPr>
          <w:rFonts w:ascii="ITC Avant Garde" w:eastAsia="Times New Roman" w:hAnsi="ITC Avant Garde"/>
          <w:lang w:eastAsia="es-ES"/>
        </w:rPr>
        <w:t>------</w:t>
      </w:r>
    </w:p>
    <w:p w14:paraId="2EB069EA" w14:textId="77777777" w:rsid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lastRenderedPageBreak/>
        <w:t>VI.- RECURSOS MATERIALES. ------------------------------------------------------------------</w:t>
      </w:r>
      <w:r w:rsidR="0030484A">
        <w:rPr>
          <w:rFonts w:ascii="ITC Avant Garde" w:eastAsia="Times New Roman" w:hAnsi="ITC Avant Garde"/>
          <w:lang w:eastAsia="es-ES"/>
        </w:rPr>
        <w:t>-------------------</w:t>
      </w:r>
    </w:p>
    <w:p w14:paraId="40DC0788" w14:textId="77777777" w:rsidR="0030484A" w:rsidRPr="00677C8E" w:rsidRDefault="0030484A"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5419CEDC" w14:textId="77777777" w:rsidR="00677C8E" w:rsidRP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 xml:space="preserve">Se entrega la relación del Inventario de Activo asignado a la </w:t>
      </w:r>
      <w:r w:rsidR="00854577">
        <w:rPr>
          <w:rFonts w:ascii="ITC Avant Garde" w:eastAsia="Times New Roman" w:hAnsi="ITC Avant Garde"/>
          <w:lang w:eastAsia="es-ES"/>
        </w:rPr>
        <w:t>Unidad Administrativa</w:t>
      </w:r>
      <w:r w:rsidRPr="00677C8E">
        <w:rPr>
          <w:rFonts w:ascii="ITC Avant Garde" w:eastAsia="Times New Roman" w:hAnsi="ITC Avant Garde"/>
          <w:lang w:eastAsia="es-ES"/>
        </w:rPr>
        <w:t xml:space="preserve"> para llevar a cabo sus programas normales, así como los especiales que le han sido encomendados. Por su importancia, se hace constar de manera especial lo siguiente:</w:t>
      </w:r>
      <w:r w:rsidR="0030484A">
        <w:rPr>
          <w:rFonts w:ascii="ITC Avant Garde" w:eastAsia="Times New Roman" w:hAnsi="ITC Avant Garde"/>
          <w:lang w:eastAsia="es-ES"/>
        </w:rPr>
        <w:t xml:space="preserve"> ---------------------------------------------------------------------------------------------------------------</w:t>
      </w:r>
    </w:p>
    <w:p w14:paraId="7D21C1AF" w14:textId="77777777" w:rsidR="00677C8E" w:rsidRP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 xml:space="preserve">1.- Todos los bienes integrantes del activo fijo se encuentran debidamente identificados con número de inventario, conforme a las normas vigentes, existiendo los resguardos respectivos en la </w:t>
      </w:r>
      <w:r w:rsidR="00897178">
        <w:rPr>
          <w:rFonts w:ascii="ITC Avant Garde" w:eastAsia="Times New Roman" w:hAnsi="ITC Avant Garde"/>
          <w:lang w:eastAsia="es-ES"/>
        </w:rPr>
        <w:t>Unidad</w:t>
      </w:r>
      <w:r w:rsidRPr="00677C8E">
        <w:rPr>
          <w:rFonts w:ascii="ITC Avant Garde" w:eastAsia="Times New Roman" w:hAnsi="ITC Avant Garde"/>
          <w:lang w:eastAsia="es-ES"/>
        </w:rPr>
        <w:t xml:space="preserve"> de Administración. --------------------------------------------------------------------------------------</w:t>
      </w:r>
      <w:r w:rsidR="00DC3BE6">
        <w:rPr>
          <w:rFonts w:ascii="ITC Avant Garde" w:eastAsia="Times New Roman" w:hAnsi="ITC Avant Garde"/>
          <w:lang w:eastAsia="es-ES"/>
        </w:rPr>
        <w:t>-----------</w:t>
      </w:r>
      <w:r w:rsidR="00897178">
        <w:rPr>
          <w:rFonts w:ascii="ITC Avant Garde" w:eastAsia="Times New Roman" w:hAnsi="ITC Avant Garde"/>
          <w:lang w:eastAsia="es-ES"/>
        </w:rPr>
        <w:t>--------------------------------------------</w:t>
      </w:r>
      <w:r w:rsidR="00DC3BE6">
        <w:rPr>
          <w:rFonts w:ascii="ITC Avant Garde" w:eastAsia="Times New Roman" w:hAnsi="ITC Avant Garde"/>
          <w:lang w:eastAsia="es-ES"/>
        </w:rPr>
        <w:t>----------------------------------------------</w:t>
      </w:r>
    </w:p>
    <w:p w14:paraId="131048C5" w14:textId="77777777" w:rsidR="00897178"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 xml:space="preserve">2.- Relación de mobiliario, equipo, instrumentos, aparatos, maquinaria y bienes o recursos tecnológicos, equipo de cómputo y de comunicación, claves de acceso, software, programas y licencias, equipos de radiocomunicación y telefonía fija y celular al servicio de la </w:t>
      </w:r>
      <w:r w:rsidR="00854577">
        <w:rPr>
          <w:rFonts w:ascii="ITC Avant Garde" w:eastAsia="Times New Roman" w:hAnsi="ITC Avant Garde"/>
          <w:lang w:eastAsia="es-ES"/>
        </w:rPr>
        <w:t>Unidad Administrativa</w:t>
      </w:r>
      <w:r w:rsidRPr="00677C8E">
        <w:rPr>
          <w:rFonts w:ascii="ITC Avant Garde" w:eastAsia="Times New Roman" w:hAnsi="ITC Avant Garde"/>
          <w:lang w:eastAsia="es-ES"/>
        </w:rPr>
        <w:t>, mismos que se encuentran en las instalaciones de la misma, señalando si están completos y en perfecto orden conforme al inventario. Anexo (91). -------------------------------------------------------------------------</w:t>
      </w:r>
      <w:r w:rsidR="00DC3BE6" w:rsidRPr="00677C8E">
        <w:rPr>
          <w:rFonts w:ascii="ITC Avant Garde" w:eastAsia="Times New Roman" w:hAnsi="ITC Avant Garde"/>
          <w:lang w:eastAsia="es-ES"/>
        </w:rPr>
        <w:t>------------------------------------------------------------------------------------------------------------------------</w:t>
      </w:r>
      <w:r w:rsidR="00DC3BE6">
        <w:rPr>
          <w:rFonts w:ascii="ITC Avant Garde" w:eastAsia="Times New Roman" w:hAnsi="ITC Avant Garde"/>
          <w:lang w:eastAsia="es-ES"/>
        </w:rPr>
        <w:t>------</w:t>
      </w:r>
      <w:r w:rsidR="00897178">
        <w:rPr>
          <w:rFonts w:ascii="ITC Avant Garde" w:eastAsia="Times New Roman" w:hAnsi="ITC Avant Garde"/>
          <w:lang w:eastAsia="es-ES"/>
        </w:rPr>
        <w:t>----------------</w:t>
      </w:r>
    </w:p>
    <w:p w14:paraId="72C45A25" w14:textId="77777777" w:rsidR="00677C8E" w:rsidRP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 xml:space="preserve">3.- Vehículos. En el Anexo (92) se incluye un análisis pormenorizado de los vehículos asignados a la </w:t>
      </w:r>
      <w:r w:rsidR="00854577">
        <w:rPr>
          <w:rFonts w:ascii="ITC Avant Garde" w:eastAsia="Times New Roman" w:hAnsi="ITC Avant Garde"/>
          <w:lang w:eastAsia="es-ES"/>
        </w:rPr>
        <w:t>Unidad Administrativa</w:t>
      </w:r>
      <w:r w:rsidRPr="00677C8E">
        <w:rPr>
          <w:rFonts w:ascii="ITC Avant Garde" w:eastAsia="Times New Roman" w:hAnsi="ITC Avant Garde"/>
          <w:lang w:eastAsia="es-ES"/>
        </w:rPr>
        <w:t>. ------------------------------------------------------------------------</w:t>
      </w:r>
      <w:r w:rsidR="00DC3BE6" w:rsidRPr="00677C8E">
        <w:rPr>
          <w:rFonts w:ascii="ITC Avant Garde" w:eastAsia="Times New Roman" w:hAnsi="ITC Avant Garde"/>
          <w:lang w:eastAsia="es-ES"/>
        </w:rPr>
        <w:t>------------------------------------------------------------------------------------------------------------------------</w:t>
      </w:r>
      <w:r w:rsidR="00DC3BE6">
        <w:rPr>
          <w:rFonts w:ascii="ITC Avant Garde" w:eastAsia="Times New Roman" w:hAnsi="ITC Avant Garde"/>
          <w:lang w:eastAsia="es-ES"/>
        </w:rPr>
        <w:t>----</w:t>
      </w:r>
      <w:r w:rsidRPr="00677C8E">
        <w:rPr>
          <w:rFonts w:ascii="ITC Avant Garde" w:eastAsia="Times New Roman" w:hAnsi="ITC Avant Garde"/>
          <w:lang w:eastAsia="es-ES"/>
        </w:rPr>
        <w:t>4.- Obras de Arte y Decoración. Se detallan en el Anexo (93) las obras de arte y artículos de decoración propiedad del Gobierno Federal o del Instituto Federal de Telecomunicaciones que se entregan en este acto. ---------------------</w:t>
      </w:r>
      <w:r w:rsidR="00DC3BE6">
        <w:rPr>
          <w:rFonts w:ascii="ITC Avant Garde" w:eastAsia="Times New Roman" w:hAnsi="ITC Avant Garde"/>
          <w:lang w:eastAsia="es-ES"/>
        </w:rPr>
        <w:t>------------------------</w:t>
      </w:r>
      <w:r w:rsidR="00897178">
        <w:rPr>
          <w:rFonts w:ascii="ITC Avant Garde" w:eastAsia="Times New Roman" w:hAnsi="ITC Avant Garde"/>
          <w:lang w:eastAsia="es-ES"/>
        </w:rPr>
        <w:t>--</w:t>
      </w:r>
      <w:r w:rsidR="00DC3BE6">
        <w:rPr>
          <w:rFonts w:ascii="ITC Avant Garde" w:eastAsia="Times New Roman" w:hAnsi="ITC Avant Garde"/>
          <w:lang w:eastAsia="es-ES"/>
        </w:rPr>
        <w:t>---</w:t>
      </w:r>
    </w:p>
    <w:p w14:paraId="71C34090" w14:textId="77777777" w:rsidR="00677C8E" w:rsidRPr="00677C8E" w:rsidRDefault="00DC3BE6"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6A90CFB8" w14:textId="77777777" w:rsidR="00677C8E" w:rsidRPr="00677C8E"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 xml:space="preserve">5.- Libros, Manuales y Publicaciones. En el Anexo (94) se detallan los libros, manuales y publicaciones, propiedad del Gobierno Federal o del Instituto Federal de Telecomunicaciones, asignados a la </w:t>
      </w:r>
      <w:r w:rsidR="00854577">
        <w:rPr>
          <w:rFonts w:ascii="ITC Avant Garde" w:eastAsia="Times New Roman" w:hAnsi="ITC Avant Garde"/>
          <w:lang w:eastAsia="es-ES"/>
        </w:rPr>
        <w:t>Unidad Administrativa</w:t>
      </w:r>
      <w:r w:rsidRPr="00677C8E">
        <w:rPr>
          <w:rFonts w:ascii="ITC Avant Garde" w:eastAsia="Times New Roman" w:hAnsi="ITC Avant Garde"/>
          <w:lang w:eastAsia="es-ES"/>
        </w:rPr>
        <w:t xml:space="preserve"> o elaborados por ésta en el curso de sus actividades y de programas especiales encomendados a ella, que son entregados en este acto. (En caso de que el Titular de la Unidad que realice la entrega-recepción funja </w:t>
      </w:r>
      <w:r w:rsidRPr="00677C8E">
        <w:rPr>
          <w:rFonts w:ascii="ITC Avant Garde" w:eastAsia="Times New Roman" w:hAnsi="ITC Avant Garde"/>
          <w:lang w:eastAsia="es-ES"/>
        </w:rPr>
        <w:lastRenderedPageBreak/>
        <w:t xml:space="preserve">como Titular de la Unidad de </w:t>
      </w:r>
      <w:r w:rsidR="006E514E">
        <w:rPr>
          <w:rFonts w:ascii="ITC Avant Garde" w:eastAsia="Times New Roman" w:hAnsi="ITC Avant Garde"/>
          <w:lang w:eastAsia="es-ES"/>
        </w:rPr>
        <w:t>Transparencia</w:t>
      </w:r>
      <w:r w:rsidRPr="00677C8E">
        <w:rPr>
          <w:rFonts w:ascii="ITC Avant Garde" w:eastAsia="Times New Roman" w:hAnsi="ITC Avant Garde"/>
          <w:lang w:eastAsia="es-ES"/>
        </w:rPr>
        <w:t xml:space="preserve"> en términos de la Ley </w:t>
      </w:r>
      <w:r w:rsidR="006E514E">
        <w:rPr>
          <w:rFonts w:ascii="ITC Avant Garde" w:eastAsia="Times New Roman" w:hAnsi="ITC Avant Garde"/>
          <w:lang w:eastAsia="es-ES"/>
        </w:rPr>
        <w:t>General</w:t>
      </w:r>
      <w:r w:rsidRPr="00677C8E">
        <w:rPr>
          <w:rFonts w:ascii="ITC Avant Garde" w:eastAsia="Times New Roman" w:hAnsi="ITC Avant Garde"/>
          <w:lang w:eastAsia="es-ES"/>
        </w:rPr>
        <w:t xml:space="preserve"> de Transparencia y Acceso a la Información Pública, se deberá señalar lo siguiente: incluidos los correspondientes para el trámite y atención de solicitudes de acceso a la información.) -------------------------------------------------------------</w:t>
      </w:r>
      <w:r w:rsidR="00E073A9">
        <w:rPr>
          <w:rFonts w:ascii="ITC Avant Garde" w:eastAsia="Times New Roman" w:hAnsi="ITC Avant Garde"/>
          <w:lang w:eastAsia="es-ES"/>
        </w:rPr>
        <w:t>--------------------------</w:t>
      </w:r>
    </w:p>
    <w:p w14:paraId="507DA5FA" w14:textId="77777777" w:rsidR="00DC3BE6" w:rsidRDefault="00DC3BE6"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7F554361" w14:textId="77777777" w:rsidR="00083A83" w:rsidRDefault="00677C8E" w:rsidP="00677C8E">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6.- Existencias en Almacén. La relación contenida en el Anexo (95) muestra las existencias en el (los) almacén(es) a la fecha de la presente Acta. ----------------------------</w:t>
      </w:r>
      <w:r w:rsidR="00DC3BE6" w:rsidRPr="00677C8E">
        <w:rPr>
          <w:rFonts w:ascii="ITC Avant Garde" w:eastAsia="Times New Roman" w:hAnsi="ITC Avant Garde"/>
          <w:lang w:eastAsia="es-ES"/>
        </w:rPr>
        <w:t>------------------------------------------------------------------------------------------------------------------------</w:t>
      </w:r>
      <w:r w:rsidR="00DC3BE6">
        <w:rPr>
          <w:rFonts w:ascii="ITC Avant Garde" w:eastAsia="Times New Roman" w:hAnsi="ITC Avant Garde"/>
          <w:lang w:eastAsia="es-ES"/>
        </w:rPr>
        <w:t>------</w:t>
      </w:r>
    </w:p>
    <w:p w14:paraId="0506DF19" w14:textId="77777777" w:rsidR="0000799F" w:rsidRDefault="0000799F" w:rsidP="0000799F">
      <w:pPr>
        <w:spacing w:after="0" w:line="240" w:lineRule="auto"/>
        <w:jc w:val="both"/>
        <w:rPr>
          <w:rFonts w:ascii="ITC Avant Garde" w:eastAsia="Times New Roman" w:hAnsi="ITC Avant Garde"/>
          <w:lang w:eastAsia="es-ES"/>
        </w:rPr>
      </w:pPr>
      <w:r w:rsidRPr="0000799F">
        <w:rPr>
          <w:rFonts w:ascii="ITC Avant Garde" w:eastAsia="Times New Roman" w:hAnsi="ITC Avant Garde"/>
          <w:lang w:eastAsia="es-ES"/>
        </w:rPr>
        <w:t xml:space="preserve">7.- Contratos Diversos. En el Anexo (96) se detallan los contratos, bases y/o convenios celebrados y/o bajo la supervisión por la </w:t>
      </w:r>
      <w:r w:rsidR="00854577">
        <w:rPr>
          <w:rFonts w:ascii="ITC Avant Garde" w:eastAsia="Times New Roman" w:hAnsi="ITC Avant Garde"/>
          <w:lang w:eastAsia="es-ES"/>
        </w:rPr>
        <w:t>Unidad Administrativa</w:t>
      </w:r>
      <w:r w:rsidRPr="0000799F">
        <w:rPr>
          <w:rFonts w:ascii="ITC Avant Garde" w:eastAsia="Times New Roman" w:hAnsi="ITC Avant Garde"/>
          <w:lang w:eastAsia="es-ES"/>
        </w:rPr>
        <w:t xml:space="preserve"> que estén vigentes. El C. (97) hace constar expresamente que no existen otros compromisos con terceros a cargo de la </w:t>
      </w:r>
      <w:r w:rsidR="00854577">
        <w:rPr>
          <w:rFonts w:ascii="ITC Avant Garde" w:eastAsia="Times New Roman" w:hAnsi="ITC Avant Garde"/>
          <w:lang w:eastAsia="es-ES"/>
        </w:rPr>
        <w:t>Unidad Administrativa</w:t>
      </w:r>
      <w:r w:rsidRPr="0000799F">
        <w:rPr>
          <w:rFonts w:ascii="ITC Avant Garde" w:eastAsia="Times New Roman" w:hAnsi="ITC Avant Garde"/>
          <w:lang w:eastAsia="es-ES"/>
        </w:rPr>
        <w:t>. --------------------------</w:t>
      </w:r>
      <w:r>
        <w:rPr>
          <w:rFonts w:ascii="ITC Avant Garde" w:eastAsia="Times New Roman" w:hAnsi="ITC Avant Garde"/>
          <w:lang w:eastAsia="es-ES"/>
        </w:rPr>
        <w:t xml:space="preserve"> -----------------</w:t>
      </w:r>
      <w:r w:rsidR="00874AB4">
        <w:rPr>
          <w:rFonts w:ascii="ITC Avant Garde" w:eastAsia="Times New Roman" w:hAnsi="ITC Avant Garde"/>
          <w:lang w:eastAsia="es-ES"/>
        </w:rPr>
        <w:t>------------------------------</w:t>
      </w:r>
    </w:p>
    <w:p w14:paraId="73A9631F" w14:textId="77777777" w:rsidR="0000799F" w:rsidRPr="0000799F" w:rsidRDefault="0000799F" w:rsidP="0000799F">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444CA06F" w14:textId="77777777" w:rsidR="0000799F" w:rsidRDefault="0000799F" w:rsidP="0000799F">
      <w:pPr>
        <w:spacing w:after="0" w:line="240" w:lineRule="auto"/>
        <w:jc w:val="both"/>
        <w:rPr>
          <w:rFonts w:ascii="ITC Avant Garde" w:eastAsia="Times New Roman" w:hAnsi="ITC Avant Garde"/>
          <w:lang w:eastAsia="es-ES"/>
        </w:rPr>
      </w:pPr>
      <w:r w:rsidRPr="0000799F">
        <w:rPr>
          <w:rFonts w:ascii="ITC Avant Garde" w:eastAsia="Times New Roman" w:hAnsi="ITC Avant Garde"/>
          <w:lang w:eastAsia="es-ES"/>
        </w:rPr>
        <w:t xml:space="preserve">8.- Relación de inmuebles ocupados o en posesión de la </w:t>
      </w:r>
      <w:r w:rsidR="00854577">
        <w:rPr>
          <w:rFonts w:ascii="ITC Avant Garde" w:eastAsia="Times New Roman" w:hAnsi="ITC Avant Garde"/>
          <w:lang w:eastAsia="es-ES"/>
        </w:rPr>
        <w:t>Unidad Administrativa</w:t>
      </w:r>
      <w:r w:rsidRPr="0000799F">
        <w:rPr>
          <w:rFonts w:ascii="ITC Avant Garde" w:eastAsia="Times New Roman" w:hAnsi="ITC Avant Garde"/>
          <w:lang w:eastAsia="es-ES"/>
        </w:rPr>
        <w:t>. Anexo (98). ----</w:t>
      </w:r>
      <w:r>
        <w:rPr>
          <w:rFonts w:ascii="ITC Avant Garde" w:eastAsia="Times New Roman" w:hAnsi="ITC Avant Garde"/>
          <w:lang w:eastAsia="es-ES"/>
        </w:rPr>
        <w:t>------------------------------------------------------------------------------------------------------------------</w:t>
      </w:r>
    </w:p>
    <w:p w14:paraId="4AB3AC0C" w14:textId="77777777" w:rsidR="0000799F" w:rsidRPr="0000799F" w:rsidRDefault="0000799F" w:rsidP="0000799F">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69DC2D83" w14:textId="77777777" w:rsidR="0000799F" w:rsidRPr="0000799F" w:rsidRDefault="0000799F" w:rsidP="0000799F">
      <w:pPr>
        <w:spacing w:after="0" w:line="240" w:lineRule="auto"/>
        <w:jc w:val="both"/>
        <w:rPr>
          <w:rFonts w:ascii="ITC Avant Garde" w:eastAsia="Times New Roman" w:hAnsi="ITC Avant Garde"/>
          <w:lang w:eastAsia="es-ES"/>
        </w:rPr>
      </w:pPr>
      <w:r w:rsidRPr="0000799F">
        <w:rPr>
          <w:rFonts w:ascii="ITC Avant Garde" w:eastAsia="Times New Roman" w:hAnsi="ITC Avant Garde"/>
          <w:lang w:eastAsia="es-ES"/>
        </w:rPr>
        <w:t xml:space="preserve">9.- Archivos. Se entrega en este acto la relación de los expedientes y demás documentación que integran los archivos de la </w:t>
      </w:r>
      <w:r w:rsidR="00854577">
        <w:rPr>
          <w:rFonts w:ascii="ITC Avant Garde" w:eastAsia="Times New Roman" w:hAnsi="ITC Avant Garde"/>
          <w:lang w:eastAsia="es-ES"/>
        </w:rPr>
        <w:t>Unidad Administrativa</w:t>
      </w:r>
      <w:r w:rsidRPr="0000799F">
        <w:rPr>
          <w:rFonts w:ascii="ITC Avant Garde" w:eastAsia="Times New Roman" w:hAnsi="ITC Avant Garde"/>
          <w:lang w:eastAsia="es-ES"/>
        </w:rPr>
        <w:t>, debidamente clasificada en términos de la Ley Federal de Transparencia y Acceso a la Información Pública Gubernamental</w:t>
      </w:r>
      <w:r w:rsidR="00874AB4">
        <w:rPr>
          <w:rFonts w:ascii="ITC Avant Garde" w:eastAsia="Times New Roman" w:hAnsi="ITC Avant Garde"/>
          <w:lang w:eastAsia="es-ES"/>
        </w:rPr>
        <w:t xml:space="preserve"> y/o </w:t>
      </w:r>
      <w:r w:rsidR="002A431C">
        <w:rPr>
          <w:rFonts w:ascii="ITC Avant Garde" w:eastAsia="Times New Roman" w:hAnsi="ITC Avant Garde"/>
          <w:lang w:eastAsia="es-ES"/>
        </w:rPr>
        <w:t xml:space="preserve">la </w:t>
      </w:r>
      <w:r w:rsidR="00874AB4" w:rsidRPr="00677C8E">
        <w:rPr>
          <w:rFonts w:ascii="ITC Avant Garde" w:eastAsia="Times New Roman" w:hAnsi="ITC Avant Garde"/>
          <w:lang w:eastAsia="es-ES"/>
        </w:rPr>
        <w:t xml:space="preserve">Ley </w:t>
      </w:r>
      <w:r w:rsidR="00874AB4">
        <w:rPr>
          <w:rFonts w:ascii="ITC Avant Garde" w:eastAsia="Times New Roman" w:hAnsi="ITC Avant Garde"/>
          <w:lang w:eastAsia="es-ES"/>
        </w:rPr>
        <w:t>General</w:t>
      </w:r>
      <w:r w:rsidR="00874AB4" w:rsidRPr="00677C8E">
        <w:rPr>
          <w:rFonts w:ascii="ITC Avant Garde" w:eastAsia="Times New Roman" w:hAnsi="ITC Avant Garde"/>
          <w:lang w:eastAsia="es-ES"/>
        </w:rPr>
        <w:t xml:space="preserve"> de Transparencia y Acceso a la Información Pública</w:t>
      </w:r>
      <w:r w:rsidRPr="0000799F">
        <w:rPr>
          <w:rFonts w:ascii="ITC Avant Garde" w:eastAsia="Times New Roman" w:hAnsi="ITC Avant Garde"/>
          <w:lang w:eastAsia="es-ES"/>
        </w:rPr>
        <w:t>, señalando los casos en los que la información contenida en los mismos se encuentra incompleta, conforme al Anexo (99). -----------------------------------</w:t>
      </w:r>
      <w:r w:rsidRPr="00677C8E">
        <w:rPr>
          <w:rFonts w:ascii="ITC Avant Garde" w:eastAsia="Times New Roman" w:hAnsi="ITC Avant Garde"/>
          <w:lang w:eastAsia="es-ES"/>
        </w:rPr>
        <w:t>-----</w:t>
      </w:r>
    </w:p>
    <w:p w14:paraId="3ECADCAC" w14:textId="77777777" w:rsidR="0000799F" w:rsidRPr="0000799F" w:rsidRDefault="0000799F" w:rsidP="0000799F">
      <w:pPr>
        <w:spacing w:after="0" w:line="240" w:lineRule="auto"/>
        <w:jc w:val="both"/>
        <w:rPr>
          <w:rFonts w:ascii="ITC Avant Garde" w:eastAsia="Times New Roman" w:hAnsi="ITC Avant Garde"/>
          <w:lang w:eastAsia="es-ES"/>
        </w:rPr>
      </w:pPr>
      <w:r w:rsidRPr="0000799F">
        <w:rPr>
          <w:rFonts w:ascii="ITC Avant Garde" w:eastAsia="Times New Roman" w:hAnsi="ITC Avant Garde"/>
          <w:lang w:eastAsia="es-ES"/>
        </w:rPr>
        <w:t xml:space="preserve">(En caso de que el Titular de la </w:t>
      </w:r>
      <w:r w:rsidR="00854577">
        <w:rPr>
          <w:rFonts w:ascii="ITC Avant Garde" w:eastAsia="Times New Roman" w:hAnsi="ITC Avant Garde"/>
          <w:lang w:eastAsia="es-ES"/>
        </w:rPr>
        <w:t>Unidad Administrativa</w:t>
      </w:r>
      <w:r w:rsidRPr="0000799F">
        <w:rPr>
          <w:rFonts w:ascii="ITC Avant Garde" w:eastAsia="Times New Roman" w:hAnsi="ITC Avant Garde"/>
          <w:lang w:eastAsia="es-ES"/>
        </w:rPr>
        <w:t xml:space="preserve"> en la que se realice la entrega y recepción funja como Titular de la Unidad de </w:t>
      </w:r>
      <w:r w:rsidR="007F5639">
        <w:rPr>
          <w:rFonts w:ascii="ITC Avant Garde" w:eastAsia="Times New Roman" w:hAnsi="ITC Avant Garde"/>
          <w:lang w:eastAsia="es-ES"/>
        </w:rPr>
        <w:t>Transparencia</w:t>
      </w:r>
      <w:r w:rsidRPr="0000799F">
        <w:rPr>
          <w:rFonts w:ascii="ITC Avant Garde" w:eastAsia="Times New Roman" w:hAnsi="ITC Avant Garde"/>
          <w:lang w:eastAsia="es-ES"/>
        </w:rPr>
        <w:t xml:space="preserve">, en términos de la Ley </w:t>
      </w:r>
      <w:r w:rsidR="007F5639">
        <w:rPr>
          <w:rFonts w:ascii="ITC Avant Garde" w:eastAsia="Times New Roman" w:hAnsi="ITC Avant Garde"/>
          <w:lang w:eastAsia="es-ES"/>
        </w:rPr>
        <w:t>General</w:t>
      </w:r>
      <w:r w:rsidRPr="0000799F">
        <w:rPr>
          <w:rFonts w:ascii="ITC Avant Garde" w:eastAsia="Times New Roman" w:hAnsi="ITC Avant Garde"/>
          <w:lang w:eastAsia="es-ES"/>
        </w:rPr>
        <w:t xml:space="preserve"> de Transparencia y Acceso a la Información Pública, se deberá señalar lo siguiente: “Se entrega en este acto la relación de los expedientes, carpetas y demás documentación que integran los archivos de la Unidad de </w:t>
      </w:r>
      <w:r w:rsidR="007F5639">
        <w:rPr>
          <w:rFonts w:ascii="ITC Avant Garde" w:eastAsia="Times New Roman" w:hAnsi="ITC Avant Garde"/>
          <w:lang w:eastAsia="es-ES"/>
        </w:rPr>
        <w:t>Transparencia</w:t>
      </w:r>
      <w:r w:rsidRPr="0000799F">
        <w:rPr>
          <w:rFonts w:ascii="ITC Avant Garde" w:eastAsia="Times New Roman" w:hAnsi="ITC Avant Garde"/>
          <w:lang w:eastAsia="es-ES"/>
        </w:rPr>
        <w:t xml:space="preserve"> y, en su caso, del Comité de </w:t>
      </w:r>
      <w:r w:rsidR="007F5639">
        <w:rPr>
          <w:rFonts w:ascii="ITC Avant Garde" w:eastAsia="Times New Roman" w:hAnsi="ITC Avant Garde"/>
          <w:lang w:eastAsia="es-ES"/>
        </w:rPr>
        <w:t>Transparencia</w:t>
      </w:r>
      <w:r w:rsidRPr="0000799F">
        <w:rPr>
          <w:rFonts w:ascii="ITC Avant Garde" w:eastAsia="Times New Roman" w:hAnsi="ITC Avant Garde"/>
          <w:lang w:eastAsia="es-ES"/>
        </w:rPr>
        <w:t xml:space="preserve"> debidamente clasificada en términos de la Ley Federal de Transparencia y Acceso a la Información Pública Guberna</w:t>
      </w:r>
      <w:r w:rsidRPr="0000799F">
        <w:rPr>
          <w:rFonts w:ascii="ITC Avant Garde" w:eastAsia="Times New Roman" w:hAnsi="ITC Avant Garde"/>
          <w:lang w:eastAsia="es-ES"/>
        </w:rPr>
        <w:lastRenderedPageBreak/>
        <w:t>mental</w:t>
      </w:r>
      <w:r w:rsidR="007F5639">
        <w:rPr>
          <w:rFonts w:ascii="ITC Avant Garde" w:eastAsia="Times New Roman" w:hAnsi="ITC Avant Garde"/>
          <w:lang w:eastAsia="es-ES"/>
        </w:rPr>
        <w:t xml:space="preserve"> y/o </w:t>
      </w:r>
      <w:r w:rsidR="007F5639" w:rsidRPr="0000799F">
        <w:rPr>
          <w:rFonts w:ascii="ITC Avant Garde" w:eastAsia="Times New Roman" w:hAnsi="ITC Avant Garde"/>
          <w:lang w:eastAsia="es-ES"/>
        </w:rPr>
        <w:t xml:space="preserve">Ley </w:t>
      </w:r>
      <w:r w:rsidR="007F5639">
        <w:rPr>
          <w:rFonts w:ascii="ITC Avant Garde" w:eastAsia="Times New Roman" w:hAnsi="ITC Avant Garde"/>
          <w:lang w:eastAsia="es-ES"/>
        </w:rPr>
        <w:t>General</w:t>
      </w:r>
      <w:r w:rsidR="007F5639" w:rsidRPr="0000799F">
        <w:rPr>
          <w:rFonts w:ascii="ITC Avant Garde" w:eastAsia="Times New Roman" w:hAnsi="ITC Avant Garde"/>
          <w:lang w:eastAsia="es-ES"/>
        </w:rPr>
        <w:t xml:space="preserve"> de Transparencia y Acceso a la Información Pública</w:t>
      </w:r>
      <w:r w:rsidR="007F5639">
        <w:rPr>
          <w:rFonts w:ascii="ITC Avant Garde" w:eastAsia="Times New Roman" w:hAnsi="ITC Avant Garde"/>
          <w:lang w:eastAsia="es-ES"/>
        </w:rPr>
        <w:t>,</w:t>
      </w:r>
      <w:r w:rsidRPr="0000799F">
        <w:rPr>
          <w:rFonts w:ascii="ITC Avant Garde" w:eastAsia="Times New Roman" w:hAnsi="ITC Avant Garde"/>
          <w:lang w:eastAsia="es-ES"/>
        </w:rPr>
        <w:t xml:space="preserve"> conforme al Anexo (100).”) ----------------------------------------------</w:t>
      </w:r>
      <w:r>
        <w:rPr>
          <w:rFonts w:ascii="ITC Avant Garde" w:eastAsia="Times New Roman" w:hAnsi="ITC Avant Garde"/>
          <w:lang w:eastAsia="es-ES"/>
        </w:rPr>
        <w:t>--------------------------------------</w:t>
      </w:r>
      <w:r w:rsidRPr="0000799F">
        <w:rPr>
          <w:rFonts w:ascii="ITC Avant Garde" w:eastAsia="Times New Roman" w:hAnsi="ITC Avant Garde"/>
          <w:lang w:eastAsia="es-ES"/>
        </w:rPr>
        <w:t>-</w:t>
      </w:r>
      <w:r w:rsidR="002A431C">
        <w:rPr>
          <w:rFonts w:ascii="ITC Avant Garde" w:eastAsia="Times New Roman" w:hAnsi="ITC Avant Garde"/>
          <w:lang w:eastAsia="es-ES"/>
        </w:rPr>
        <w:t>----------------------------------------------</w:t>
      </w:r>
      <w:r w:rsidRPr="0000799F">
        <w:rPr>
          <w:rFonts w:ascii="ITC Avant Garde" w:eastAsia="Times New Roman" w:hAnsi="ITC Avant Garde"/>
          <w:lang w:eastAsia="es-ES"/>
        </w:rPr>
        <w:t xml:space="preserve"> </w:t>
      </w:r>
    </w:p>
    <w:p w14:paraId="07808369" w14:textId="77777777" w:rsidR="0000799F" w:rsidRDefault="0000799F" w:rsidP="0000799F">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683E0D36" w14:textId="77777777" w:rsidR="0000799F" w:rsidRDefault="0000799F" w:rsidP="0000799F">
      <w:pPr>
        <w:spacing w:after="0" w:line="240" w:lineRule="auto"/>
        <w:jc w:val="both"/>
        <w:rPr>
          <w:rFonts w:ascii="ITC Avant Garde" w:eastAsia="Times New Roman" w:hAnsi="ITC Avant Garde"/>
          <w:lang w:eastAsia="es-ES"/>
        </w:rPr>
      </w:pPr>
      <w:r w:rsidRPr="0000799F">
        <w:rPr>
          <w:rFonts w:ascii="ITC Avant Garde" w:eastAsia="Times New Roman" w:hAnsi="ITC Avant Garde"/>
          <w:lang w:eastAsia="es-ES"/>
        </w:rPr>
        <w:t xml:space="preserve">(En el supuesto de que los archivos del Comité de </w:t>
      </w:r>
      <w:r w:rsidR="007F5639">
        <w:rPr>
          <w:rFonts w:ascii="ITC Avant Garde" w:eastAsia="Times New Roman" w:hAnsi="ITC Avant Garde"/>
          <w:lang w:eastAsia="es-ES"/>
        </w:rPr>
        <w:t>Transparencia</w:t>
      </w:r>
      <w:r w:rsidRPr="0000799F">
        <w:rPr>
          <w:rFonts w:ascii="ITC Avant Garde" w:eastAsia="Times New Roman" w:hAnsi="ITC Avant Garde"/>
          <w:lang w:eastAsia="es-ES"/>
        </w:rPr>
        <w:t xml:space="preserve">, se encuentren bajo el resguardo del Titular de la </w:t>
      </w:r>
      <w:r w:rsidR="00854577">
        <w:rPr>
          <w:rFonts w:ascii="ITC Avant Garde" w:eastAsia="Times New Roman" w:hAnsi="ITC Avant Garde"/>
          <w:lang w:eastAsia="es-ES"/>
        </w:rPr>
        <w:t>Unidad Administrativa</w:t>
      </w:r>
      <w:r w:rsidRPr="0000799F">
        <w:rPr>
          <w:rFonts w:ascii="ITC Avant Garde" w:eastAsia="Times New Roman" w:hAnsi="ITC Avant Garde"/>
          <w:lang w:eastAsia="es-ES"/>
        </w:rPr>
        <w:t xml:space="preserve">, en términos de la </w:t>
      </w:r>
      <w:r w:rsidR="007F5639">
        <w:rPr>
          <w:rFonts w:ascii="ITC Avant Garde" w:eastAsia="Times New Roman" w:hAnsi="ITC Avant Garde"/>
          <w:lang w:eastAsia="es-ES"/>
        </w:rPr>
        <w:t xml:space="preserve">ley </w:t>
      </w:r>
      <w:r w:rsidRPr="0000799F">
        <w:rPr>
          <w:rFonts w:ascii="ITC Avant Garde" w:eastAsia="Times New Roman" w:hAnsi="ITC Avant Garde"/>
          <w:lang w:eastAsia="es-ES"/>
        </w:rPr>
        <w:t xml:space="preserve">aplicable, se deberá señalar adicionalmente que: “Se entrega en este acto la relación de los expedientes, carpetas y demás documentación que integra los archivos del Comité de </w:t>
      </w:r>
      <w:r w:rsidR="007F5639">
        <w:rPr>
          <w:rFonts w:ascii="ITC Avant Garde" w:eastAsia="Times New Roman" w:hAnsi="ITC Avant Garde"/>
          <w:lang w:eastAsia="es-ES"/>
        </w:rPr>
        <w:t>Transparencia</w:t>
      </w:r>
      <w:r w:rsidRPr="0000799F">
        <w:rPr>
          <w:rFonts w:ascii="ITC Avant Garde" w:eastAsia="Times New Roman" w:hAnsi="ITC Avant Garde"/>
          <w:lang w:eastAsia="es-ES"/>
        </w:rPr>
        <w:t>, consistente en las resoluciones emitidas por el propio Comité y los recursos de revisión que le corresponde conocer, debidamente clasificada en términos de la Ley Federal de Transparencia y Acceso a la Información Pública Gubernamental</w:t>
      </w:r>
      <w:r w:rsidR="007F5639">
        <w:rPr>
          <w:rFonts w:ascii="ITC Avant Garde" w:eastAsia="Times New Roman" w:hAnsi="ITC Avant Garde"/>
          <w:lang w:eastAsia="es-ES"/>
        </w:rPr>
        <w:t xml:space="preserve"> y/o </w:t>
      </w:r>
      <w:r w:rsidR="007F5639" w:rsidRPr="0000799F">
        <w:rPr>
          <w:rFonts w:ascii="ITC Avant Garde" w:eastAsia="Times New Roman" w:hAnsi="ITC Avant Garde"/>
          <w:lang w:eastAsia="es-ES"/>
        </w:rPr>
        <w:t xml:space="preserve">Ley </w:t>
      </w:r>
      <w:r w:rsidR="007F5639">
        <w:rPr>
          <w:rFonts w:ascii="ITC Avant Garde" w:eastAsia="Times New Roman" w:hAnsi="ITC Avant Garde"/>
          <w:lang w:eastAsia="es-ES"/>
        </w:rPr>
        <w:t>General</w:t>
      </w:r>
      <w:r w:rsidR="007F5639" w:rsidRPr="0000799F">
        <w:rPr>
          <w:rFonts w:ascii="ITC Avant Garde" w:eastAsia="Times New Roman" w:hAnsi="ITC Avant Garde"/>
          <w:lang w:eastAsia="es-ES"/>
        </w:rPr>
        <w:t xml:space="preserve"> de Transparencia y Acceso a la Información Pública</w:t>
      </w:r>
      <w:r w:rsidR="007F5639">
        <w:rPr>
          <w:rFonts w:ascii="ITC Avant Garde" w:eastAsia="Times New Roman" w:hAnsi="ITC Avant Garde"/>
          <w:lang w:eastAsia="es-ES"/>
        </w:rPr>
        <w:t>,</w:t>
      </w:r>
      <w:r w:rsidRPr="0000799F">
        <w:rPr>
          <w:rFonts w:ascii="ITC Avant Garde" w:eastAsia="Times New Roman" w:hAnsi="ITC Avant Garde"/>
          <w:lang w:eastAsia="es-ES"/>
        </w:rPr>
        <w:t xml:space="preserve"> conforme al Anexo(101).”)</w:t>
      </w:r>
      <w:r>
        <w:rPr>
          <w:rFonts w:ascii="ITC Avant Garde" w:eastAsia="Times New Roman" w:hAnsi="ITC Avant Garde"/>
          <w:lang w:eastAsia="es-ES"/>
        </w:rPr>
        <w:t xml:space="preserve"> -------------------------------------------------------------</w:t>
      </w:r>
    </w:p>
    <w:p w14:paraId="2F8DC80E" w14:textId="77777777" w:rsidR="0000799F" w:rsidRPr="0000799F" w:rsidRDefault="0000799F" w:rsidP="0000799F">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6D408917" w14:textId="77777777" w:rsidR="0000799F" w:rsidRDefault="0000799F" w:rsidP="0000799F">
      <w:pPr>
        <w:spacing w:after="0" w:line="240" w:lineRule="auto"/>
        <w:jc w:val="both"/>
        <w:rPr>
          <w:rFonts w:ascii="ITC Avant Garde" w:eastAsia="Times New Roman" w:hAnsi="ITC Avant Garde"/>
          <w:lang w:eastAsia="es-ES"/>
        </w:rPr>
      </w:pPr>
      <w:r w:rsidRPr="0000799F">
        <w:rPr>
          <w:rFonts w:ascii="ITC Avant Garde" w:eastAsia="Times New Roman" w:hAnsi="ITC Avant Garde"/>
          <w:lang w:eastAsia="es-ES"/>
        </w:rPr>
        <w:t>10.- Caja(s) Fuerte(s). En sobre cerrado se entrega(n) la(s) combinación(es) de la(s) caja(s) fuerte(s) existente(s). ------------------------------------------------------------------------------------</w:t>
      </w:r>
      <w:r w:rsidRPr="00677C8E">
        <w:rPr>
          <w:rFonts w:ascii="ITC Avant Garde" w:eastAsia="Times New Roman" w:hAnsi="ITC Avant Garde"/>
          <w:lang w:eastAsia="es-ES"/>
        </w:rPr>
        <w:t>------------------------------------------------------------------------------------------------------------------------</w:t>
      </w:r>
      <w:r>
        <w:rPr>
          <w:rFonts w:ascii="ITC Avant Garde" w:eastAsia="Times New Roman" w:hAnsi="ITC Avant Garde"/>
          <w:lang w:eastAsia="es-ES"/>
        </w:rPr>
        <w:t>------</w:t>
      </w:r>
    </w:p>
    <w:p w14:paraId="5FD8268C" w14:textId="77777777" w:rsidR="00AC05FD" w:rsidRPr="00AC05FD" w:rsidRDefault="00AC05FD" w:rsidP="00AC05FD">
      <w:pPr>
        <w:spacing w:after="0" w:line="240" w:lineRule="auto"/>
        <w:jc w:val="both"/>
        <w:rPr>
          <w:rFonts w:ascii="ITC Avant Garde" w:eastAsia="Times New Roman" w:hAnsi="ITC Avant Garde"/>
          <w:lang w:eastAsia="es-ES"/>
        </w:rPr>
      </w:pPr>
      <w:r w:rsidRPr="00AC05FD">
        <w:rPr>
          <w:rFonts w:ascii="ITC Avant Garde" w:eastAsia="Times New Roman" w:hAnsi="ITC Avant Garde"/>
          <w:lang w:eastAsia="es-ES"/>
        </w:rPr>
        <w:t xml:space="preserve">VII.- OBRA </w:t>
      </w:r>
      <w:r w:rsidR="008D3AD4" w:rsidRPr="00AC05FD">
        <w:rPr>
          <w:rFonts w:ascii="ITC Avant Garde" w:eastAsia="Times New Roman" w:hAnsi="ITC Avant Garde"/>
          <w:lang w:eastAsia="es-ES"/>
        </w:rPr>
        <w:t>PÚBLICA</w:t>
      </w:r>
      <w:r w:rsidRPr="00AC05FD">
        <w:rPr>
          <w:rFonts w:ascii="ITC Avant Garde" w:eastAsia="Times New Roman" w:hAnsi="ITC Avant Garde"/>
          <w:lang w:eastAsia="es-ES"/>
        </w:rPr>
        <w:t>. ----------------------------------------------------------------------------</w:t>
      </w:r>
      <w:r>
        <w:rPr>
          <w:rFonts w:ascii="ITC Avant Garde" w:eastAsia="Times New Roman" w:hAnsi="ITC Avant Garde"/>
          <w:lang w:eastAsia="es-ES"/>
        </w:rPr>
        <w:t>--------------------</w:t>
      </w:r>
    </w:p>
    <w:p w14:paraId="024BB7FB" w14:textId="77777777" w:rsidR="00AC05FD" w:rsidRDefault="00AC05FD" w:rsidP="00AC05FD">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2DDDD9F9" w14:textId="77777777" w:rsidR="00AC05FD" w:rsidRPr="00AC05FD" w:rsidRDefault="00AC05FD" w:rsidP="00AC05FD">
      <w:pPr>
        <w:spacing w:after="0" w:line="240" w:lineRule="auto"/>
        <w:jc w:val="both"/>
        <w:rPr>
          <w:rFonts w:ascii="ITC Avant Garde" w:eastAsia="Times New Roman" w:hAnsi="ITC Avant Garde"/>
          <w:lang w:eastAsia="es-ES"/>
        </w:rPr>
      </w:pPr>
      <w:r w:rsidRPr="00AC05FD">
        <w:rPr>
          <w:rFonts w:ascii="ITC Avant Garde" w:eastAsia="Times New Roman" w:hAnsi="ITC Avant Garde"/>
          <w:lang w:eastAsia="es-ES"/>
        </w:rPr>
        <w:t xml:space="preserve">Se entrega un informe pormenorizado de la situación de las obras públicas en </w:t>
      </w:r>
      <w:r>
        <w:rPr>
          <w:rFonts w:ascii="ITC Avant Garde" w:eastAsia="Times New Roman" w:hAnsi="ITC Avant Garde"/>
          <w:lang w:eastAsia="es-ES"/>
        </w:rPr>
        <w:t>p</w:t>
      </w:r>
      <w:r w:rsidRPr="00AC05FD">
        <w:rPr>
          <w:rFonts w:ascii="ITC Avant Garde" w:eastAsia="Times New Roman" w:hAnsi="ITC Avant Garde"/>
          <w:lang w:eastAsia="es-ES"/>
        </w:rPr>
        <w:t xml:space="preserve">roceso y pendientes de ejecutar a la fecha de entrega, a cargo de la </w:t>
      </w:r>
      <w:r w:rsidR="00854577">
        <w:rPr>
          <w:rFonts w:ascii="ITC Avant Garde" w:eastAsia="Times New Roman" w:hAnsi="ITC Avant Garde"/>
          <w:lang w:eastAsia="es-ES"/>
        </w:rPr>
        <w:t>Unidad Administrativa</w:t>
      </w:r>
      <w:r w:rsidRPr="00AC05FD">
        <w:rPr>
          <w:rFonts w:ascii="ITC Avant Garde" w:eastAsia="Times New Roman" w:hAnsi="ITC Avant Garde"/>
          <w:lang w:eastAsia="es-ES"/>
        </w:rPr>
        <w:t>, conforme al Anexo (102). ----------</w:t>
      </w:r>
      <w:r>
        <w:rPr>
          <w:rFonts w:ascii="ITC Avant Garde" w:eastAsia="Times New Roman" w:hAnsi="ITC Avant Garde"/>
          <w:lang w:eastAsia="es-ES"/>
        </w:rPr>
        <w:t>------------------------------------------------------</w:t>
      </w:r>
      <w:r w:rsidRPr="00AC05FD">
        <w:rPr>
          <w:rFonts w:ascii="ITC Avant Garde" w:eastAsia="Times New Roman" w:hAnsi="ITC Avant Garde"/>
          <w:lang w:eastAsia="es-ES"/>
        </w:rPr>
        <w:t>---</w:t>
      </w:r>
    </w:p>
    <w:p w14:paraId="32FFEB5E" w14:textId="77777777" w:rsidR="00AC05FD" w:rsidRDefault="00AC05FD" w:rsidP="00AC05FD">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1EF551B0" w14:textId="77777777" w:rsidR="00AC05FD" w:rsidRPr="00AC05FD" w:rsidRDefault="00AC05FD" w:rsidP="00AC05FD">
      <w:pPr>
        <w:spacing w:after="0" w:line="240" w:lineRule="auto"/>
        <w:jc w:val="both"/>
        <w:rPr>
          <w:rFonts w:ascii="ITC Avant Garde" w:eastAsia="Times New Roman" w:hAnsi="ITC Avant Garde"/>
          <w:lang w:eastAsia="es-ES"/>
        </w:rPr>
      </w:pPr>
      <w:r w:rsidRPr="00AC05FD">
        <w:rPr>
          <w:rFonts w:ascii="ITC Avant Garde" w:eastAsia="Times New Roman" w:hAnsi="ITC Avant Garde"/>
          <w:lang w:eastAsia="es-ES"/>
        </w:rPr>
        <w:t>VIII.- RECURSOS HUMANOS. -------------------------------------------------------------------</w:t>
      </w:r>
      <w:r>
        <w:rPr>
          <w:rFonts w:ascii="ITC Avant Garde" w:eastAsia="Times New Roman" w:hAnsi="ITC Avant Garde"/>
          <w:lang w:eastAsia="es-ES"/>
        </w:rPr>
        <w:t>-------------------</w:t>
      </w:r>
    </w:p>
    <w:p w14:paraId="444B8CED" w14:textId="77777777" w:rsidR="00AC05FD" w:rsidRDefault="00AC05FD" w:rsidP="00AC05FD">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216A3E96" w14:textId="77777777" w:rsidR="00AC05FD" w:rsidRPr="00AC05FD" w:rsidRDefault="00AC05FD" w:rsidP="00AC05FD">
      <w:pPr>
        <w:spacing w:after="0" w:line="240" w:lineRule="auto"/>
        <w:jc w:val="both"/>
        <w:rPr>
          <w:rFonts w:ascii="ITC Avant Garde" w:eastAsia="Times New Roman" w:hAnsi="ITC Avant Garde"/>
          <w:lang w:eastAsia="es-ES"/>
        </w:rPr>
      </w:pPr>
      <w:r w:rsidRPr="00AC05FD">
        <w:rPr>
          <w:rFonts w:ascii="ITC Avant Garde" w:eastAsia="Times New Roman" w:hAnsi="ITC Avant Garde"/>
          <w:lang w:eastAsia="es-ES"/>
        </w:rPr>
        <w:t xml:space="preserve">En el Anexo (103) se entrega la relación de los expedientes y registros del personal; las plantillas de personal de los distintos programas que maneja la </w:t>
      </w:r>
      <w:r w:rsidR="00854577">
        <w:rPr>
          <w:rFonts w:ascii="ITC Avant Garde" w:eastAsia="Times New Roman" w:hAnsi="ITC Avant Garde"/>
          <w:lang w:eastAsia="es-ES"/>
        </w:rPr>
        <w:t>Unidad Administrativa</w:t>
      </w:r>
      <w:r w:rsidRPr="00AC05FD">
        <w:rPr>
          <w:rFonts w:ascii="ITC Avant Garde" w:eastAsia="Times New Roman" w:hAnsi="ITC Avant Garde"/>
          <w:lang w:eastAsia="es-ES"/>
        </w:rPr>
        <w:t xml:space="preserve">, que contienen los nombres, categoría, clave, </w:t>
      </w:r>
      <w:r w:rsidRPr="00AC05FD">
        <w:rPr>
          <w:rFonts w:ascii="ITC Avant Garde" w:eastAsia="Times New Roman" w:hAnsi="ITC Avant Garde"/>
          <w:lang w:eastAsia="es-ES"/>
        </w:rPr>
        <w:lastRenderedPageBreak/>
        <w:t xml:space="preserve">puesto, sueldo, compensación y demás remuneraciones otorgadas; asimismo, se entrega la Estructura Orgánica básica y no básica autorizada por la </w:t>
      </w:r>
      <w:r w:rsidR="00516638">
        <w:rPr>
          <w:rFonts w:ascii="ITC Avant Garde" w:eastAsia="Times New Roman" w:hAnsi="ITC Avant Garde"/>
          <w:lang w:eastAsia="es-ES"/>
        </w:rPr>
        <w:t>Unidad</w:t>
      </w:r>
      <w:r w:rsidRPr="00AC05FD">
        <w:rPr>
          <w:rFonts w:ascii="ITC Avant Garde" w:eastAsia="Times New Roman" w:hAnsi="ITC Avant Garde"/>
          <w:lang w:eastAsia="es-ES"/>
        </w:rPr>
        <w:t xml:space="preserve"> de Administración. --------------------------</w:t>
      </w:r>
      <w:r w:rsidRPr="00677C8E">
        <w:rPr>
          <w:rFonts w:ascii="ITC Avant Garde" w:eastAsia="Times New Roman" w:hAnsi="ITC Avant Garde"/>
          <w:lang w:eastAsia="es-ES"/>
        </w:rPr>
        <w:t>------------------------------------------------------------------------------------------------------------------------</w:t>
      </w:r>
      <w:r>
        <w:rPr>
          <w:rFonts w:ascii="ITC Avant Garde" w:eastAsia="Times New Roman" w:hAnsi="ITC Avant Garde"/>
          <w:lang w:eastAsia="es-ES"/>
        </w:rPr>
        <w:t>------</w:t>
      </w:r>
    </w:p>
    <w:p w14:paraId="03EFB5D8" w14:textId="77777777" w:rsidR="00AC05FD" w:rsidRPr="00AC05FD" w:rsidRDefault="00AC05FD" w:rsidP="00AC05FD">
      <w:pPr>
        <w:spacing w:after="0" w:line="240" w:lineRule="auto"/>
        <w:jc w:val="both"/>
        <w:rPr>
          <w:rFonts w:ascii="ITC Avant Garde" w:eastAsia="Times New Roman" w:hAnsi="ITC Avant Garde"/>
          <w:lang w:eastAsia="es-ES"/>
        </w:rPr>
      </w:pPr>
      <w:r w:rsidRPr="00AC05FD">
        <w:rPr>
          <w:rFonts w:ascii="ITC Avant Garde" w:eastAsia="Times New Roman" w:hAnsi="ITC Avant Garde"/>
          <w:lang w:eastAsia="es-ES"/>
        </w:rPr>
        <w:t>A la fecha de la presente Acta existen en poder del C. (104) Pagador Habilitado, cheques (efectivo) con un importe de (105) por concepto de sueldos o salarios no cobrados, cuya situación se muestra en el Anexo (106). --------------------------------------------</w:t>
      </w:r>
      <w:r w:rsidRPr="00677C8E">
        <w:rPr>
          <w:rFonts w:ascii="ITC Avant Garde" w:eastAsia="Times New Roman" w:hAnsi="ITC Avant Garde"/>
          <w:lang w:eastAsia="es-ES"/>
        </w:rPr>
        <w:t>------------------------------------------------------------------------------------------------------------------------</w:t>
      </w:r>
      <w:r>
        <w:rPr>
          <w:rFonts w:ascii="ITC Avant Garde" w:eastAsia="Times New Roman" w:hAnsi="ITC Avant Garde"/>
          <w:lang w:eastAsia="es-ES"/>
        </w:rPr>
        <w:t>------</w:t>
      </w:r>
    </w:p>
    <w:p w14:paraId="1E1FDF89" w14:textId="77777777" w:rsidR="00AC05FD" w:rsidRDefault="00AC05FD" w:rsidP="00AC05FD">
      <w:pPr>
        <w:spacing w:after="0" w:line="240" w:lineRule="auto"/>
        <w:jc w:val="both"/>
        <w:rPr>
          <w:rFonts w:ascii="ITC Avant Garde" w:eastAsia="Times New Roman" w:hAnsi="ITC Avant Garde"/>
          <w:lang w:eastAsia="es-ES"/>
        </w:rPr>
      </w:pPr>
      <w:r w:rsidRPr="00AC05FD">
        <w:rPr>
          <w:rFonts w:ascii="ITC Avant Garde" w:eastAsia="Times New Roman" w:hAnsi="ITC Avant Garde"/>
          <w:lang w:eastAsia="es-ES"/>
        </w:rPr>
        <w:t>IX.- INFORME DE LOS ASUNTOS A SU CARGO Y DEL ESTADO QUE GUARDAN. ------------</w:t>
      </w:r>
      <w:r>
        <w:rPr>
          <w:rFonts w:ascii="ITC Avant Garde" w:eastAsia="Times New Roman" w:hAnsi="ITC Avant Garde"/>
          <w:lang w:eastAsia="es-ES"/>
        </w:rPr>
        <w:t>----</w:t>
      </w:r>
    </w:p>
    <w:p w14:paraId="47CF49DC" w14:textId="77777777" w:rsidR="00AC05FD" w:rsidRPr="00AC05FD" w:rsidRDefault="00AC05FD" w:rsidP="00AC05FD">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76515483" w14:textId="77777777" w:rsidR="00AC05FD" w:rsidRPr="00AC05FD" w:rsidRDefault="00AC05FD" w:rsidP="00AC05FD">
      <w:pPr>
        <w:spacing w:after="0" w:line="240" w:lineRule="auto"/>
        <w:jc w:val="both"/>
        <w:rPr>
          <w:rFonts w:ascii="ITC Avant Garde" w:eastAsia="Times New Roman" w:hAnsi="ITC Avant Garde"/>
          <w:lang w:eastAsia="es-ES"/>
        </w:rPr>
      </w:pPr>
      <w:r w:rsidRPr="00AC05FD">
        <w:rPr>
          <w:rFonts w:ascii="ITC Avant Garde" w:eastAsia="Times New Roman" w:hAnsi="ITC Avant Garde"/>
          <w:lang w:eastAsia="es-ES"/>
        </w:rPr>
        <w:t xml:space="preserve">En el Anexo (107), se entrega el informe de los asuntos a cargo de la </w:t>
      </w:r>
      <w:r w:rsidR="00854577">
        <w:rPr>
          <w:rFonts w:ascii="ITC Avant Garde" w:eastAsia="Times New Roman" w:hAnsi="ITC Avant Garde"/>
          <w:lang w:eastAsia="es-ES"/>
        </w:rPr>
        <w:t>Unidad Administrativa</w:t>
      </w:r>
      <w:r w:rsidRPr="00AC05FD">
        <w:rPr>
          <w:rFonts w:ascii="ITC Avant Garde" w:eastAsia="Times New Roman" w:hAnsi="ITC Avant Garde"/>
          <w:lang w:eastAsia="es-ES"/>
        </w:rPr>
        <w:t xml:space="preserve"> y el estado que guardan, el cual incluye un apartado de los asuntos en trámite, conteniendo número y fecha del expediente con que se encuentran registrados. En dicho apartado se destacan los asuntos, acciones y compromisos que requieren atención especial y, en su caso, los asuntos que es necesario atender de manera inmediata por los efectos que pueden ocasionar a la gestión del Instituto Federal de Telecomunicaciones y/o de la </w:t>
      </w:r>
      <w:r w:rsidR="00854577">
        <w:rPr>
          <w:rFonts w:ascii="ITC Avant Garde" w:eastAsia="Times New Roman" w:hAnsi="ITC Avant Garde"/>
          <w:lang w:eastAsia="es-ES"/>
        </w:rPr>
        <w:t>Unidad Administrativa</w:t>
      </w:r>
      <w:r w:rsidRPr="00AC05FD">
        <w:rPr>
          <w:rFonts w:ascii="ITC Avant Garde" w:eastAsia="Times New Roman" w:hAnsi="ITC Avant Garde"/>
          <w:lang w:eastAsia="es-ES"/>
        </w:rPr>
        <w:t>. --------------------------------</w:t>
      </w:r>
      <w:r w:rsidRPr="00677C8E">
        <w:rPr>
          <w:rFonts w:ascii="ITC Avant Garde" w:eastAsia="Times New Roman" w:hAnsi="ITC Avant Garde"/>
          <w:lang w:eastAsia="es-ES"/>
        </w:rPr>
        <w:t>------------------------------------------------------------------------------------------------------------------------</w:t>
      </w:r>
      <w:r w:rsidR="002A431C">
        <w:rPr>
          <w:rFonts w:ascii="ITC Avant Garde" w:eastAsia="Times New Roman" w:hAnsi="ITC Avant Garde"/>
          <w:lang w:eastAsia="es-ES"/>
        </w:rPr>
        <w:t>----</w:t>
      </w:r>
    </w:p>
    <w:p w14:paraId="29240C65" w14:textId="77777777" w:rsidR="00AC05FD" w:rsidRDefault="00AC05FD" w:rsidP="00AC05FD">
      <w:pPr>
        <w:spacing w:after="0" w:line="240" w:lineRule="auto"/>
        <w:jc w:val="both"/>
        <w:rPr>
          <w:rFonts w:ascii="ITC Avant Garde" w:eastAsia="Times New Roman" w:hAnsi="ITC Avant Garde"/>
          <w:lang w:eastAsia="es-ES"/>
        </w:rPr>
      </w:pPr>
      <w:r w:rsidRPr="00AC05FD">
        <w:rPr>
          <w:rFonts w:ascii="ITC Avant Garde" w:eastAsia="Times New Roman" w:hAnsi="ITC Avant Garde"/>
          <w:lang w:eastAsia="es-ES"/>
        </w:rPr>
        <w:t>X.- OBSERVACIONES DE AUDITORIAS. --------------------------------------------------------</w:t>
      </w:r>
      <w:r>
        <w:rPr>
          <w:rFonts w:ascii="ITC Avant Garde" w:eastAsia="Times New Roman" w:hAnsi="ITC Avant Garde"/>
          <w:lang w:eastAsia="es-ES"/>
        </w:rPr>
        <w:t>----------------</w:t>
      </w:r>
    </w:p>
    <w:p w14:paraId="66FC3A42" w14:textId="77777777" w:rsidR="00AC05FD" w:rsidRPr="00AC05FD" w:rsidRDefault="00AC05FD" w:rsidP="00AC05FD">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7553DF53" w14:textId="77777777" w:rsidR="00AC05FD" w:rsidRPr="00AC05FD" w:rsidRDefault="00AC05FD" w:rsidP="00AC05FD">
      <w:pPr>
        <w:spacing w:after="0" w:line="240" w:lineRule="auto"/>
        <w:jc w:val="both"/>
        <w:rPr>
          <w:rFonts w:ascii="ITC Avant Garde" w:eastAsia="Times New Roman" w:hAnsi="ITC Avant Garde"/>
          <w:lang w:eastAsia="es-ES"/>
        </w:rPr>
      </w:pPr>
      <w:r w:rsidRPr="00AC05FD">
        <w:rPr>
          <w:rFonts w:ascii="ITC Avant Garde" w:eastAsia="Times New Roman" w:hAnsi="ITC Avant Garde"/>
          <w:lang w:eastAsia="es-ES"/>
        </w:rPr>
        <w:t>El C. (108) hace constar que a la fecha se encuentran pendientes de solventar las observaciones realizadas por las diversas instancias fiscalizadoras que se detallan en el Anexo (109). ---------------------------</w:t>
      </w:r>
      <w:r>
        <w:rPr>
          <w:rFonts w:ascii="ITC Avant Garde" w:eastAsia="Times New Roman" w:hAnsi="ITC Avant Garde"/>
          <w:lang w:eastAsia="es-ES"/>
        </w:rPr>
        <w:t>----------------------------------------------------------------------------</w:t>
      </w:r>
    </w:p>
    <w:p w14:paraId="2DAB5BD4" w14:textId="77777777" w:rsidR="00AC05FD" w:rsidRDefault="00AC05FD" w:rsidP="00AC05FD">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21EEA46A" w14:textId="77777777" w:rsidR="00AC05FD" w:rsidRPr="00AC05FD" w:rsidRDefault="00AC05FD" w:rsidP="00AC05FD">
      <w:pPr>
        <w:spacing w:after="0" w:line="240" w:lineRule="auto"/>
        <w:jc w:val="both"/>
        <w:rPr>
          <w:rFonts w:ascii="ITC Avant Garde" w:eastAsia="Times New Roman" w:hAnsi="ITC Avant Garde"/>
          <w:lang w:eastAsia="es-ES"/>
        </w:rPr>
      </w:pPr>
      <w:r w:rsidRPr="00AC05FD">
        <w:rPr>
          <w:rFonts w:ascii="ITC Avant Garde" w:eastAsia="Times New Roman" w:hAnsi="ITC Avant Garde"/>
          <w:lang w:eastAsia="es-ES"/>
        </w:rPr>
        <w:t xml:space="preserve">XI.- TRANSPARENCIA Y ACCESO A LA </w:t>
      </w:r>
      <w:r w:rsidR="008D3AD4" w:rsidRPr="00AC05FD">
        <w:rPr>
          <w:rFonts w:ascii="ITC Avant Garde" w:eastAsia="Times New Roman" w:hAnsi="ITC Avant Garde"/>
          <w:lang w:eastAsia="es-ES"/>
        </w:rPr>
        <w:t>INFORMACIÓN</w:t>
      </w:r>
      <w:r w:rsidRPr="00AC05FD">
        <w:rPr>
          <w:rFonts w:ascii="ITC Avant Garde" w:eastAsia="Times New Roman" w:hAnsi="ITC Avant Garde"/>
          <w:lang w:eastAsia="es-ES"/>
        </w:rPr>
        <w:t>. --------------------------------------</w:t>
      </w:r>
      <w:r>
        <w:rPr>
          <w:rFonts w:ascii="ITC Avant Garde" w:eastAsia="Times New Roman" w:hAnsi="ITC Avant Garde"/>
          <w:lang w:eastAsia="es-ES"/>
        </w:rPr>
        <w:t>----------</w:t>
      </w:r>
    </w:p>
    <w:p w14:paraId="5B264C86" w14:textId="77777777" w:rsidR="00AC05FD" w:rsidRDefault="00AC05FD" w:rsidP="00AC05FD">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67529E99" w14:textId="77777777" w:rsidR="00AC05FD" w:rsidRPr="00AC05FD" w:rsidRDefault="00AC05FD" w:rsidP="00AC05FD">
      <w:pPr>
        <w:spacing w:after="0" w:line="240" w:lineRule="auto"/>
        <w:jc w:val="both"/>
        <w:rPr>
          <w:rFonts w:ascii="ITC Avant Garde" w:eastAsia="Times New Roman" w:hAnsi="ITC Avant Garde"/>
          <w:lang w:eastAsia="es-ES"/>
        </w:rPr>
      </w:pPr>
      <w:r w:rsidRPr="00AC05FD">
        <w:rPr>
          <w:rFonts w:ascii="ITC Avant Garde" w:eastAsia="Times New Roman" w:hAnsi="ITC Avant Garde"/>
          <w:lang w:eastAsia="es-ES"/>
        </w:rPr>
        <w:lastRenderedPageBreak/>
        <w:t xml:space="preserve">Se hace entrega en el Anexo (110) de un informe sobre el cumplimiento a las obligaciones establecidas en la </w:t>
      </w:r>
      <w:r w:rsidR="003F72CF" w:rsidRPr="0000799F">
        <w:rPr>
          <w:rFonts w:ascii="ITC Avant Garde" w:eastAsia="Times New Roman" w:hAnsi="ITC Avant Garde"/>
          <w:lang w:eastAsia="es-ES"/>
        </w:rPr>
        <w:t>Ley Federal de Transparencia y Acceso a la Información Pública Gubernamental</w:t>
      </w:r>
      <w:r w:rsidR="003F72CF">
        <w:rPr>
          <w:rFonts w:ascii="ITC Avant Garde" w:eastAsia="Times New Roman" w:hAnsi="ITC Avant Garde"/>
          <w:lang w:eastAsia="es-ES"/>
        </w:rPr>
        <w:t xml:space="preserve"> y/o</w:t>
      </w:r>
      <w:r w:rsidR="003F72CF" w:rsidRPr="00516638">
        <w:rPr>
          <w:rFonts w:ascii="ITC Avant Garde" w:eastAsia="Times New Roman" w:hAnsi="ITC Avant Garde"/>
          <w:lang w:eastAsia="es-ES"/>
        </w:rPr>
        <w:t xml:space="preserve"> </w:t>
      </w:r>
      <w:r w:rsidRPr="00516638">
        <w:rPr>
          <w:rFonts w:ascii="ITC Avant Garde" w:eastAsia="Times New Roman" w:hAnsi="ITC Avant Garde"/>
          <w:lang w:eastAsia="es-ES"/>
        </w:rPr>
        <w:t xml:space="preserve">Ley </w:t>
      </w:r>
      <w:r w:rsidR="00516638" w:rsidRPr="00516638">
        <w:rPr>
          <w:rFonts w:ascii="ITC Avant Garde" w:eastAsia="Times New Roman" w:hAnsi="ITC Avant Garde"/>
          <w:lang w:eastAsia="es-ES"/>
        </w:rPr>
        <w:t>General</w:t>
      </w:r>
      <w:r w:rsidRPr="00516638">
        <w:rPr>
          <w:rFonts w:ascii="ITC Avant Garde" w:eastAsia="Times New Roman" w:hAnsi="ITC Avant Garde"/>
          <w:lang w:eastAsia="es-ES"/>
        </w:rPr>
        <w:t xml:space="preserve"> de Transparencia y Acceso a la Información Pública</w:t>
      </w:r>
      <w:r w:rsidR="00516638" w:rsidRPr="00516638">
        <w:rPr>
          <w:rFonts w:ascii="ITC Avant Garde" w:eastAsia="Times New Roman" w:hAnsi="ITC Avant Garde"/>
          <w:lang w:eastAsia="es-ES"/>
        </w:rPr>
        <w:t>,</w:t>
      </w:r>
      <w:r w:rsidRPr="00516638">
        <w:rPr>
          <w:rFonts w:ascii="ITC Avant Garde" w:eastAsia="Times New Roman" w:hAnsi="ITC Avant Garde"/>
          <w:lang w:eastAsia="es-ES"/>
        </w:rPr>
        <w:t xml:space="preserve"> así</w:t>
      </w:r>
      <w:r w:rsidRPr="00AC05FD">
        <w:rPr>
          <w:rFonts w:ascii="ITC Avant Garde" w:eastAsia="Times New Roman" w:hAnsi="ITC Avant Garde"/>
          <w:lang w:eastAsia="es-ES"/>
        </w:rPr>
        <w:t xml:space="preserve"> como la relación de solicitudes de acceso a la información turnadas a la </w:t>
      </w:r>
      <w:r w:rsidR="00854577">
        <w:rPr>
          <w:rFonts w:ascii="ITC Avant Garde" w:eastAsia="Times New Roman" w:hAnsi="ITC Avant Garde"/>
          <w:lang w:eastAsia="es-ES"/>
        </w:rPr>
        <w:t>Unidad Administrativa</w:t>
      </w:r>
      <w:r w:rsidRPr="00AC05FD">
        <w:rPr>
          <w:rFonts w:ascii="ITC Avant Garde" w:eastAsia="Times New Roman" w:hAnsi="ITC Avant Garde"/>
          <w:lang w:eastAsia="es-ES"/>
        </w:rPr>
        <w:t xml:space="preserve"> que se encuentran en trámite y los requerimientos de información pendientes de atender derivados de algún recurso de revisión, en los términos de la citada ley. ------------------------------------------------------------------</w:t>
      </w:r>
      <w:r w:rsidRPr="00677C8E">
        <w:rPr>
          <w:rFonts w:ascii="ITC Avant Garde" w:eastAsia="Times New Roman" w:hAnsi="ITC Avant Garde"/>
          <w:lang w:eastAsia="es-ES"/>
        </w:rPr>
        <w:t>------------------------------------------------------------------------------------------------------------------------</w:t>
      </w:r>
      <w:r>
        <w:rPr>
          <w:rFonts w:ascii="ITC Avant Garde" w:eastAsia="Times New Roman" w:hAnsi="ITC Avant Garde"/>
          <w:lang w:eastAsia="es-ES"/>
        </w:rPr>
        <w:t>------</w:t>
      </w:r>
    </w:p>
    <w:p w14:paraId="679B3F54" w14:textId="77777777" w:rsidR="00AC05FD" w:rsidRDefault="00AC05FD" w:rsidP="00AC05FD">
      <w:pPr>
        <w:spacing w:after="0" w:line="240" w:lineRule="auto"/>
        <w:jc w:val="both"/>
        <w:rPr>
          <w:rFonts w:ascii="ITC Avant Garde" w:eastAsia="Times New Roman" w:hAnsi="ITC Avant Garde"/>
          <w:lang w:eastAsia="es-ES"/>
        </w:rPr>
      </w:pPr>
      <w:r w:rsidRPr="00AC05FD">
        <w:rPr>
          <w:rFonts w:ascii="ITC Avant Garde" w:eastAsia="Times New Roman" w:hAnsi="ITC Avant Garde"/>
          <w:lang w:eastAsia="es-ES"/>
        </w:rPr>
        <w:t xml:space="preserve">(En caso de que el Titular de la </w:t>
      </w:r>
      <w:r w:rsidR="00854577">
        <w:rPr>
          <w:rFonts w:ascii="ITC Avant Garde" w:eastAsia="Times New Roman" w:hAnsi="ITC Avant Garde"/>
          <w:lang w:eastAsia="es-ES"/>
        </w:rPr>
        <w:t>Unidad Administrativa</w:t>
      </w:r>
      <w:r w:rsidRPr="00AC05FD">
        <w:rPr>
          <w:rFonts w:ascii="ITC Avant Garde" w:eastAsia="Times New Roman" w:hAnsi="ITC Avant Garde"/>
          <w:lang w:eastAsia="es-ES"/>
        </w:rPr>
        <w:t xml:space="preserve"> que realiza la entrega funja como Titular de la Unidad de </w:t>
      </w:r>
      <w:r w:rsidR="00516638">
        <w:rPr>
          <w:rFonts w:ascii="ITC Avant Garde" w:eastAsia="Times New Roman" w:hAnsi="ITC Avant Garde"/>
          <w:lang w:eastAsia="es-ES"/>
        </w:rPr>
        <w:t>Transparencia</w:t>
      </w:r>
      <w:r w:rsidRPr="00AC05FD">
        <w:rPr>
          <w:rFonts w:ascii="ITC Avant Garde" w:eastAsia="Times New Roman" w:hAnsi="ITC Avant Garde"/>
          <w:lang w:eastAsia="es-ES"/>
        </w:rPr>
        <w:t xml:space="preserve">, en términos de la Ley </w:t>
      </w:r>
      <w:r w:rsidR="00516638">
        <w:rPr>
          <w:rFonts w:ascii="ITC Avant Garde" w:eastAsia="Times New Roman" w:hAnsi="ITC Avant Garde"/>
          <w:lang w:eastAsia="es-ES"/>
        </w:rPr>
        <w:t>General</w:t>
      </w:r>
      <w:r w:rsidRPr="00AC05FD">
        <w:rPr>
          <w:rFonts w:ascii="ITC Avant Garde" w:eastAsia="Times New Roman" w:hAnsi="ITC Avant Garde"/>
          <w:lang w:eastAsia="es-ES"/>
        </w:rPr>
        <w:t xml:space="preserve"> de Transparencia y </w:t>
      </w:r>
      <w:r w:rsidR="00516638">
        <w:rPr>
          <w:rFonts w:ascii="ITC Avant Garde" w:eastAsia="Times New Roman" w:hAnsi="ITC Avant Garde"/>
          <w:lang w:eastAsia="es-ES"/>
        </w:rPr>
        <w:t>Acceso a la Información Pública</w:t>
      </w:r>
      <w:r w:rsidRPr="00AC05FD">
        <w:rPr>
          <w:rFonts w:ascii="ITC Avant Garde" w:eastAsia="Times New Roman" w:hAnsi="ITC Avant Garde"/>
          <w:lang w:eastAsia="es-ES"/>
        </w:rPr>
        <w:t xml:space="preserve">, se deberá manifestar lo siguiente: “Asimismo, se hace entrega en el Anexo (111) de un informe sobre el cumplimiento por parte del Instituto Federal de Telecomunicaciones a las obligaciones establecidas en la Ley </w:t>
      </w:r>
      <w:r w:rsidR="00516638">
        <w:rPr>
          <w:rFonts w:ascii="ITC Avant Garde" w:eastAsia="Times New Roman" w:hAnsi="ITC Avant Garde"/>
          <w:lang w:eastAsia="es-ES"/>
        </w:rPr>
        <w:t>General</w:t>
      </w:r>
      <w:r w:rsidRPr="00AC05FD">
        <w:rPr>
          <w:rFonts w:ascii="ITC Avant Garde" w:eastAsia="Times New Roman" w:hAnsi="ITC Avant Garde"/>
          <w:lang w:eastAsia="es-ES"/>
        </w:rPr>
        <w:t xml:space="preserve"> de Transparencia y Acceso a la Información Pública, así como la relación de solicitudes de acceso a la información presentadas al Instituto que se encuentran en trámite, indicando la fecha de su vencimiento las </w:t>
      </w:r>
      <w:r w:rsidR="00854577">
        <w:rPr>
          <w:rFonts w:ascii="ITC Avant Garde" w:eastAsia="Times New Roman" w:hAnsi="ITC Avant Garde"/>
          <w:lang w:eastAsia="es-ES"/>
        </w:rPr>
        <w:t>Unidades Administrativas</w:t>
      </w:r>
      <w:r w:rsidRPr="00AC05FD">
        <w:rPr>
          <w:rFonts w:ascii="ITC Avant Garde" w:eastAsia="Times New Roman" w:hAnsi="ITC Avant Garde"/>
          <w:lang w:eastAsia="es-ES"/>
        </w:rPr>
        <w:t xml:space="preserve"> de su atención y el estado que guarda su trámite.</w:t>
      </w:r>
      <w:r>
        <w:rPr>
          <w:rFonts w:ascii="ITC Avant Garde" w:eastAsia="Times New Roman" w:hAnsi="ITC Avant Garde"/>
          <w:lang w:eastAsia="es-ES"/>
        </w:rPr>
        <w:t xml:space="preserve"> -----------------------------------------------------------------------------------------------------------------</w:t>
      </w:r>
    </w:p>
    <w:p w14:paraId="49D95AFF" w14:textId="77777777" w:rsidR="00AC05FD" w:rsidRDefault="00AC05FD" w:rsidP="00AC05FD">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3284CE8A" w14:textId="77777777" w:rsidR="004169CD" w:rsidRPr="004169CD" w:rsidRDefault="004169CD" w:rsidP="004169CD">
      <w:pPr>
        <w:spacing w:after="0" w:line="240" w:lineRule="auto"/>
        <w:jc w:val="both"/>
        <w:rPr>
          <w:rFonts w:ascii="ITC Avant Garde" w:eastAsia="Times New Roman" w:hAnsi="ITC Avant Garde"/>
          <w:lang w:eastAsia="es-ES"/>
        </w:rPr>
      </w:pPr>
      <w:r w:rsidRPr="004169CD">
        <w:rPr>
          <w:rFonts w:ascii="ITC Avant Garde" w:eastAsia="Times New Roman" w:hAnsi="ITC Avant Garde"/>
          <w:lang w:eastAsia="es-ES"/>
        </w:rPr>
        <w:t>XII.- OTROS HECHOS. -----------------------------------------------------------------------------------------------</w:t>
      </w:r>
    </w:p>
    <w:p w14:paraId="2BF45F2C" w14:textId="77777777" w:rsidR="004169CD" w:rsidRDefault="004169CD" w:rsidP="004169CD">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58F3E90F" w14:textId="77777777" w:rsidR="004169CD" w:rsidRPr="004169CD" w:rsidRDefault="004169CD" w:rsidP="004169CD">
      <w:pPr>
        <w:spacing w:after="0" w:line="240" w:lineRule="auto"/>
        <w:jc w:val="both"/>
        <w:rPr>
          <w:rFonts w:ascii="ITC Avant Garde" w:eastAsia="Times New Roman" w:hAnsi="ITC Avant Garde"/>
          <w:lang w:eastAsia="es-ES"/>
        </w:rPr>
      </w:pPr>
      <w:r w:rsidRPr="004169CD">
        <w:rPr>
          <w:rFonts w:ascii="ITC Avant Garde" w:eastAsia="Times New Roman" w:hAnsi="ITC Avant Garde"/>
          <w:lang w:eastAsia="es-ES"/>
        </w:rPr>
        <w:t>El C. (112) hace constar los siguientes hechos relevantes que a su juicio se requieren documentar en la presente Acta. (113). -------------------------------------------------------------------</w:t>
      </w:r>
      <w:r w:rsidRPr="00677C8E">
        <w:rPr>
          <w:rFonts w:ascii="ITC Avant Garde" w:eastAsia="Times New Roman" w:hAnsi="ITC Avant Garde"/>
          <w:lang w:eastAsia="es-ES"/>
        </w:rPr>
        <w:t>------------------------------------------------------------------------------------------------------------------------</w:t>
      </w:r>
      <w:r>
        <w:rPr>
          <w:rFonts w:ascii="ITC Avant Garde" w:eastAsia="Times New Roman" w:hAnsi="ITC Avant Garde"/>
          <w:lang w:eastAsia="es-ES"/>
        </w:rPr>
        <w:t>------</w:t>
      </w:r>
      <w:r w:rsidRPr="004169CD">
        <w:rPr>
          <w:rFonts w:ascii="ITC Avant Garde" w:eastAsia="Times New Roman" w:hAnsi="ITC Avant Garde"/>
          <w:lang w:eastAsia="es-ES"/>
        </w:rPr>
        <w:t>XIII.- CIERRE DEL ACTA. ------------------------------------------------------------------------</w:t>
      </w:r>
      <w:r>
        <w:rPr>
          <w:rFonts w:ascii="ITC Avant Garde" w:eastAsia="Times New Roman" w:hAnsi="ITC Avant Garde"/>
          <w:lang w:eastAsia="es-ES"/>
        </w:rPr>
        <w:t>--------------------</w:t>
      </w:r>
    </w:p>
    <w:p w14:paraId="2040C8A1" w14:textId="77777777" w:rsidR="004169CD" w:rsidRDefault="004169CD" w:rsidP="004169CD">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705D9CB4" w14:textId="77777777" w:rsidR="004169CD" w:rsidRDefault="004169CD" w:rsidP="004169CD">
      <w:pPr>
        <w:spacing w:after="0" w:line="240" w:lineRule="auto"/>
        <w:jc w:val="both"/>
        <w:rPr>
          <w:rFonts w:ascii="ITC Avant Garde" w:eastAsia="Times New Roman" w:hAnsi="ITC Avant Garde"/>
          <w:lang w:eastAsia="es-ES"/>
        </w:rPr>
      </w:pPr>
      <w:r w:rsidRPr="004169CD">
        <w:rPr>
          <w:rFonts w:ascii="ITC Avant Garde" w:eastAsia="Times New Roman" w:hAnsi="ITC Avant Garde"/>
          <w:lang w:eastAsia="es-ES"/>
        </w:rPr>
        <w:t xml:space="preserve">El C. (114) manifiesta, bajo protesta de decir verdad, haber proporcionado sin omisión alguna todos los elementos necesarios para la formulación de la presente Acta, así también declara que todos los pasivos de </w:t>
      </w:r>
      <w:r w:rsidRPr="004169CD">
        <w:rPr>
          <w:rFonts w:ascii="ITC Avant Garde" w:eastAsia="Times New Roman" w:hAnsi="ITC Avant Garde"/>
          <w:lang w:eastAsia="es-ES"/>
        </w:rPr>
        <w:lastRenderedPageBreak/>
        <w:t xml:space="preserve">la </w:t>
      </w:r>
      <w:r w:rsidR="00854577">
        <w:rPr>
          <w:rFonts w:ascii="ITC Avant Garde" w:eastAsia="Times New Roman" w:hAnsi="ITC Avant Garde"/>
          <w:lang w:eastAsia="es-ES"/>
        </w:rPr>
        <w:t>Unidad Administrativa</w:t>
      </w:r>
      <w:r w:rsidRPr="004169CD">
        <w:rPr>
          <w:rFonts w:ascii="ITC Avant Garde" w:eastAsia="Times New Roman" w:hAnsi="ITC Avant Garde"/>
          <w:lang w:eastAsia="es-ES"/>
        </w:rPr>
        <w:t xml:space="preserve"> su cargo, quedaron incluidos en el capítulo correspondiente de la presente Acta, y que no fue omitido ningún asunto o aspecto importante relativo a su gestión. Asimismo, manifiesta tener conocimiento de que el contenido del Acta y de sus anexos será verificado dentro de los treinta días hábiles siguientes a la firma del Acta, por lo que podrá ser requerido para realizar las aclaraciones y proporcionar la información adicional que se le requiera. Los (115) Anexos que se mencionan en esta Acta y que fueron firmados por el responsable de su elaboración, forman parte integrante de la misma y se firman en todas sus fojas para su identificación y efectos legales a que haya lugar, por el servidor </w:t>
      </w:r>
      <w:r w:rsidR="00306DA4" w:rsidRPr="004169CD">
        <w:rPr>
          <w:rFonts w:ascii="ITC Avant Garde" w:eastAsia="Times New Roman" w:hAnsi="ITC Avant Garde"/>
          <w:lang w:eastAsia="es-ES"/>
        </w:rPr>
        <w:t>público</w:t>
      </w:r>
      <w:r w:rsidRPr="004169CD">
        <w:rPr>
          <w:rFonts w:ascii="ITC Avant Garde" w:eastAsia="Times New Roman" w:hAnsi="ITC Avant Garde"/>
          <w:lang w:eastAsia="es-ES"/>
        </w:rPr>
        <w:t xml:space="preserve"> saliente y el que recibe o, en su caso, por los servidores públicos designados para realizar la entrega y/o la recepción. ------</w:t>
      </w:r>
      <w:r>
        <w:rPr>
          <w:rFonts w:ascii="ITC Avant Garde" w:eastAsia="Times New Roman" w:hAnsi="ITC Avant Garde"/>
          <w:lang w:eastAsia="es-ES"/>
        </w:rPr>
        <w:t>-----------</w:t>
      </w:r>
      <w:r w:rsidRPr="004169CD">
        <w:rPr>
          <w:rFonts w:ascii="ITC Avant Garde" w:eastAsia="Times New Roman" w:hAnsi="ITC Avant Garde"/>
          <w:lang w:eastAsia="es-ES"/>
        </w:rPr>
        <w:t>-</w:t>
      </w:r>
      <w:r w:rsidR="00E912FE">
        <w:rPr>
          <w:rFonts w:ascii="ITC Avant Garde" w:eastAsia="Times New Roman" w:hAnsi="ITC Avant Garde"/>
          <w:lang w:eastAsia="es-ES"/>
        </w:rPr>
        <w:t>-----------------------------------------------</w:t>
      </w:r>
    </w:p>
    <w:p w14:paraId="5251ABE3" w14:textId="77777777" w:rsidR="008D3AD4" w:rsidRDefault="008D3AD4" w:rsidP="004169CD">
      <w:pPr>
        <w:spacing w:after="0" w:line="240" w:lineRule="auto"/>
        <w:jc w:val="both"/>
        <w:rPr>
          <w:rFonts w:ascii="ITC Avant Garde" w:hAnsi="ITC Avant Garde"/>
        </w:rPr>
      </w:pPr>
    </w:p>
    <w:p w14:paraId="223BFF1B" w14:textId="77777777" w:rsidR="00E912FE" w:rsidRPr="00E912FE" w:rsidRDefault="00E912FE" w:rsidP="004169CD">
      <w:pPr>
        <w:spacing w:after="0" w:line="240" w:lineRule="auto"/>
        <w:jc w:val="both"/>
        <w:rPr>
          <w:rFonts w:ascii="ITC Avant Garde" w:eastAsia="Times New Roman" w:hAnsi="ITC Avant Garde"/>
          <w:lang w:eastAsia="es-ES"/>
        </w:rPr>
      </w:pPr>
      <w:r w:rsidRPr="00E912FE">
        <w:rPr>
          <w:rFonts w:ascii="ITC Avant Garde" w:hAnsi="ITC Avant Garde"/>
        </w:rPr>
        <w:t>El C. ____________Representante del</w:t>
      </w:r>
      <w:r w:rsidR="007C15E6">
        <w:rPr>
          <w:rFonts w:ascii="ITC Avant Garde" w:hAnsi="ITC Avant Garde"/>
        </w:rPr>
        <w:t xml:space="preserve"> Órgano Interno de Control</w:t>
      </w:r>
      <w:r w:rsidRPr="00E912FE">
        <w:rPr>
          <w:rFonts w:ascii="ITC Avant Garde" w:hAnsi="ITC Avant Garde"/>
        </w:rPr>
        <w:t xml:space="preserve"> manifiesta que no se prejuzga ni convalida el contenido de los Anexos materia de la presente Acta de Entrega-Recepción, en tanto que su participación en el presente acto se limita a verificar que se dé cumplimiento a los requisitos que se establecen para la formulación del presente instrumento. Por lo que reitera que la responsabilidad del contenido de dichos Anexos es responsabilidad exclusiva de quien efectúa la presente entrega, así como de verificarlos por parte de quien los recibe.</w:t>
      </w:r>
      <w:r>
        <w:rPr>
          <w:rFonts w:ascii="ITC Avant Garde" w:hAnsi="ITC Avant Garde"/>
        </w:rPr>
        <w:t xml:space="preserve"> ------------------------------------------------------------------</w:t>
      </w:r>
    </w:p>
    <w:p w14:paraId="72B667E7" w14:textId="77777777" w:rsidR="004169CD" w:rsidRPr="004169CD" w:rsidRDefault="004169CD" w:rsidP="004169CD">
      <w:pPr>
        <w:spacing w:after="0" w:line="240" w:lineRule="auto"/>
        <w:jc w:val="both"/>
        <w:rPr>
          <w:rFonts w:ascii="ITC Avant Garde" w:eastAsia="Times New Roman" w:hAnsi="ITC Avant Garde"/>
          <w:lang w:eastAsia="es-ES"/>
        </w:rPr>
      </w:pPr>
      <w:r w:rsidRPr="00677C8E">
        <w:rPr>
          <w:rFonts w:ascii="ITC Avant Garde" w:eastAsia="Times New Roman" w:hAnsi="ITC Avant Garde"/>
          <w:lang w:eastAsia="es-ES"/>
        </w:rPr>
        <w:t>------------------------------------------------------------------------------------------------------------------------</w:t>
      </w:r>
      <w:r>
        <w:rPr>
          <w:rFonts w:ascii="ITC Avant Garde" w:eastAsia="Times New Roman" w:hAnsi="ITC Avant Garde"/>
          <w:lang w:eastAsia="es-ES"/>
        </w:rPr>
        <w:t>------</w:t>
      </w:r>
    </w:p>
    <w:p w14:paraId="5ABCF27E" w14:textId="77777777" w:rsidR="004169CD" w:rsidRPr="004169CD" w:rsidRDefault="004169CD" w:rsidP="004169CD">
      <w:pPr>
        <w:spacing w:after="0" w:line="240" w:lineRule="auto"/>
        <w:jc w:val="both"/>
        <w:rPr>
          <w:rFonts w:ascii="ITC Avant Garde" w:eastAsia="Times New Roman" w:hAnsi="ITC Avant Garde"/>
          <w:lang w:eastAsia="es-ES"/>
        </w:rPr>
      </w:pPr>
      <w:r w:rsidRPr="004169CD">
        <w:rPr>
          <w:rFonts w:ascii="ITC Avant Garde" w:eastAsia="Times New Roman" w:hAnsi="ITC Avant Garde"/>
          <w:lang w:eastAsia="es-ES"/>
        </w:rPr>
        <w:t>La presente entrega, no implica liberación alguna de responsabilidades que pudieran llegarse a determinar por la autoridad competente con posterioridad. --------</w:t>
      </w:r>
      <w:r w:rsidRPr="00677C8E">
        <w:rPr>
          <w:rFonts w:ascii="ITC Avant Garde" w:eastAsia="Times New Roman" w:hAnsi="ITC Avant Garde"/>
          <w:lang w:eastAsia="es-ES"/>
        </w:rPr>
        <w:t>------------------------------------------------------------------------------------------------------------------------</w:t>
      </w:r>
      <w:r>
        <w:rPr>
          <w:rFonts w:ascii="ITC Avant Garde" w:eastAsia="Times New Roman" w:hAnsi="ITC Avant Garde"/>
          <w:lang w:eastAsia="es-ES"/>
        </w:rPr>
        <w:t>------</w:t>
      </w:r>
    </w:p>
    <w:p w14:paraId="1DAFA311" w14:textId="77777777" w:rsidR="004169CD" w:rsidRPr="004169CD" w:rsidRDefault="004169CD" w:rsidP="004169CD">
      <w:pPr>
        <w:spacing w:after="0" w:line="240" w:lineRule="auto"/>
        <w:jc w:val="both"/>
        <w:rPr>
          <w:rFonts w:ascii="ITC Avant Garde" w:eastAsia="Times New Roman" w:hAnsi="ITC Avant Garde"/>
          <w:lang w:eastAsia="es-ES"/>
        </w:rPr>
      </w:pPr>
      <w:r w:rsidRPr="004169CD">
        <w:rPr>
          <w:rFonts w:ascii="ITC Avant Garde" w:eastAsia="Times New Roman" w:hAnsi="ITC Avant Garde"/>
          <w:lang w:eastAsia="es-ES"/>
        </w:rPr>
        <w:t xml:space="preserve">El C. (116) recibe con las reservas de ley, del C. (117) todos los recursos y documentos que se precisan en el contenido de la presente Acta y sus Anexos. En este acto, el servidor público comisionado por </w:t>
      </w:r>
      <w:r w:rsidR="007C15E6">
        <w:rPr>
          <w:rFonts w:ascii="ITC Avant Garde" w:eastAsia="Times New Roman" w:hAnsi="ITC Avant Garde"/>
          <w:lang w:eastAsia="es-ES"/>
        </w:rPr>
        <w:t>el Órgano Interno de Control</w:t>
      </w:r>
      <w:r w:rsidRPr="004169CD">
        <w:rPr>
          <w:rFonts w:ascii="ITC Avant Garde" w:eastAsia="Times New Roman" w:hAnsi="ITC Avant Garde"/>
          <w:lang w:eastAsia="es-ES"/>
        </w:rPr>
        <w:t xml:space="preserve"> del Instituto Federal de Telecomunicaciones (118) exhorta al C. (119) y, en su caso, al C. (120) a presentar su Declaración de Situación Patrimonial, en los términos de la Ley Federal de Responsabilidades Administrativas de los Servidores Públicos. ------------------------------------</w:t>
      </w:r>
      <w:r w:rsidRPr="00677C8E">
        <w:rPr>
          <w:rFonts w:ascii="ITC Avant Garde" w:eastAsia="Times New Roman" w:hAnsi="ITC Avant Garde"/>
          <w:lang w:eastAsia="es-ES"/>
        </w:rPr>
        <w:t>------------------------------------------------------------------------------------------------------------------------</w:t>
      </w:r>
      <w:r>
        <w:rPr>
          <w:rFonts w:ascii="ITC Avant Garde" w:eastAsia="Times New Roman" w:hAnsi="ITC Avant Garde"/>
          <w:lang w:eastAsia="es-ES"/>
        </w:rPr>
        <w:t>------</w:t>
      </w:r>
    </w:p>
    <w:p w14:paraId="760F8E1A" w14:textId="77777777" w:rsidR="00083A83" w:rsidRDefault="004169CD" w:rsidP="004169CD">
      <w:pPr>
        <w:spacing w:after="0" w:line="240" w:lineRule="auto"/>
        <w:jc w:val="both"/>
        <w:rPr>
          <w:rFonts w:ascii="ITC Avant Garde" w:eastAsia="Times New Roman" w:hAnsi="ITC Avant Garde"/>
          <w:lang w:eastAsia="es-ES"/>
        </w:rPr>
      </w:pPr>
      <w:r w:rsidRPr="004169CD">
        <w:rPr>
          <w:rFonts w:ascii="ITC Avant Garde" w:eastAsia="Times New Roman" w:hAnsi="ITC Avant Garde"/>
          <w:lang w:eastAsia="es-ES"/>
        </w:rPr>
        <w:lastRenderedPageBreak/>
        <w:t>Previa lectura de la presente y no habiendo más que hacer constar, se da por concluida a las (121) horas del día (122), firmando para constancia en todas sus fojas al margen y al calce los que en ella intervinieron. -----------------------------------------------------</w:t>
      </w:r>
      <w:r w:rsidRPr="00677C8E">
        <w:rPr>
          <w:rFonts w:ascii="ITC Avant Garde" w:eastAsia="Times New Roman" w:hAnsi="ITC Avant Garde"/>
          <w:lang w:eastAsia="es-ES"/>
        </w:rPr>
        <w:t>------------------------------------------------------------------------------------------------------------------------</w:t>
      </w:r>
      <w:r>
        <w:rPr>
          <w:rFonts w:ascii="ITC Avant Garde" w:eastAsia="Times New Roman" w:hAnsi="ITC Avant Garde"/>
          <w:lang w:eastAsia="es-ES"/>
        </w:rPr>
        <w:t>------</w:t>
      </w:r>
    </w:p>
    <w:p w14:paraId="4DCB6DDC" w14:textId="77777777" w:rsidR="004169CD" w:rsidRDefault="004169CD" w:rsidP="004169CD">
      <w:pPr>
        <w:spacing w:after="0" w:line="240" w:lineRule="auto"/>
        <w:jc w:val="both"/>
        <w:rPr>
          <w:rFonts w:ascii="ITC Avant Garde" w:eastAsia="Times New Roman" w:hAnsi="ITC Avant Garde"/>
          <w:lang w:eastAsia="es-ES"/>
        </w:rPr>
      </w:pPr>
    </w:p>
    <w:p w14:paraId="104278DA" w14:textId="77777777" w:rsidR="004169CD" w:rsidRDefault="004169CD" w:rsidP="004169CD">
      <w:pPr>
        <w:spacing w:after="0" w:line="240" w:lineRule="auto"/>
        <w:jc w:val="both"/>
        <w:rPr>
          <w:rFonts w:ascii="ITC Avant Garde" w:eastAsia="Times New Roman" w:hAnsi="ITC Avant Garde"/>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
        <w:gridCol w:w="4475"/>
      </w:tblGrid>
      <w:tr w:rsidR="004169CD" w14:paraId="2489F3CE" w14:textId="77777777" w:rsidTr="004169CD">
        <w:tc>
          <w:tcPr>
            <w:tcW w:w="3936" w:type="dxa"/>
          </w:tcPr>
          <w:p w14:paraId="6122F432" w14:textId="77777777" w:rsidR="004169CD" w:rsidRDefault="004169CD" w:rsidP="003608E4">
            <w:pPr>
              <w:jc w:val="center"/>
              <w:rPr>
                <w:rFonts w:ascii="ITC Avant Garde" w:eastAsia="Times New Roman" w:hAnsi="ITC Avant Garde"/>
                <w:lang w:eastAsia="es-ES"/>
              </w:rPr>
            </w:pPr>
            <w:r>
              <w:rPr>
                <w:rFonts w:ascii="ITC Avant Garde" w:eastAsia="Times New Roman" w:hAnsi="ITC Avant Garde"/>
                <w:lang w:eastAsia="es-ES"/>
              </w:rPr>
              <w:t>ENTREGA</w:t>
            </w:r>
          </w:p>
          <w:p w14:paraId="14FF1A6D" w14:textId="77777777" w:rsidR="004169CD" w:rsidRDefault="004169CD" w:rsidP="003608E4">
            <w:pPr>
              <w:jc w:val="center"/>
              <w:rPr>
                <w:rFonts w:ascii="ITC Avant Garde" w:eastAsia="Times New Roman" w:hAnsi="ITC Avant Garde"/>
                <w:lang w:eastAsia="es-ES"/>
              </w:rPr>
            </w:pPr>
          </w:p>
          <w:p w14:paraId="19A58F88" w14:textId="77777777" w:rsidR="004169CD" w:rsidRDefault="004169CD" w:rsidP="003608E4">
            <w:pPr>
              <w:pBdr>
                <w:bottom w:val="single" w:sz="12" w:space="1" w:color="auto"/>
              </w:pBdr>
              <w:jc w:val="center"/>
              <w:rPr>
                <w:rFonts w:ascii="ITC Avant Garde" w:eastAsia="Times New Roman" w:hAnsi="ITC Avant Garde"/>
                <w:lang w:eastAsia="es-ES"/>
              </w:rPr>
            </w:pPr>
          </w:p>
          <w:p w14:paraId="7F801644" w14:textId="77777777" w:rsidR="004169CD" w:rsidRDefault="004169CD" w:rsidP="003608E4">
            <w:pPr>
              <w:spacing w:after="0" w:line="240" w:lineRule="auto"/>
              <w:jc w:val="center"/>
              <w:rPr>
                <w:rFonts w:ascii="ITC Avant Garde" w:eastAsia="Times New Roman" w:hAnsi="ITC Avant Garde"/>
                <w:lang w:eastAsia="es-ES"/>
              </w:rPr>
            </w:pPr>
            <w:r>
              <w:rPr>
                <w:rFonts w:ascii="ITC Avant Garde" w:eastAsia="Times New Roman" w:hAnsi="ITC Avant Garde"/>
                <w:lang w:eastAsia="es-ES"/>
              </w:rPr>
              <w:t>(123)</w:t>
            </w:r>
          </w:p>
        </w:tc>
        <w:tc>
          <w:tcPr>
            <w:tcW w:w="567" w:type="dxa"/>
          </w:tcPr>
          <w:p w14:paraId="6FE321F1" w14:textId="77777777" w:rsidR="004169CD" w:rsidRDefault="004169CD" w:rsidP="003608E4">
            <w:pPr>
              <w:spacing w:after="0" w:line="240" w:lineRule="auto"/>
              <w:jc w:val="center"/>
              <w:rPr>
                <w:rFonts w:ascii="ITC Avant Garde" w:eastAsia="Times New Roman" w:hAnsi="ITC Avant Garde"/>
                <w:lang w:eastAsia="es-ES"/>
              </w:rPr>
            </w:pPr>
          </w:p>
        </w:tc>
        <w:tc>
          <w:tcPr>
            <w:tcW w:w="4475" w:type="dxa"/>
          </w:tcPr>
          <w:p w14:paraId="779A0279" w14:textId="77777777" w:rsidR="004169CD" w:rsidRDefault="004169CD" w:rsidP="003608E4">
            <w:pPr>
              <w:jc w:val="center"/>
              <w:rPr>
                <w:rFonts w:ascii="ITC Avant Garde" w:eastAsia="Times New Roman" w:hAnsi="ITC Avant Garde"/>
                <w:lang w:eastAsia="es-ES"/>
              </w:rPr>
            </w:pPr>
            <w:r>
              <w:rPr>
                <w:rFonts w:ascii="ITC Avant Garde" w:eastAsia="Times New Roman" w:hAnsi="ITC Avant Garde"/>
                <w:lang w:eastAsia="es-ES"/>
              </w:rPr>
              <w:t>RECIBE</w:t>
            </w:r>
          </w:p>
          <w:p w14:paraId="6A5DD9C2" w14:textId="77777777" w:rsidR="004169CD" w:rsidRDefault="004169CD" w:rsidP="003608E4">
            <w:pPr>
              <w:jc w:val="center"/>
              <w:rPr>
                <w:rFonts w:ascii="ITC Avant Garde" w:eastAsia="Times New Roman" w:hAnsi="ITC Avant Garde"/>
                <w:lang w:eastAsia="es-ES"/>
              </w:rPr>
            </w:pPr>
          </w:p>
          <w:p w14:paraId="2D77E6C8" w14:textId="77777777" w:rsidR="004169CD" w:rsidRDefault="004169CD" w:rsidP="003608E4">
            <w:pPr>
              <w:pBdr>
                <w:bottom w:val="single" w:sz="12" w:space="1" w:color="auto"/>
              </w:pBdr>
              <w:jc w:val="center"/>
              <w:rPr>
                <w:rFonts w:ascii="ITC Avant Garde" w:eastAsia="Times New Roman" w:hAnsi="ITC Avant Garde"/>
                <w:lang w:eastAsia="es-ES"/>
              </w:rPr>
            </w:pPr>
          </w:p>
          <w:p w14:paraId="6BDD516F" w14:textId="77777777" w:rsidR="004169CD" w:rsidRDefault="004169CD" w:rsidP="003608E4">
            <w:pPr>
              <w:jc w:val="center"/>
              <w:rPr>
                <w:rFonts w:ascii="ITC Avant Garde" w:eastAsia="Times New Roman" w:hAnsi="ITC Avant Garde"/>
                <w:lang w:eastAsia="es-ES"/>
              </w:rPr>
            </w:pPr>
            <w:r>
              <w:rPr>
                <w:rFonts w:ascii="ITC Avant Garde" w:eastAsia="Times New Roman" w:hAnsi="ITC Avant Garde"/>
                <w:lang w:eastAsia="es-ES"/>
              </w:rPr>
              <w:t>(124)</w:t>
            </w:r>
          </w:p>
        </w:tc>
      </w:tr>
      <w:tr w:rsidR="004169CD" w14:paraId="0914604E" w14:textId="77777777" w:rsidTr="004169CD">
        <w:tc>
          <w:tcPr>
            <w:tcW w:w="3936" w:type="dxa"/>
          </w:tcPr>
          <w:p w14:paraId="5B5AEFA4" w14:textId="77777777" w:rsidR="004169CD" w:rsidRDefault="004169CD" w:rsidP="003608E4">
            <w:pPr>
              <w:jc w:val="center"/>
              <w:rPr>
                <w:rFonts w:ascii="ITC Avant Garde" w:eastAsia="Times New Roman" w:hAnsi="ITC Avant Garde"/>
                <w:lang w:eastAsia="es-ES"/>
              </w:rPr>
            </w:pPr>
          </w:p>
          <w:p w14:paraId="4AA83D32" w14:textId="77777777" w:rsidR="004169CD" w:rsidRDefault="004169CD" w:rsidP="003608E4">
            <w:pPr>
              <w:jc w:val="center"/>
              <w:rPr>
                <w:rFonts w:ascii="ITC Avant Garde" w:eastAsia="Times New Roman" w:hAnsi="ITC Avant Garde"/>
                <w:lang w:eastAsia="es-ES"/>
              </w:rPr>
            </w:pPr>
          </w:p>
          <w:p w14:paraId="3340801B" w14:textId="77777777" w:rsidR="004169CD" w:rsidRDefault="004169CD" w:rsidP="003608E4">
            <w:pPr>
              <w:pBdr>
                <w:bottom w:val="single" w:sz="12" w:space="1" w:color="auto"/>
              </w:pBdr>
              <w:jc w:val="center"/>
              <w:rPr>
                <w:rFonts w:ascii="ITC Avant Garde" w:eastAsia="Times New Roman" w:hAnsi="ITC Avant Garde"/>
                <w:lang w:eastAsia="es-ES"/>
              </w:rPr>
            </w:pPr>
          </w:p>
          <w:p w14:paraId="4C7F5696" w14:textId="77777777" w:rsidR="004169CD" w:rsidRDefault="004169CD" w:rsidP="003608E4">
            <w:pPr>
              <w:jc w:val="center"/>
              <w:rPr>
                <w:rFonts w:ascii="ITC Avant Garde" w:eastAsia="Times New Roman" w:hAnsi="ITC Avant Garde"/>
                <w:lang w:eastAsia="es-ES"/>
              </w:rPr>
            </w:pPr>
            <w:r>
              <w:rPr>
                <w:rFonts w:ascii="ITC Avant Garde" w:eastAsia="Times New Roman" w:hAnsi="ITC Avant Garde"/>
                <w:lang w:eastAsia="es-ES"/>
              </w:rPr>
              <w:t>(125)</w:t>
            </w:r>
          </w:p>
        </w:tc>
        <w:tc>
          <w:tcPr>
            <w:tcW w:w="567" w:type="dxa"/>
          </w:tcPr>
          <w:p w14:paraId="4C299CF8" w14:textId="77777777" w:rsidR="004169CD" w:rsidRDefault="004169CD" w:rsidP="003608E4">
            <w:pPr>
              <w:spacing w:after="0" w:line="240" w:lineRule="auto"/>
              <w:jc w:val="center"/>
              <w:rPr>
                <w:rFonts w:ascii="ITC Avant Garde" w:eastAsia="Times New Roman" w:hAnsi="ITC Avant Garde"/>
                <w:lang w:eastAsia="es-ES"/>
              </w:rPr>
            </w:pPr>
          </w:p>
        </w:tc>
        <w:tc>
          <w:tcPr>
            <w:tcW w:w="4475" w:type="dxa"/>
          </w:tcPr>
          <w:p w14:paraId="7377C62F" w14:textId="77777777" w:rsidR="004169CD" w:rsidRDefault="004169CD" w:rsidP="003608E4">
            <w:pPr>
              <w:jc w:val="center"/>
              <w:rPr>
                <w:rFonts w:ascii="ITC Avant Garde" w:eastAsia="Times New Roman" w:hAnsi="ITC Avant Garde"/>
                <w:lang w:eastAsia="es-ES"/>
              </w:rPr>
            </w:pPr>
          </w:p>
          <w:p w14:paraId="54FAEF16" w14:textId="77777777" w:rsidR="004169CD" w:rsidRDefault="004169CD" w:rsidP="003608E4">
            <w:pPr>
              <w:jc w:val="center"/>
              <w:rPr>
                <w:rFonts w:ascii="ITC Avant Garde" w:eastAsia="Times New Roman" w:hAnsi="ITC Avant Garde"/>
                <w:lang w:eastAsia="es-ES"/>
              </w:rPr>
            </w:pPr>
          </w:p>
          <w:p w14:paraId="39B2FC21" w14:textId="77777777" w:rsidR="004169CD" w:rsidRDefault="004169CD" w:rsidP="003608E4">
            <w:pPr>
              <w:pBdr>
                <w:bottom w:val="single" w:sz="12" w:space="1" w:color="auto"/>
              </w:pBdr>
              <w:jc w:val="center"/>
              <w:rPr>
                <w:rFonts w:ascii="ITC Avant Garde" w:eastAsia="Times New Roman" w:hAnsi="ITC Avant Garde"/>
                <w:lang w:eastAsia="es-ES"/>
              </w:rPr>
            </w:pPr>
          </w:p>
          <w:p w14:paraId="227F4F5D" w14:textId="77777777" w:rsidR="004169CD" w:rsidRDefault="004169CD" w:rsidP="003608E4">
            <w:pPr>
              <w:jc w:val="center"/>
              <w:rPr>
                <w:rFonts w:ascii="ITC Avant Garde" w:eastAsia="Times New Roman" w:hAnsi="ITC Avant Garde"/>
                <w:lang w:eastAsia="es-ES"/>
              </w:rPr>
            </w:pPr>
            <w:r>
              <w:rPr>
                <w:rFonts w:ascii="ITC Avant Garde" w:eastAsia="Times New Roman" w:hAnsi="ITC Avant Garde"/>
                <w:lang w:eastAsia="es-ES"/>
              </w:rPr>
              <w:t>(126)</w:t>
            </w:r>
          </w:p>
        </w:tc>
      </w:tr>
      <w:tr w:rsidR="004169CD" w14:paraId="50948923" w14:textId="77777777" w:rsidTr="003608E4">
        <w:tc>
          <w:tcPr>
            <w:tcW w:w="8978" w:type="dxa"/>
            <w:gridSpan w:val="3"/>
          </w:tcPr>
          <w:p w14:paraId="6DBF48AE" w14:textId="77777777" w:rsidR="004169CD" w:rsidRDefault="004169CD" w:rsidP="003608E4">
            <w:pPr>
              <w:jc w:val="center"/>
              <w:rPr>
                <w:rFonts w:ascii="ITC Avant Garde" w:eastAsia="Times New Roman" w:hAnsi="ITC Avant Garde"/>
                <w:lang w:eastAsia="es-ES"/>
              </w:rPr>
            </w:pPr>
          </w:p>
          <w:p w14:paraId="5E542BD4" w14:textId="77777777" w:rsidR="006E2F18" w:rsidRDefault="006E2F18" w:rsidP="003608E4">
            <w:pPr>
              <w:jc w:val="center"/>
              <w:rPr>
                <w:rFonts w:ascii="ITC Avant Garde" w:eastAsia="Times New Roman" w:hAnsi="ITC Avant Garde"/>
                <w:lang w:eastAsia="es-ES"/>
              </w:rPr>
            </w:pPr>
          </w:p>
          <w:p w14:paraId="5E223E27" w14:textId="77777777" w:rsidR="004169CD" w:rsidRDefault="004169CD" w:rsidP="003608E4">
            <w:pPr>
              <w:jc w:val="center"/>
              <w:rPr>
                <w:rFonts w:ascii="ITC Avant Garde" w:eastAsia="Times New Roman" w:hAnsi="ITC Avant Garde"/>
                <w:lang w:eastAsia="es-ES"/>
              </w:rPr>
            </w:pPr>
            <w:r>
              <w:rPr>
                <w:rFonts w:ascii="ITC Avant Garde" w:eastAsia="Times New Roman" w:hAnsi="ITC Avant Garde"/>
                <w:lang w:eastAsia="es-ES"/>
              </w:rPr>
              <w:t xml:space="preserve">POR </w:t>
            </w:r>
            <w:r w:rsidR="007C15E6">
              <w:rPr>
                <w:rFonts w:ascii="ITC Avant Garde" w:eastAsia="Times New Roman" w:hAnsi="ITC Avant Garde"/>
                <w:lang w:eastAsia="es-ES"/>
              </w:rPr>
              <w:t>EL ÓRGANO INTERNO DE CONTROL</w:t>
            </w:r>
          </w:p>
          <w:p w14:paraId="62B74BB6" w14:textId="77777777" w:rsidR="004169CD" w:rsidRDefault="004169CD" w:rsidP="003608E4">
            <w:pPr>
              <w:jc w:val="center"/>
              <w:rPr>
                <w:rFonts w:ascii="ITC Avant Garde" w:eastAsia="Times New Roman" w:hAnsi="ITC Avant Garde"/>
                <w:lang w:eastAsia="es-ES"/>
              </w:rPr>
            </w:pPr>
          </w:p>
          <w:p w14:paraId="2CE07463" w14:textId="77777777" w:rsidR="004169CD" w:rsidRDefault="004169CD" w:rsidP="003608E4">
            <w:pPr>
              <w:jc w:val="center"/>
              <w:rPr>
                <w:rFonts w:ascii="ITC Avant Garde" w:eastAsia="Times New Roman" w:hAnsi="ITC Avant Garde"/>
                <w:lang w:eastAsia="es-ES"/>
              </w:rPr>
            </w:pPr>
          </w:p>
          <w:p w14:paraId="39DDC9B0" w14:textId="77777777" w:rsidR="004169CD" w:rsidRDefault="004169CD" w:rsidP="003608E4">
            <w:pPr>
              <w:jc w:val="center"/>
              <w:rPr>
                <w:rFonts w:ascii="ITC Avant Garde" w:eastAsia="Times New Roman" w:hAnsi="ITC Avant Garde"/>
                <w:lang w:eastAsia="es-ES"/>
              </w:rPr>
            </w:pPr>
            <w:r>
              <w:rPr>
                <w:rFonts w:ascii="ITC Avant Garde" w:eastAsia="Times New Roman" w:hAnsi="ITC Avant Garde"/>
                <w:lang w:eastAsia="es-ES"/>
              </w:rPr>
              <w:t>_____________________________________</w:t>
            </w:r>
          </w:p>
          <w:p w14:paraId="0C8F48F8" w14:textId="77777777" w:rsidR="004169CD" w:rsidRDefault="004169CD" w:rsidP="003608E4">
            <w:pPr>
              <w:jc w:val="center"/>
              <w:rPr>
                <w:rFonts w:ascii="ITC Avant Garde" w:eastAsia="Times New Roman" w:hAnsi="ITC Avant Garde"/>
                <w:lang w:eastAsia="es-ES"/>
              </w:rPr>
            </w:pPr>
            <w:r>
              <w:rPr>
                <w:rFonts w:ascii="ITC Avant Garde" w:eastAsia="Times New Roman" w:hAnsi="ITC Avant Garde"/>
                <w:lang w:eastAsia="es-ES"/>
              </w:rPr>
              <w:t>(127)</w:t>
            </w:r>
          </w:p>
          <w:p w14:paraId="6FEF1860" w14:textId="77777777" w:rsidR="004169CD" w:rsidRDefault="004169CD" w:rsidP="003608E4">
            <w:pPr>
              <w:jc w:val="center"/>
              <w:rPr>
                <w:rFonts w:ascii="ITC Avant Garde" w:eastAsia="Times New Roman" w:hAnsi="ITC Avant Garde"/>
                <w:lang w:eastAsia="es-ES"/>
              </w:rPr>
            </w:pPr>
            <w:bookmarkStart w:id="0" w:name="_GoBack"/>
            <w:bookmarkEnd w:id="0"/>
          </w:p>
          <w:p w14:paraId="42870340" w14:textId="77777777" w:rsidR="004169CD" w:rsidRDefault="004169CD" w:rsidP="003608E4">
            <w:pPr>
              <w:jc w:val="center"/>
              <w:rPr>
                <w:rFonts w:ascii="ITC Avant Garde" w:eastAsia="Times New Roman" w:hAnsi="ITC Avant Garde"/>
                <w:lang w:eastAsia="es-ES"/>
              </w:rPr>
            </w:pPr>
          </w:p>
        </w:tc>
      </w:tr>
      <w:tr w:rsidR="004169CD" w14:paraId="1399674D" w14:textId="77777777" w:rsidTr="003608E4">
        <w:tc>
          <w:tcPr>
            <w:tcW w:w="3936" w:type="dxa"/>
          </w:tcPr>
          <w:p w14:paraId="6D5DEA37" w14:textId="77777777" w:rsidR="004169CD" w:rsidRDefault="004169CD" w:rsidP="003608E4">
            <w:pPr>
              <w:jc w:val="center"/>
              <w:rPr>
                <w:rFonts w:ascii="ITC Avant Garde" w:eastAsia="Times New Roman" w:hAnsi="ITC Avant Garde"/>
                <w:lang w:eastAsia="es-ES"/>
              </w:rPr>
            </w:pPr>
            <w:r>
              <w:rPr>
                <w:rFonts w:ascii="ITC Avant Garde" w:eastAsia="Times New Roman" w:hAnsi="ITC Avant Garde"/>
                <w:lang w:eastAsia="es-ES"/>
              </w:rPr>
              <w:t>TESTIGO</w:t>
            </w:r>
          </w:p>
          <w:p w14:paraId="46EF2C67" w14:textId="77777777" w:rsidR="004169CD" w:rsidRDefault="004169CD" w:rsidP="003608E4">
            <w:pPr>
              <w:jc w:val="center"/>
              <w:rPr>
                <w:rFonts w:ascii="ITC Avant Garde" w:eastAsia="Times New Roman" w:hAnsi="ITC Avant Garde"/>
                <w:lang w:eastAsia="es-ES"/>
              </w:rPr>
            </w:pPr>
          </w:p>
          <w:p w14:paraId="60873EF6" w14:textId="77777777" w:rsidR="004169CD" w:rsidRDefault="004169CD" w:rsidP="003608E4">
            <w:pPr>
              <w:pBdr>
                <w:bottom w:val="single" w:sz="12" w:space="1" w:color="auto"/>
              </w:pBdr>
              <w:jc w:val="center"/>
              <w:rPr>
                <w:rFonts w:ascii="ITC Avant Garde" w:eastAsia="Times New Roman" w:hAnsi="ITC Avant Garde"/>
                <w:lang w:eastAsia="es-ES"/>
              </w:rPr>
            </w:pPr>
          </w:p>
          <w:p w14:paraId="3F875183" w14:textId="77777777" w:rsidR="004169CD" w:rsidRDefault="004169CD" w:rsidP="003608E4">
            <w:pPr>
              <w:jc w:val="center"/>
              <w:rPr>
                <w:rFonts w:ascii="ITC Avant Garde" w:eastAsia="Times New Roman" w:hAnsi="ITC Avant Garde"/>
                <w:lang w:eastAsia="es-ES"/>
              </w:rPr>
            </w:pPr>
            <w:r>
              <w:rPr>
                <w:rFonts w:ascii="ITC Avant Garde" w:eastAsia="Times New Roman" w:hAnsi="ITC Avant Garde"/>
                <w:lang w:eastAsia="es-ES"/>
              </w:rPr>
              <w:t>(128)</w:t>
            </w:r>
          </w:p>
          <w:p w14:paraId="454EE8E1" w14:textId="77777777" w:rsidR="004169CD" w:rsidRDefault="004169CD" w:rsidP="003608E4">
            <w:pPr>
              <w:jc w:val="center"/>
              <w:rPr>
                <w:rFonts w:ascii="ITC Avant Garde" w:eastAsia="Times New Roman" w:hAnsi="ITC Avant Garde"/>
                <w:lang w:eastAsia="es-ES"/>
              </w:rPr>
            </w:pPr>
          </w:p>
          <w:p w14:paraId="7F48D4DA" w14:textId="77777777" w:rsidR="004169CD" w:rsidRDefault="004169CD" w:rsidP="003608E4">
            <w:pPr>
              <w:spacing w:after="0" w:line="240" w:lineRule="auto"/>
              <w:jc w:val="center"/>
              <w:rPr>
                <w:rFonts w:ascii="ITC Avant Garde" w:eastAsia="Times New Roman" w:hAnsi="ITC Avant Garde"/>
                <w:lang w:eastAsia="es-ES"/>
              </w:rPr>
            </w:pPr>
          </w:p>
        </w:tc>
        <w:tc>
          <w:tcPr>
            <w:tcW w:w="567" w:type="dxa"/>
          </w:tcPr>
          <w:p w14:paraId="281ABC96" w14:textId="77777777" w:rsidR="004169CD" w:rsidRDefault="004169CD" w:rsidP="003608E4">
            <w:pPr>
              <w:spacing w:after="0" w:line="240" w:lineRule="auto"/>
              <w:jc w:val="center"/>
              <w:rPr>
                <w:rFonts w:ascii="ITC Avant Garde" w:eastAsia="Times New Roman" w:hAnsi="ITC Avant Garde"/>
                <w:lang w:eastAsia="es-ES"/>
              </w:rPr>
            </w:pPr>
          </w:p>
        </w:tc>
        <w:tc>
          <w:tcPr>
            <w:tcW w:w="4475" w:type="dxa"/>
          </w:tcPr>
          <w:p w14:paraId="24C1970B" w14:textId="77777777" w:rsidR="004169CD" w:rsidRDefault="004169CD" w:rsidP="003608E4">
            <w:pPr>
              <w:jc w:val="center"/>
              <w:rPr>
                <w:rFonts w:ascii="ITC Avant Garde" w:eastAsia="Times New Roman" w:hAnsi="ITC Avant Garde"/>
                <w:lang w:eastAsia="es-ES"/>
              </w:rPr>
            </w:pPr>
            <w:r>
              <w:rPr>
                <w:rFonts w:ascii="ITC Avant Garde" w:eastAsia="Times New Roman" w:hAnsi="ITC Avant Garde"/>
                <w:lang w:eastAsia="es-ES"/>
              </w:rPr>
              <w:t>TESTIGO</w:t>
            </w:r>
          </w:p>
          <w:p w14:paraId="31CC3E97" w14:textId="77777777" w:rsidR="004169CD" w:rsidRDefault="004169CD" w:rsidP="003608E4">
            <w:pPr>
              <w:jc w:val="center"/>
              <w:rPr>
                <w:rFonts w:ascii="ITC Avant Garde" w:eastAsia="Times New Roman" w:hAnsi="ITC Avant Garde"/>
                <w:lang w:eastAsia="es-ES"/>
              </w:rPr>
            </w:pPr>
          </w:p>
          <w:p w14:paraId="0389E62D" w14:textId="77777777" w:rsidR="004169CD" w:rsidRDefault="004169CD" w:rsidP="003608E4">
            <w:pPr>
              <w:pBdr>
                <w:bottom w:val="single" w:sz="12" w:space="1" w:color="auto"/>
              </w:pBdr>
              <w:jc w:val="center"/>
              <w:rPr>
                <w:rFonts w:ascii="ITC Avant Garde" w:eastAsia="Times New Roman" w:hAnsi="ITC Avant Garde"/>
                <w:lang w:eastAsia="es-ES"/>
              </w:rPr>
            </w:pPr>
          </w:p>
          <w:p w14:paraId="5C4FEC1E" w14:textId="77777777" w:rsidR="004169CD" w:rsidRDefault="004169CD" w:rsidP="003608E4">
            <w:pPr>
              <w:jc w:val="center"/>
              <w:rPr>
                <w:rFonts w:ascii="ITC Avant Garde" w:eastAsia="Times New Roman" w:hAnsi="ITC Avant Garde"/>
                <w:lang w:eastAsia="es-ES"/>
              </w:rPr>
            </w:pPr>
            <w:r>
              <w:rPr>
                <w:rFonts w:ascii="ITC Avant Garde" w:eastAsia="Times New Roman" w:hAnsi="ITC Avant Garde"/>
                <w:lang w:eastAsia="es-ES"/>
              </w:rPr>
              <w:t>(129)</w:t>
            </w:r>
          </w:p>
          <w:p w14:paraId="01221557" w14:textId="77777777" w:rsidR="004169CD" w:rsidRDefault="004169CD" w:rsidP="003608E4">
            <w:pPr>
              <w:jc w:val="center"/>
              <w:rPr>
                <w:rFonts w:ascii="ITC Avant Garde" w:eastAsia="Times New Roman" w:hAnsi="ITC Avant Garde"/>
                <w:lang w:eastAsia="es-ES"/>
              </w:rPr>
            </w:pPr>
          </w:p>
        </w:tc>
      </w:tr>
    </w:tbl>
    <w:p w14:paraId="7F1CAD64" w14:textId="77777777" w:rsidR="004169CD" w:rsidRDefault="004169CD" w:rsidP="004169CD">
      <w:pPr>
        <w:spacing w:after="0" w:line="240" w:lineRule="auto"/>
        <w:jc w:val="both"/>
        <w:rPr>
          <w:rFonts w:ascii="ITC Avant Garde" w:eastAsia="Times New Roman" w:hAnsi="ITC Avant Garde"/>
          <w:lang w:eastAsia="es-ES"/>
        </w:rPr>
      </w:pPr>
    </w:p>
    <w:p w14:paraId="0A34D86B" w14:textId="77777777" w:rsidR="00083A83" w:rsidRDefault="00083A83" w:rsidP="00AC05FD">
      <w:pPr>
        <w:spacing w:after="0" w:line="240" w:lineRule="auto"/>
        <w:jc w:val="both"/>
        <w:rPr>
          <w:rFonts w:ascii="ITC Avant Garde" w:eastAsia="Times New Roman" w:hAnsi="ITC Avant Garde"/>
          <w:lang w:eastAsia="es-ES"/>
        </w:rPr>
      </w:pPr>
    </w:p>
    <w:p w14:paraId="285F3F23" w14:textId="77777777" w:rsidR="00272F4D" w:rsidRDefault="00272F4D" w:rsidP="00AC05FD">
      <w:pPr>
        <w:spacing w:after="0" w:line="240" w:lineRule="auto"/>
        <w:jc w:val="both"/>
        <w:rPr>
          <w:rFonts w:ascii="ITC Avant Garde" w:eastAsia="Times New Roman" w:hAnsi="ITC Avant Garde"/>
          <w:lang w:eastAsia="es-ES"/>
        </w:rPr>
      </w:pPr>
    </w:p>
    <w:p w14:paraId="6905F961" w14:textId="77777777" w:rsidR="00272F4D" w:rsidRDefault="00272F4D" w:rsidP="00AC05FD">
      <w:pPr>
        <w:spacing w:after="0" w:line="240" w:lineRule="auto"/>
        <w:jc w:val="both"/>
        <w:rPr>
          <w:rFonts w:ascii="ITC Avant Garde" w:eastAsia="Times New Roman" w:hAnsi="ITC Avant Garde"/>
          <w:lang w:eastAsia="es-ES"/>
        </w:rPr>
      </w:pPr>
      <w:r>
        <w:rPr>
          <w:rFonts w:ascii="ITC Avant Garde" w:eastAsia="Times New Roman" w:hAnsi="ITC Avant Garde"/>
          <w:lang w:eastAsia="es-ES"/>
        </w:rPr>
        <w:br w:type="page"/>
      </w:r>
    </w:p>
    <w:p w14:paraId="253CEC03" w14:textId="77777777" w:rsidR="00272F4D" w:rsidRPr="000032FC" w:rsidRDefault="00272F4D" w:rsidP="00954F20">
      <w:pPr>
        <w:spacing w:after="0" w:line="240" w:lineRule="auto"/>
        <w:jc w:val="center"/>
        <w:rPr>
          <w:rFonts w:ascii="ITC Avant Garde" w:eastAsia="Times New Roman" w:hAnsi="ITC Avant Garde"/>
          <w:b/>
          <w:lang w:eastAsia="es-ES"/>
        </w:rPr>
      </w:pPr>
      <w:r w:rsidRPr="000032FC">
        <w:rPr>
          <w:rFonts w:ascii="ITC Avant Garde" w:eastAsia="Times New Roman" w:hAnsi="ITC Avant Garde"/>
          <w:b/>
          <w:lang w:eastAsia="es-ES"/>
        </w:rPr>
        <w:lastRenderedPageBreak/>
        <w:t>Instru</w:t>
      </w:r>
      <w:r w:rsidR="00FE3E90">
        <w:rPr>
          <w:rFonts w:ascii="ITC Avant Garde" w:eastAsia="Times New Roman" w:hAnsi="ITC Avant Garde"/>
          <w:b/>
          <w:lang w:eastAsia="es-ES"/>
        </w:rPr>
        <w:t>ctivo p</w:t>
      </w:r>
      <w:r w:rsidRPr="000032FC">
        <w:rPr>
          <w:rFonts w:ascii="ITC Avant Garde" w:eastAsia="Times New Roman" w:hAnsi="ITC Avant Garde"/>
          <w:b/>
          <w:lang w:eastAsia="es-ES"/>
        </w:rPr>
        <w:t>ara el llenado del "Acta de Entrega-Recepción"</w:t>
      </w:r>
    </w:p>
    <w:p w14:paraId="2D36E68A" w14:textId="77777777" w:rsidR="000032FC" w:rsidRDefault="000032FC" w:rsidP="00954F20">
      <w:pPr>
        <w:spacing w:after="0" w:line="240" w:lineRule="auto"/>
        <w:jc w:val="both"/>
        <w:rPr>
          <w:rFonts w:ascii="ITC Avant Garde" w:eastAsia="Times New Roman" w:hAnsi="ITC Avant Garde"/>
          <w:b/>
          <w:lang w:eastAsia="es-ES"/>
        </w:rPr>
      </w:pPr>
    </w:p>
    <w:p w14:paraId="2E36FF7F" w14:textId="77777777" w:rsidR="00272F4D" w:rsidRPr="00954F20" w:rsidRDefault="00272F4D" w:rsidP="00954F20">
      <w:pPr>
        <w:spacing w:after="0" w:line="240" w:lineRule="auto"/>
        <w:jc w:val="both"/>
        <w:rPr>
          <w:rFonts w:ascii="ITC Avant Garde" w:eastAsia="Times New Roman" w:hAnsi="ITC Avant Garde"/>
          <w:b/>
          <w:lang w:eastAsia="es-ES"/>
        </w:rPr>
      </w:pPr>
      <w:r w:rsidRPr="00954F20">
        <w:rPr>
          <w:rFonts w:ascii="ITC Avant Garde" w:eastAsia="Times New Roman" w:hAnsi="ITC Avant Garde"/>
          <w:b/>
          <w:lang w:eastAsia="es-ES"/>
        </w:rPr>
        <w:t>INICIO DEL ACTA.</w:t>
      </w:r>
    </w:p>
    <w:p w14:paraId="0EF469EE" w14:textId="77777777" w:rsidR="00272F4D" w:rsidRPr="00272F4D" w:rsidRDefault="00272F4D" w:rsidP="00954F20">
      <w:pPr>
        <w:spacing w:after="0" w:line="240" w:lineRule="auto"/>
        <w:jc w:val="both"/>
        <w:rPr>
          <w:rFonts w:ascii="ITC Avant Garde" w:eastAsia="Times New Roman" w:hAnsi="ITC Avant Garde"/>
          <w:lang w:eastAsia="es-ES"/>
        </w:rPr>
      </w:pPr>
      <w:r w:rsidRPr="00954F20">
        <w:rPr>
          <w:rFonts w:ascii="ITC Avant Garde" w:eastAsia="Times New Roman" w:hAnsi="ITC Avant Garde"/>
          <w:lang w:eastAsia="es-ES"/>
        </w:rPr>
        <w:t xml:space="preserve">(1) Nombre de la </w:t>
      </w:r>
      <w:r w:rsidR="00854577">
        <w:rPr>
          <w:rFonts w:ascii="ITC Avant Garde" w:eastAsia="Times New Roman" w:hAnsi="ITC Avant Garde"/>
          <w:lang w:eastAsia="es-ES"/>
        </w:rPr>
        <w:t>Unidad Administrativa</w:t>
      </w:r>
      <w:r w:rsidRPr="008C01B1">
        <w:rPr>
          <w:rFonts w:ascii="ITC Avant Garde" w:eastAsia="Times New Roman" w:hAnsi="ITC Avant Garde"/>
          <w:b/>
          <w:lang w:eastAsia="es-ES"/>
        </w:rPr>
        <w:t>.</w:t>
      </w:r>
      <w:r w:rsidRPr="00272F4D">
        <w:rPr>
          <w:rFonts w:ascii="ITC Avant Garde" w:eastAsia="Times New Roman" w:hAnsi="ITC Avant Garde"/>
          <w:lang w:eastAsia="es-ES"/>
        </w:rPr>
        <w:t xml:space="preserve"> En el cuerpo del Acta podrán utilizarse en donde aparece "</w:t>
      </w:r>
      <w:r w:rsidR="00854577">
        <w:rPr>
          <w:rFonts w:ascii="ITC Avant Garde" w:eastAsia="Times New Roman" w:hAnsi="ITC Avant Garde"/>
          <w:lang w:eastAsia="es-ES"/>
        </w:rPr>
        <w:t>Unidad Administrativa</w:t>
      </w:r>
      <w:r w:rsidRPr="00272F4D">
        <w:rPr>
          <w:rFonts w:ascii="ITC Avant Garde" w:eastAsia="Times New Roman" w:hAnsi="ITC Avant Garde"/>
          <w:lang w:eastAsia="es-ES"/>
        </w:rPr>
        <w:t xml:space="preserve">", las palabras oficina del C. </w:t>
      </w:r>
      <w:r w:rsidR="008C01B1">
        <w:rPr>
          <w:rFonts w:ascii="ITC Avant Garde" w:eastAsia="Times New Roman" w:hAnsi="ITC Avant Garde"/>
          <w:lang w:eastAsia="es-ES"/>
        </w:rPr>
        <w:t>Comisionado</w:t>
      </w:r>
      <w:r w:rsidRPr="00272F4D">
        <w:rPr>
          <w:rFonts w:ascii="ITC Avant Garde" w:eastAsia="Times New Roman" w:hAnsi="ITC Avant Garde"/>
          <w:lang w:eastAsia="es-ES"/>
        </w:rPr>
        <w:t>,</w:t>
      </w:r>
      <w:r w:rsidR="008C01B1">
        <w:rPr>
          <w:rFonts w:ascii="ITC Avant Garde" w:eastAsia="Times New Roman" w:hAnsi="ITC Avant Garde"/>
          <w:lang w:eastAsia="es-ES"/>
        </w:rPr>
        <w:t xml:space="preserve"> Unidad, Secretaría Técnica del Pleno, Coordinación General, </w:t>
      </w:r>
      <w:r w:rsidRPr="00272F4D">
        <w:rPr>
          <w:rFonts w:ascii="ITC Avant Garde" w:eastAsia="Times New Roman" w:hAnsi="ITC Avant Garde"/>
          <w:lang w:eastAsia="es-ES"/>
        </w:rPr>
        <w:t>Dirección General, o sus equ</w:t>
      </w:r>
      <w:r w:rsidR="008C01B1">
        <w:rPr>
          <w:rFonts w:ascii="ITC Avant Garde" w:eastAsia="Times New Roman" w:hAnsi="ITC Avant Garde"/>
          <w:lang w:eastAsia="es-ES"/>
        </w:rPr>
        <w:t xml:space="preserve">ivalentes. </w:t>
      </w:r>
    </w:p>
    <w:p w14:paraId="51908B2E"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8C01B1">
        <w:rPr>
          <w:rFonts w:ascii="ITC Avant Garde" w:eastAsia="Times New Roman" w:hAnsi="ITC Avant Garde"/>
          <w:lang w:eastAsia="es-ES"/>
        </w:rPr>
        <w:t>2</w:t>
      </w:r>
      <w:r w:rsidRPr="00272F4D">
        <w:rPr>
          <w:rFonts w:ascii="ITC Avant Garde" w:eastAsia="Times New Roman" w:hAnsi="ITC Avant Garde"/>
          <w:lang w:eastAsia="es-ES"/>
        </w:rPr>
        <w:t>) Hora en que se inicia el levantamiento del Acta.</w:t>
      </w:r>
    </w:p>
    <w:p w14:paraId="313834A2"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8C01B1">
        <w:rPr>
          <w:rFonts w:ascii="ITC Avant Garde" w:eastAsia="Times New Roman" w:hAnsi="ITC Avant Garde"/>
          <w:lang w:eastAsia="es-ES"/>
        </w:rPr>
        <w:t>3</w:t>
      </w:r>
      <w:r w:rsidRPr="00272F4D">
        <w:rPr>
          <w:rFonts w:ascii="ITC Avant Garde" w:eastAsia="Times New Roman" w:hAnsi="ITC Avant Garde"/>
          <w:lang w:eastAsia="es-ES"/>
        </w:rPr>
        <w:t>) Señalar con letra la fecha (día, mes y año) en que se inicia el levantamiento del Acta.</w:t>
      </w:r>
    </w:p>
    <w:p w14:paraId="54480B49"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8C01B1">
        <w:rPr>
          <w:rFonts w:ascii="ITC Avant Garde" w:eastAsia="Times New Roman" w:hAnsi="ITC Avant Garde"/>
          <w:lang w:eastAsia="es-ES"/>
        </w:rPr>
        <w:t>4</w:t>
      </w:r>
      <w:r w:rsidRPr="00272F4D">
        <w:rPr>
          <w:rFonts w:ascii="ITC Avant Garde" w:eastAsia="Times New Roman" w:hAnsi="ITC Avant Garde"/>
          <w:lang w:eastAsia="es-ES"/>
        </w:rPr>
        <w:t>) Anotar el título que corresponda (</w:t>
      </w:r>
      <w:r w:rsidR="008C01B1" w:rsidRPr="008C01B1">
        <w:rPr>
          <w:rFonts w:ascii="ITC Avant Garde" w:eastAsia="Times New Roman" w:hAnsi="ITC Avant Garde"/>
          <w:lang w:eastAsia="es-ES"/>
        </w:rPr>
        <w:t>oficina del C. Comisionado, Unidad, Secretaría Técnica del Pleno, Coordinación General, Dirección General, o sus equivalentes.</w:t>
      </w:r>
      <w:r w:rsidRPr="00272F4D">
        <w:rPr>
          <w:rFonts w:ascii="ITC Avant Garde" w:eastAsia="Times New Roman" w:hAnsi="ITC Avant Garde"/>
          <w:lang w:eastAsia="es-ES"/>
        </w:rPr>
        <w:t>)</w:t>
      </w:r>
    </w:p>
    <w:p w14:paraId="6AE5C097"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954F20">
        <w:rPr>
          <w:rFonts w:ascii="ITC Avant Garde" w:eastAsia="Times New Roman" w:hAnsi="ITC Avant Garde"/>
          <w:lang w:eastAsia="es-ES"/>
        </w:rPr>
        <w:t>5</w:t>
      </w:r>
      <w:r w:rsidRPr="00272F4D">
        <w:rPr>
          <w:rFonts w:ascii="ITC Avant Garde" w:eastAsia="Times New Roman" w:hAnsi="ITC Avant Garde"/>
          <w:lang w:eastAsia="es-ES"/>
        </w:rPr>
        <w:t>) Número exterior e interior, nombre de la calle, colonia, sector y número de código postal.</w:t>
      </w:r>
    </w:p>
    <w:p w14:paraId="0B1A4F3A"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954F20">
        <w:rPr>
          <w:rFonts w:ascii="ITC Avant Garde" w:eastAsia="Times New Roman" w:hAnsi="ITC Avant Garde"/>
          <w:lang w:eastAsia="es-ES"/>
        </w:rPr>
        <w:t>6</w:t>
      </w:r>
      <w:r w:rsidRPr="00272F4D">
        <w:rPr>
          <w:rFonts w:ascii="ITC Avant Garde" w:eastAsia="Times New Roman" w:hAnsi="ITC Avant Garde"/>
          <w:lang w:eastAsia="es-ES"/>
        </w:rPr>
        <w:t>) Nombre del servidor público que entrega.</w:t>
      </w:r>
    </w:p>
    <w:p w14:paraId="0B5E2CFB"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954F20">
        <w:rPr>
          <w:rFonts w:ascii="ITC Avant Garde" w:eastAsia="Times New Roman" w:hAnsi="ITC Avant Garde"/>
          <w:lang w:eastAsia="es-ES"/>
        </w:rPr>
        <w:t>7</w:t>
      </w:r>
      <w:r w:rsidRPr="00272F4D">
        <w:rPr>
          <w:rFonts w:ascii="ITC Avant Garde" w:eastAsia="Times New Roman" w:hAnsi="ITC Avant Garde"/>
          <w:lang w:eastAsia="es-ES"/>
        </w:rPr>
        <w:t>) Denominación del puesto o cargo que ocupa el servidor público que entrega.</w:t>
      </w:r>
    </w:p>
    <w:p w14:paraId="36F0428B" w14:textId="77777777" w:rsidR="00DE0936"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4D6B42">
        <w:rPr>
          <w:rFonts w:ascii="ITC Avant Garde" w:eastAsia="Times New Roman" w:hAnsi="ITC Avant Garde"/>
          <w:lang w:eastAsia="es-ES"/>
        </w:rPr>
        <w:t>8</w:t>
      </w:r>
      <w:r w:rsidRPr="00272F4D">
        <w:rPr>
          <w:rFonts w:ascii="ITC Avant Garde" w:eastAsia="Times New Roman" w:hAnsi="ITC Avant Garde"/>
          <w:lang w:eastAsia="es-ES"/>
        </w:rPr>
        <w:t xml:space="preserve">) </w:t>
      </w:r>
      <w:r w:rsidR="00DE0936">
        <w:rPr>
          <w:rFonts w:ascii="ITC Avant Garde" w:eastAsia="Times New Roman" w:hAnsi="ITC Avant Garde"/>
          <w:lang w:eastAsia="es-ES"/>
        </w:rPr>
        <w:t>Señalar la causa o motivo por la que el servidor público que entrega, se separa del empleo, cargo o comisión (renuncia, cese, despido, destitución, entre otras).</w:t>
      </w:r>
    </w:p>
    <w:p w14:paraId="3A35B287" w14:textId="77777777" w:rsidR="00272F4D" w:rsidRPr="00272F4D" w:rsidRDefault="00DE0936" w:rsidP="00954F20">
      <w:pPr>
        <w:spacing w:after="0" w:line="240" w:lineRule="auto"/>
        <w:jc w:val="both"/>
        <w:rPr>
          <w:rFonts w:ascii="ITC Avant Garde" w:eastAsia="Times New Roman" w:hAnsi="ITC Avant Garde"/>
          <w:lang w:eastAsia="es-ES"/>
        </w:rPr>
      </w:pPr>
      <w:r>
        <w:rPr>
          <w:rFonts w:ascii="ITC Avant Garde" w:eastAsia="Times New Roman" w:hAnsi="ITC Avant Garde"/>
          <w:lang w:eastAsia="es-ES"/>
        </w:rPr>
        <w:t xml:space="preserve">(9) </w:t>
      </w:r>
      <w:r w:rsidR="00272F4D" w:rsidRPr="00272F4D">
        <w:rPr>
          <w:rFonts w:ascii="ITC Avant Garde" w:eastAsia="Times New Roman" w:hAnsi="ITC Avant Garde"/>
          <w:lang w:eastAsia="es-ES"/>
        </w:rPr>
        <w:t>Domicilio particular del servidor público que entrega.</w:t>
      </w:r>
    </w:p>
    <w:p w14:paraId="390EAB54"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DE0936">
        <w:rPr>
          <w:rFonts w:ascii="ITC Avant Garde" w:eastAsia="Times New Roman" w:hAnsi="ITC Avant Garde"/>
          <w:lang w:eastAsia="es-ES"/>
        </w:rPr>
        <w:t>10</w:t>
      </w:r>
      <w:r w:rsidRPr="00272F4D">
        <w:rPr>
          <w:rFonts w:ascii="ITC Avant Garde" w:eastAsia="Times New Roman" w:hAnsi="ITC Avant Garde"/>
          <w:lang w:eastAsia="es-ES"/>
        </w:rPr>
        <w:t>) Nombre de la persona que recibe.</w:t>
      </w:r>
    </w:p>
    <w:p w14:paraId="02CF7788"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954F20">
        <w:rPr>
          <w:rFonts w:ascii="ITC Avant Garde" w:eastAsia="Times New Roman" w:hAnsi="ITC Avant Garde"/>
          <w:lang w:eastAsia="es-ES"/>
        </w:rPr>
        <w:t>1</w:t>
      </w:r>
      <w:r w:rsidRPr="00272F4D">
        <w:rPr>
          <w:rFonts w:ascii="ITC Avant Garde" w:eastAsia="Times New Roman" w:hAnsi="ITC Avant Garde"/>
          <w:lang w:eastAsia="es-ES"/>
        </w:rPr>
        <w:t xml:space="preserve">) Denominación del puesto o cargo del servidor público que expide el nombramiento respectivo o que formaliza el encargo. En caso de que no exista designación del titular o encargado del despacho de la </w:t>
      </w:r>
      <w:r w:rsidR="00854577">
        <w:rPr>
          <w:rFonts w:ascii="ITC Avant Garde" w:eastAsia="Times New Roman" w:hAnsi="ITC Avant Garde"/>
          <w:lang w:eastAsia="es-ES"/>
        </w:rPr>
        <w:t>Unidad Administrativa</w:t>
      </w:r>
      <w:r w:rsidRPr="00272F4D">
        <w:rPr>
          <w:rFonts w:ascii="ITC Avant Garde" w:eastAsia="Times New Roman" w:hAnsi="ITC Avant Garde"/>
          <w:lang w:eastAsia="es-ES"/>
        </w:rPr>
        <w:t>, se requiere utilizar la siguiente redacción: "...Quien ha sido designado por el C. (nombre del puesto del servidor público responsable mediante oficio número________, de fecha __________para efectuar la recepción de los asuntos y recursos". )</w:t>
      </w:r>
    </w:p>
    <w:p w14:paraId="6C2950DB" w14:textId="77777777" w:rsid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954F20">
        <w:rPr>
          <w:rFonts w:ascii="ITC Avant Garde" w:eastAsia="Times New Roman" w:hAnsi="ITC Avant Garde"/>
          <w:lang w:eastAsia="es-ES"/>
        </w:rPr>
        <w:t>2</w:t>
      </w:r>
      <w:r w:rsidRPr="00272F4D">
        <w:rPr>
          <w:rFonts w:ascii="ITC Avant Garde" w:eastAsia="Times New Roman" w:hAnsi="ITC Avant Garde"/>
          <w:lang w:eastAsia="es-ES"/>
        </w:rPr>
        <w:t>) Señalar con letra la fecha (día, mes y año) a partir de los cuales surte efectos el nombramiento del servidor público entrante.</w:t>
      </w:r>
    </w:p>
    <w:p w14:paraId="080FC119"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954F20">
        <w:rPr>
          <w:rFonts w:ascii="ITC Avant Garde" w:eastAsia="Times New Roman" w:hAnsi="ITC Avant Garde"/>
          <w:lang w:eastAsia="es-ES"/>
        </w:rPr>
        <w:t>3</w:t>
      </w:r>
      <w:r w:rsidRPr="00272F4D">
        <w:rPr>
          <w:rFonts w:ascii="ITC Avant Garde" w:eastAsia="Times New Roman" w:hAnsi="ITC Avant Garde"/>
          <w:lang w:eastAsia="es-ES"/>
        </w:rPr>
        <w:t>) Señalar si es Titular o Encargado.</w:t>
      </w:r>
    </w:p>
    <w:p w14:paraId="5F6F96E6"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954F20">
        <w:rPr>
          <w:rFonts w:ascii="ITC Avant Garde" w:eastAsia="Times New Roman" w:hAnsi="ITC Avant Garde"/>
          <w:lang w:eastAsia="es-ES"/>
        </w:rPr>
        <w:t>4</w:t>
      </w:r>
      <w:r w:rsidRPr="00272F4D">
        <w:rPr>
          <w:rFonts w:ascii="ITC Avant Garde" w:eastAsia="Times New Roman" w:hAnsi="ITC Avant Garde"/>
          <w:lang w:eastAsia="es-ES"/>
        </w:rPr>
        <w:t>), (1</w:t>
      </w:r>
      <w:r w:rsidR="00954F20">
        <w:rPr>
          <w:rFonts w:ascii="ITC Avant Garde" w:eastAsia="Times New Roman" w:hAnsi="ITC Avant Garde"/>
          <w:lang w:eastAsia="es-ES"/>
        </w:rPr>
        <w:t>5</w:t>
      </w:r>
      <w:r w:rsidRPr="00272F4D">
        <w:rPr>
          <w:rFonts w:ascii="ITC Avant Garde" w:eastAsia="Times New Roman" w:hAnsi="ITC Avant Garde"/>
          <w:lang w:eastAsia="es-ES"/>
        </w:rPr>
        <w:t>) Nombre completo de los testigos.</w:t>
      </w:r>
    </w:p>
    <w:p w14:paraId="56FCE5F2"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954F20">
        <w:rPr>
          <w:rFonts w:ascii="ITC Avant Garde" w:eastAsia="Times New Roman" w:hAnsi="ITC Avant Garde"/>
          <w:lang w:eastAsia="es-ES"/>
        </w:rPr>
        <w:t>5</w:t>
      </w:r>
      <w:r w:rsidRPr="00272F4D">
        <w:rPr>
          <w:rFonts w:ascii="ITC Avant Garde" w:eastAsia="Times New Roman" w:hAnsi="ITC Avant Garde"/>
          <w:lang w:eastAsia="es-ES"/>
        </w:rPr>
        <w:t xml:space="preserve">) Denominación del área o </w:t>
      </w:r>
      <w:r w:rsidR="00854577">
        <w:rPr>
          <w:rFonts w:ascii="ITC Avant Garde" w:eastAsia="Times New Roman" w:hAnsi="ITC Avant Garde"/>
          <w:lang w:eastAsia="es-ES"/>
        </w:rPr>
        <w:t>Unidad Administrativa</w:t>
      </w:r>
      <w:r w:rsidRPr="00272F4D">
        <w:rPr>
          <w:rFonts w:ascii="ITC Avant Garde" w:eastAsia="Times New Roman" w:hAnsi="ITC Avant Garde"/>
          <w:lang w:eastAsia="es-ES"/>
        </w:rPr>
        <w:t xml:space="preserve"> a la que se encuentre adscrito el servidor público correspondiente.</w:t>
      </w:r>
    </w:p>
    <w:p w14:paraId="3F0E6070"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954F20">
        <w:rPr>
          <w:rFonts w:ascii="ITC Avant Garde" w:eastAsia="Times New Roman" w:hAnsi="ITC Avant Garde"/>
          <w:lang w:eastAsia="es-ES"/>
        </w:rPr>
        <w:t>6</w:t>
      </w:r>
      <w:r w:rsidRPr="00272F4D">
        <w:rPr>
          <w:rFonts w:ascii="ITC Avant Garde" w:eastAsia="Times New Roman" w:hAnsi="ITC Avant Garde"/>
          <w:lang w:eastAsia="es-ES"/>
        </w:rPr>
        <w:t>) Denominación del puesto o cargo que ocupa el testigo.</w:t>
      </w:r>
    </w:p>
    <w:p w14:paraId="25967544"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lastRenderedPageBreak/>
        <w:t>(1</w:t>
      </w:r>
      <w:r w:rsidR="00954F20">
        <w:rPr>
          <w:rFonts w:ascii="ITC Avant Garde" w:eastAsia="Times New Roman" w:hAnsi="ITC Avant Garde"/>
          <w:lang w:eastAsia="es-ES"/>
        </w:rPr>
        <w:t>7</w:t>
      </w:r>
      <w:r w:rsidRPr="00272F4D">
        <w:rPr>
          <w:rFonts w:ascii="ITC Avant Garde" w:eastAsia="Times New Roman" w:hAnsi="ITC Avant Garde"/>
          <w:lang w:eastAsia="es-ES"/>
        </w:rPr>
        <w:t>) Señalar los datos del documento de identificación oficial presentado por el testigo, el cual deberá estar vigente (tipo, número, así como la fecha de su expedición y expiración).</w:t>
      </w:r>
    </w:p>
    <w:p w14:paraId="181D7D9C" w14:textId="77777777" w:rsid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954F20">
        <w:rPr>
          <w:rFonts w:ascii="ITC Avant Garde" w:eastAsia="Times New Roman" w:hAnsi="ITC Avant Garde"/>
          <w:lang w:eastAsia="es-ES"/>
        </w:rPr>
        <w:t>18</w:t>
      </w:r>
      <w:r w:rsidRPr="00272F4D">
        <w:rPr>
          <w:rFonts w:ascii="ITC Avant Garde" w:eastAsia="Times New Roman" w:hAnsi="ITC Avant Garde"/>
          <w:lang w:eastAsia="es-ES"/>
        </w:rPr>
        <w:t>) Nombre de la calle, número exterior e interior, colonia/sector, Ciudad y Código Postal.</w:t>
      </w:r>
    </w:p>
    <w:p w14:paraId="3E687D39"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5E1DA6">
        <w:rPr>
          <w:rFonts w:ascii="ITC Avant Garde" w:eastAsia="Times New Roman" w:hAnsi="ITC Avant Garde"/>
          <w:lang w:eastAsia="es-ES"/>
        </w:rPr>
        <w:t>19</w:t>
      </w:r>
      <w:r w:rsidRPr="00272F4D">
        <w:rPr>
          <w:rFonts w:ascii="ITC Avant Garde" w:eastAsia="Times New Roman" w:hAnsi="ITC Avant Garde"/>
          <w:lang w:eastAsia="es-ES"/>
        </w:rPr>
        <w:t xml:space="preserve">) Nombre de la(s) persona(s) comisionada(s) por el </w:t>
      </w:r>
      <w:r w:rsidR="00306DA4" w:rsidRPr="00272F4D">
        <w:rPr>
          <w:rFonts w:ascii="ITC Avant Garde" w:eastAsia="Times New Roman" w:hAnsi="ITC Avant Garde"/>
          <w:lang w:eastAsia="es-ES"/>
        </w:rPr>
        <w:t>Órgano</w:t>
      </w:r>
      <w:r w:rsidRPr="00272F4D">
        <w:rPr>
          <w:rFonts w:ascii="ITC Avant Garde" w:eastAsia="Times New Roman" w:hAnsi="ITC Avant Garde"/>
          <w:lang w:eastAsia="es-ES"/>
        </w:rPr>
        <w:t xml:space="preserve"> Interno de Control.</w:t>
      </w:r>
    </w:p>
    <w:p w14:paraId="4998CC59"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(2</w:t>
      </w:r>
      <w:r w:rsidR="005E1DA6">
        <w:rPr>
          <w:rFonts w:ascii="ITC Avant Garde" w:eastAsia="Times New Roman" w:hAnsi="ITC Avant Garde"/>
          <w:lang w:eastAsia="es-ES"/>
        </w:rPr>
        <w:t>0</w:t>
      </w:r>
      <w:r w:rsidRPr="00272F4D">
        <w:rPr>
          <w:rFonts w:ascii="ITC Avant Garde" w:eastAsia="Times New Roman" w:hAnsi="ITC Avant Garde"/>
          <w:lang w:eastAsia="es-ES"/>
        </w:rPr>
        <w:t>) Número del oficio de comisión.</w:t>
      </w:r>
    </w:p>
    <w:p w14:paraId="05E4479B"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(2</w:t>
      </w:r>
      <w:r w:rsidR="005E1DA6">
        <w:rPr>
          <w:rFonts w:ascii="ITC Avant Garde" w:eastAsia="Times New Roman" w:hAnsi="ITC Avant Garde"/>
          <w:lang w:eastAsia="es-ES"/>
        </w:rPr>
        <w:t>1</w:t>
      </w:r>
      <w:r w:rsidRPr="00272F4D">
        <w:rPr>
          <w:rFonts w:ascii="ITC Avant Garde" w:eastAsia="Times New Roman" w:hAnsi="ITC Avant Garde"/>
          <w:lang w:eastAsia="es-ES"/>
        </w:rPr>
        <w:t>) Señalar con letra la fecha (día, mes y año) del oficio de comisión.</w:t>
      </w:r>
    </w:p>
    <w:p w14:paraId="219BAD8C"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(2</w:t>
      </w:r>
      <w:r w:rsidR="005E1DA6">
        <w:rPr>
          <w:rFonts w:ascii="ITC Avant Garde" w:eastAsia="Times New Roman" w:hAnsi="ITC Avant Garde"/>
          <w:lang w:eastAsia="es-ES"/>
        </w:rPr>
        <w:t>2</w:t>
      </w:r>
      <w:r w:rsidRPr="00272F4D">
        <w:rPr>
          <w:rFonts w:ascii="ITC Avant Garde" w:eastAsia="Times New Roman" w:hAnsi="ITC Avant Garde"/>
          <w:lang w:eastAsia="es-ES"/>
        </w:rPr>
        <w:t>) Nombre del servidor público saliente.</w:t>
      </w:r>
    </w:p>
    <w:p w14:paraId="6C5D9C16"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(2</w:t>
      </w:r>
      <w:r w:rsidR="005E1DA6">
        <w:rPr>
          <w:rFonts w:ascii="ITC Avant Garde" w:eastAsia="Times New Roman" w:hAnsi="ITC Avant Garde"/>
          <w:lang w:eastAsia="es-ES"/>
        </w:rPr>
        <w:t>3</w:t>
      </w:r>
      <w:r w:rsidRPr="00272F4D">
        <w:rPr>
          <w:rFonts w:ascii="ITC Avant Garde" w:eastAsia="Times New Roman" w:hAnsi="ITC Avant Garde"/>
          <w:lang w:eastAsia="es-ES"/>
        </w:rPr>
        <w:t>) Nombre de la persona designada para proporcionar los datos, documentación y la información necesaria, efectuar la entrega física y hacer las aclaraciones pertinentes.</w:t>
      </w:r>
    </w:p>
    <w:p w14:paraId="5E39FC17"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(2</w:t>
      </w:r>
      <w:r w:rsidR="005E1DA6">
        <w:rPr>
          <w:rFonts w:ascii="ITC Avant Garde" w:eastAsia="Times New Roman" w:hAnsi="ITC Avant Garde"/>
          <w:lang w:eastAsia="es-ES"/>
        </w:rPr>
        <w:t>4</w:t>
      </w:r>
      <w:r w:rsidRPr="00272F4D">
        <w:rPr>
          <w:rFonts w:ascii="ITC Avant Garde" w:eastAsia="Times New Roman" w:hAnsi="ITC Avant Garde"/>
          <w:lang w:eastAsia="es-ES"/>
        </w:rPr>
        <w:t>) Denominación del puesto o cargo.</w:t>
      </w:r>
    </w:p>
    <w:p w14:paraId="7188E12F"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(2</w:t>
      </w:r>
      <w:r w:rsidR="005E1DA6">
        <w:rPr>
          <w:rFonts w:ascii="ITC Avant Garde" w:eastAsia="Times New Roman" w:hAnsi="ITC Avant Garde"/>
          <w:lang w:eastAsia="es-ES"/>
        </w:rPr>
        <w:t>5</w:t>
      </w:r>
      <w:r w:rsidRPr="00272F4D">
        <w:rPr>
          <w:rFonts w:ascii="ITC Avant Garde" w:eastAsia="Times New Roman" w:hAnsi="ITC Avant Garde"/>
          <w:lang w:eastAsia="es-ES"/>
        </w:rPr>
        <w:t>) Nombre de la persona que recibe.</w:t>
      </w:r>
    </w:p>
    <w:p w14:paraId="2B33B852" w14:textId="77777777" w:rsid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(2</w:t>
      </w:r>
      <w:r w:rsidR="005E1DA6">
        <w:rPr>
          <w:rFonts w:ascii="ITC Avant Garde" w:eastAsia="Times New Roman" w:hAnsi="ITC Avant Garde"/>
          <w:lang w:eastAsia="es-ES"/>
        </w:rPr>
        <w:t>6</w:t>
      </w:r>
      <w:r w:rsidRPr="00272F4D">
        <w:rPr>
          <w:rFonts w:ascii="ITC Avant Garde" w:eastAsia="Times New Roman" w:hAnsi="ITC Avant Garde"/>
          <w:lang w:eastAsia="es-ES"/>
        </w:rPr>
        <w:t>) Nombre de la persona designada para recibir y verificar la documentación y recursos. En caso de que la persona que recibe designe para este fin a la misma persona mencionada en el punto (2</w:t>
      </w:r>
      <w:r w:rsidR="00832919">
        <w:rPr>
          <w:rFonts w:ascii="ITC Avant Garde" w:eastAsia="Times New Roman" w:hAnsi="ITC Avant Garde"/>
          <w:lang w:eastAsia="es-ES"/>
        </w:rPr>
        <w:t>3</w:t>
      </w:r>
      <w:r w:rsidRPr="00272F4D">
        <w:rPr>
          <w:rFonts w:ascii="ITC Avant Garde" w:eastAsia="Times New Roman" w:hAnsi="ITC Avant Garde"/>
          <w:lang w:eastAsia="es-ES"/>
        </w:rPr>
        <w:t>), ésta deberá hacer las anotaciones necesarias en los registros a fin de mostrar con toda claridad la situación y movimientos correspondientes a la gestión del servidor público saliente y a la persona que recibe o asume el cargo. Esta designación coincidente no exime del requisito de proporcionar la información mencionada en el Acta, la cual deberá cumplir con los documentos de soporte y comprobación requeridos.</w:t>
      </w:r>
    </w:p>
    <w:p w14:paraId="7A32D928" w14:textId="77777777" w:rsidR="00272F4D" w:rsidRPr="00832919" w:rsidRDefault="00272F4D" w:rsidP="00954F20">
      <w:pPr>
        <w:spacing w:after="0" w:line="240" w:lineRule="auto"/>
        <w:jc w:val="both"/>
        <w:rPr>
          <w:rFonts w:ascii="ITC Avant Garde" w:eastAsia="Times New Roman" w:hAnsi="ITC Avant Garde"/>
          <w:b/>
          <w:lang w:eastAsia="es-ES"/>
        </w:rPr>
      </w:pPr>
      <w:r w:rsidRPr="00832919">
        <w:rPr>
          <w:rFonts w:ascii="ITC Avant Garde" w:eastAsia="Times New Roman" w:hAnsi="ITC Avant Garde"/>
          <w:b/>
          <w:lang w:eastAsia="es-ES"/>
        </w:rPr>
        <w:t>HECHOS</w:t>
      </w:r>
    </w:p>
    <w:p w14:paraId="0BC1DCA7"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 xml:space="preserve">I.- MARCO </w:t>
      </w:r>
      <w:r w:rsidR="00AF6E17" w:rsidRPr="00272F4D">
        <w:rPr>
          <w:rFonts w:ascii="ITC Avant Garde" w:eastAsia="Times New Roman" w:hAnsi="ITC Avant Garde"/>
          <w:lang w:eastAsia="es-ES"/>
        </w:rPr>
        <w:t>JURÍDICO</w:t>
      </w:r>
      <w:r w:rsidRPr="00272F4D">
        <w:rPr>
          <w:rFonts w:ascii="ITC Avant Garde" w:eastAsia="Times New Roman" w:hAnsi="ITC Avant Garde"/>
          <w:lang w:eastAsia="es-ES"/>
        </w:rPr>
        <w:t>.</w:t>
      </w:r>
    </w:p>
    <w:p w14:paraId="273AB5BB"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832919">
        <w:rPr>
          <w:rFonts w:ascii="ITC Avant Garde" w:eastAsia="Times New Roman" w:hAnsi="ITC Avant Garde"/>
          <w:lang w:eastAsia="es-ES"/>
        </w:rPr>
        <w:t>27</w:t>
      </w:r>
      <w:r w:rsidRPr="00272F4D">
        <w:rPr>
          <w:rFonts w:ascii="ITC Avant Garde" w:eastAsia="Times New Roman" w:hAnsi="ITC Avant Garde"/>
          <w:lang w:eastAsia="es-ES"/>
        </w:rPr>
        <w:t xml:space="preserve">) Número de anexo que corresponda al marco jurídico de actuación de la </w:t>
      </w:r>
      <w:r w:rsidR="00854577">
        <w:rPr>
          <w:rFonts w:ascii="ITC Avant Garde" w:eastAsia="Times New Roman" w:hAnsi="ITC Avant Garde"/>
          <w:lang w:eastAsia="es-ES"/>
        </w:rPr>
        <w:t>Unidad Administrativa</w:t>
      </w:r>
      <w:r w:rsidRPr="00272F4D">
        <w:rPr>
          <w:rFonts w:ascii="ITC Avant Garde" w:eastAsia="Times New Roman" w:hAnsi="ITC Avant Garde"/>
          <w:lang w:eastAsia="es-ES"/>
        </w:rPr>
        <w:t>.</w:t>
      </w:r>
    </w:p>
    <w:p w14:paraId="125A9037"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 xml:space="preserve">II.- </w:t>
      </w:r>
      <w:r w:rsidR="00AF6E17" w:rsidRPr="00272F4D">
        <w:rPr>
          <w:rFonts w:ascii="ITC Avant Garde" w:eastAsia="Times New Roman" w:hAnsi="ITC Avant Garde"/>
          <w:lang w:eastAsia="es-ES"/>
        </w:rPr>
        <w:t>SITUACIÓN</w:t>
      </w:r>
      <w:r w:rsidRPr="00272F4D">
        <w:rPr>
          <w:rFonts w:ascii="ITC Avant Garde" w:eastAsia="Times New Roman" w:hAnsi="ITC Avant Garde"/>
          <w:lang w:eastAsia="es-ES"/>
        </w:rPr>
        <w:t xml:space="preserve"> </w:t>
      </w:r>
      <w:r w:rsidR="00AF6E17" w:rsidRPr="00272F4D">
        <w:rPr>
          <w:rFonts w:ascii="ITC Avant Garde" w:eastAsia="Times New Roman" w:hAnsi="ITC Avant Garde"/>
          <w:lang w:eastAsia="es-ES"/>
        </w:rPr>
        <w:t>PROGRAMÁTICA</w:t>
      </w:r>
      <w:r w:rsidRPr="00272F4D">
        <w:rPr>
          <w:rFonts w:ascii="ITC Avant Garde" w:eastAsia="Times New Roman" w:hAnsi="ITC Avant Garde"/>
          <w:lang w:eastAsia="es-ES"/>
        </w:rPr>
        <w:t>.</w:t>
      </w:r>
    </w:p>
    <w:p w14:paraId="375B5A2F"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832919">
        <w:rPr>
          <w:rFonts w:ascii="ITC Avant Garde" w:eastAsia="Times New Roman" w:hAnsi="ITC Avant Garde"/>
          <w:lang w:eastAsia="es-ES"/>
        </w:rPr>
        <w:t>28</w:t>
      </w:r>
      <w:r w:rsidRPr="00272F4D">
        <w:rPr>
          <w:rFonts w:ascii="ITC Avant Garde" w:eastAsia="Times New Roman" w:hAnsi="ITC Avant Garde"/>
          <w:lang w:eastAsia="es-ES"/>
        </w:rPr>
        <w:t>) Utilizar el formato oficial correspondiente.</w:t>
      </w:r>
    </w:p>
    <w:p w14:paraId="469F8C80"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832919">
        <w:rPr>
          <w:rFonts w:ascii="ITC Avant Garde" w:eastAsia="Times New Roman" w:hAnsi="ITC Avant Garde"/>
          <w:lang w:eastAsia="es-ES"/>
        </w:rPr>
        <w:t>29</w:t>
      </w:r>
      <w:r w:rsidRPr="00272F4D">
        <w:rPr>
          <w:rFonts w:ascii="ITC Avant Garde" w:eastAsia="Times New Roman" w:hAnsi="ITC Avant Garde"/>
          <w:lang w:eastAsia="es-ES"/>
        </w:rPr>
        <w:t>) Meses comprendidos en el reporte.</w:t>
      </w:r>
    </w:p>
    <w:p w14:paraId="71DDD2A7"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832919">
        <w:rPr>
          <w:rFonts w:ascii="ITC Avant Garde" w:eastAsia="Times New Roman" w:hAnsi="ITC Avant Garde"/>
          <w:lang w:eastAsia="es-ES"/>
        </w:rPr>
        <w:t>30</w:t>
      </w:r>
      <w:r w:rsidRPr="00272F4D">
        <w:rPr>
          <w:rFonts w:ascii="ITC Avant Garde" w:eastAsia="Times New Roman" w:hAnsi="ITC Avant Garde"/>
          <w:lang w:eastAsia="es-ES"/>
        </w:rPr>
        <w:t>) Número de anexo que corresponda al Programa de Trabajo y Reporte(s) de Avance de Actividades, donde se señalen las desviaciones existentes.</w:t>
      </w:r>
    </w:p>
    <w:p w14:paraId="65E74DCC"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 xml:space="preserve">III.- </w:t>
      </w:r>
      <w:r w:rsidR="00AF6E17" w:rsidRPr="00272F4D">
        <w:rPr>
          <w:rFonts w:ascii="ITC Avant Garde" w:eastAsia="Times New Roman" w:hAnsi="ITC Avant Garde"/>
          <w:lang w:eastAsia="es-ES"/>
        </w:rPr>
        <w:t>SITUACIÓN</w:t>
      </w:r>
      <w:r w:rsidRPr="00272F4D">
        <w:rPr>
          <w:rFonts w:ascii="ITC Avant Garde" w:eastAsia="Times New Roman" w:hAnsi="ITC Avant Garde"/>
          <w:lang w:eastAsia="es-ES"/>
        </w:rPr>
        <w:t xml:space="preserve"> PRESUPUESTARIA.</w:t>
      </w:r>
    </w:p>
    <w:p w14:paraId="75A07222"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(3</w:t>
      </w:r>
      <w:r w:rsidR="00832919">
        <w:rPr>
          <w:rFonts w:ascii="ITC Avant Garde" w:eastAsia="Times New Roman" w:hAnsi="ITC Avant Garde"/>
          <w:lang w:eastAsia="es-ES"/>
        </w:rPr>
        <w:t>1</w:t>
      </w:r>
      <w:r w:rsidRPr="00272F4D">
        <w:rPr>
          <w:rFonts w:ascii="ITC Avant Garde" w:eastAsia="Times New Roman" w:hAnsi="ITC Avant Garde"/>
          <w:lang w:eastAsia="es-ES"/>
        </w:rPr>
        <w:t>) Número de anexo que corresponda al presupuesto asignado.</w:t>
      </w:r>
    </w:p>
    <w:p w14:paraId="27477931"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(3</w:t>
      </w:r>
      <w:r w:rsidR="004F2125">
        <w:rPr>
          <w:rFonts w:ascii="ITC Avant Garde" w:eastAsia="Times New Roman" w:hAnsi="ITC Avant Garde"/>
          <w:lang w:eastAsia="es-ES"/>
        </w:rPr>
        <w:t>2</w:t>
      </w:r>
      <w:r w:rsidRPr="00272F4D">
        <w:rPr>
          <w:rFonts w:ascii="ITC Avant Garde" w:eastAsia="Times New Roman" w:hAnsi="ITC Avant Garde"/>
          <w:lang w:eastAsia="es-ES"/>
        </w:rPr>
        <w:t xml:space="preserve">) Número de oficio de la </w:t>
      </w:r>
      <w:r w:rsidR="00DE0936">
        <w:rPr>
          <w:rFonts w:ascii="ITC Avant Garde" w:eastAsia="Times New Roman" w:hAnsi="ITC Avant Garde"/>
          <w:lang w:eastAsia="es-ES"/>
        </w:rPr>
        <w:t>Unidad</w:t>
      </w:r>
      <w:r w:rsidR="004F2125">
        <w:rPr>
          <w:rFonts w:ascii="ITC Avant Garde" w:eastAsia="Times New Roman" w:hAnsi="ITC Avant Garde"/>
          <w:lang w:eastAsia="es-ES"/>
        </w:rPr>
        <w:t xml:space="preserve"> de Administración</w:t>
      </w:r>
      <w:r w:rsidRPr="00272F4D">
        <w:rPr>
          <w:rFonts w:ascii="ITC Avant Garde" w:eastAsia="Times New Roman" w:hAnsi="ITC Avant Garde"/>
          <w:lang w:eastAsia="es-ES"/>
        </w:rPr>
        <w:t>.</w:t>
      </w:r>
    </w:p>
    <w:p w14:paraId="7C010392"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(3</w:t>
      </w:r>
      <w:r w:rsidR="004F2125">
        <w:rPr>
          <w:rFonts w:ascii="ITC Avant Garde" w:eastAsia="Times New Roman" w:hAnsi="ITC Avant Garde"/>
          <w:lang w:eastAsia="es-ES"/>
        </w:rPr>
        <w:t>3</w:t>
      </w:r>
      <w:r w:rsidRPr="00272F4D">
        <w:rPr>
          <w:rFonts w:ascii="ITC Avant Garde" w:eastAsia="Times New Roman" w:hAnsi="ITC Avant Garde"/>
          <w:lang w:eastAsia="es-ES"/>
        </w:rPr>
        <w:t>) Señalar con letra la fecha (día, mes y año) de expedición del oficio.</w:t>
      </w:r>
    </w:p>
    <w:p w14:paraId="4DF2EFC6"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lastRenderedPageBreak/>
        <w:t>(3</w:t>
      </w:r>
      <w:r w:rsidR="004F2125">
        <w:rPr>
          <w:rFonts w:ascii="ITC Avant Garde" w:eastAsia="Times New Roman" w:hAnsi="ITC Avant Garde"/>
          <w:lang w:eastAsia="es-ES"/>
        </w:rPr>
        <w:t>4</w:t>
      </w:r>
      <w:r w:rsidRPr="00272F4D">
        <w:rPr>
          <w:rFonts w:ascii="ITC Avant Garde" w:eastAsia="Times New Roman" w:hAnsi="ITC Avant Garde"/>
          <w:lang w:eastAsia="es-ES"/>
        </w:rPr>
        <w:t>) Señalar con letra el periodo al que corresponden los informes presupuestarios (del día, mes y año al día mes y año).</w:t>
      </w:r>
    </w:p>
    <w:p w14:paraId="7BE562F5"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(3</w:t>
      </w:r>
      <w:r w:rsidR="004F2125">
        <w:rPr>
          <w:rFonts w:ascii="ITC Avant Garde" w:eastAsia="Times New Roman" w:hAnsi="ITC Avant Garde"/>
          <w:lang w:eastAsia="es-ES"/>
        </w:rPr>
        <w:t>5</w:t>
      </w:r>
      <w:r w:rsidRPr="00272F4D">
        <w:rPr>
          <w:rFonts w:ascii="ITC Avant Garde" w:eastAsia="Times New Roman" w:hAnsi="ITC Avant Garde"/>
          <w:lang w:eastAsia="es-ES"/>
        </w:rPr>
        <w:t>) Número de anexo(s) que corresponda a los informes presupuestarios.</w:t>
      </w:r>
    </w:p>
    <w:p w14:paraId="2A123DA7"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7F6F99">
        <w:rPr>
          <w:rFonts w:ascii="ITC Avant Garde" w:eastAsia="Times New Roman" w:hAnsi="ITC Avant Garde"/>
          <w:lang w:eastAsia="es-ES"/>
        </w:rPr>
        <w:t>36</w:t>
      </w:r>
      <w:r w:rsidRPr="00272F4D">
        <w:rPr>
          <w:rFonts w:ascii="ITC Avant Garde" w:eastAsia="Times New Roman" w:hAnsi="ITC Avant Garde"/>
          <w:lang w:eastAsia="es-ES"/>
        </w:rPr>
        <w:t>) Este comentario se incluirá solamente en caso de haberse presentado modificaciones de reducción o aumento presupuestario.</w:t>
      </w:r>
    </w:p>
    <w:p w14:paraId="18D3F1D5"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7F6F99">
        <w:rPr>
          <w:rFonts w:ascii="ITC Avant Garde" w:eastAsia="Times New Roman" w:hAnsi="ITC Avant Garde"/>
          <w:lang w:eastAsia="es-ES"/>
        </w:rPr>
        <w:t>37</w:t>
      </w:r>
      <w:r w:rsidRPr="00272F4D">
        <w:rPr>
          <w:rFonts w:ascii="ITC Avant Garde" w:eastAsia="Times New Roman" w:hAnsi="ITC Avant Garde"/>
          <w:lang w:eastAsia="es-ES"/>
        </w:rPr>
        <w:t>) Número del oficio que autorizó la modificación presupuestaria.</w:t>
      </w:r>
    </w:p>
    <w:p w14:paraId="15F13AC5"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7F6F99">
        <w:rPr>
          <w:rFonts w:ascii="ITC Avant Garde" w:eastAsia="Times New Roman" w:hAnsi="ITC Avant Garde"/>
          <w:lang w:eastAsia="es-ES"/>
        </w:rPr>
        <w:t>38</w:t>
      </w:r>
      <w:r w:rsidRPr="00272F4D">
        <w:rPr>
          <w:rFonts w:ascii="ITC Avant Garde" w:eastAsia="Times New Roman" w:hAnsi="ITC Avant Garde"/>
          <w:lang w:eastAsia="es-ES"/>
        </w:rPr>
        <w:t>) Denominación de</w:t>
      </w:r>
      <w:r w:rsidR="007F6F99">
        <w:rPr>
          <w:rFonts w:ascii="ITC Avant Garde" w:eastAsia="Times New Roman" w:hAnsi="ITC Avant Garde"/>
          <w:lang w:eastAsia="es-ES"/>
        </w:rPr>
        <w:t xml:space="preserve">l Área </w:t>
      </w:r>
      <w:r w:rsidRPr="00272F4D">
        <w:rPr>
          <w:rFonts w:ascii="ITC Avant Garde" w:eastAsia="Times New Roman" w:hAnsi="ITC Avant Garde"/>
          <w:lang w:eastAsia="es-ES"/>
        </w:rPr>
        <w:t>que comunicó la modificación presupuestaria.</w:t>
      </w:r>
    </w:p>
    <w:p w14:paraId="6268487E"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7F6F99">
        <w:rPr>
          <w:rFonts w:ascii="ITC Avant Garde" w:eastAsia="Times New Roman" w:hAnsi="ITC Avant Garde"/>
          <w:lang w:eastAsia="es-ES"/>
        </w:rPr>
        <w:t>39</w:t>
      </w:r>
      <w:r w:rsidRPr="00272F4D">
        <w:rPr>
          <w:rFonts w:ascii="ITC Avant Garde" w:eastAsia="Times New Roman" w:hAnsi="ITC Avant Garde"/>
          <w:lang w:eastAsia="es-ES"/>
        </w:rPr>
        <w:t>) Señalar con letra la fecha (día, mes y año) de expedición del (de los) Oficio(s) de modificación presupuestaria.</w:t>
      </w:r>
    </w:p>
    <w:p w14:paraId="55B1FB10"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(4</w:t>
      </w:r>
      <w:r w:rsidR="007F6F99">
        <w:rPr>
          <w:rFonts w:ascii="ITC Avant Garde" w:eastAsia="Times New Roman" w:hAnsi="ITC Avant Garde"/>
          <w:lang w:eastAsia="es-ES"/>
        </w:rPr>
        <w:t>0</w:t>
      </w:r>
      <w:r w:rsidRPr="00272F4D">
        <w:rPr>
          <w:rFonts w:ascii="ITC Avant Garde" w:eastAsia="Times New Roman" w:hAnsi="ITC Avant Garde"/>
          <w:lang w:eastAsia="es-ES"/>
        </w:rPr>
        <w:t>) Indicar si es aumento o reducción, con respecto al presupuesto original.</w:t>
      </w:r>
    </w:p>
    <w:p w14:paraId="27F9873B"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(4</w:t>
      </w:r>
      <w:r w:rsidR="007F6F99">
        <w:rPr>
          <w:rFonts w:ascii="ITC Avant Garde" w:eastAsia="Times New Roman" w:hAnsi="ITC Avant Garde"/>
          <w:lang w:eastAsia="es-ES"/>
        </w:rPr>
        <w:t>1</w:t>
      </w:r>
      <w:r w:rsidRPr="00272F4D">
        <w:rPr>
          <w:rFonts w:ascii="ITC Avant Garde" w:eastAsia="Times New Roman" w:hAnsi="ITC Avant Garde"/>
          <w:lang w:eastAsia="es-ES"/>
        </w:rPr>
        <w:t>) Porcentaje de aumento o reducción, con respecto al presupuesto original.</w:t>
      </w:r>
    </w:p>
    <w:p w14:paraId="2AC5A3EC"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(4</w:t>
      </w:r>
      <w:r w:rsidR="007F6F99">
        <w:rPr>
          <w:rFonts w:ascii="ITC Avant Garde" w:eastAsia="Times New Roman" w:hAnsi="ITC Avant Garde"/>
          <w:lang w:eastAsia="es-ES"/>
        </w:rPr>
        <w:t>2</w:t>
      </w:r>
      <w:r w:rsidRPr="00272F4D">
        <w:rPr>
          <w:rFonts w:ascii="ITC Avant Garde" w:eastAsia="Times New Roman" w:hAnsi="ITC Avant Garde"/>
          <w:lang w:eastAsia="es-ES"/>
        </w:rPr>
        <w:t>) Cantidad con número y letra, del aumento o reducción.</w:t>
      </w:r>
    </w:p>
    <w:p w14:paraId="7B2E6521"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(4</w:t>
      </w:r>
      <w:r w:rsidR="007F6F99">
        <w:rPr>
          <w:rFonts w:ascii="ITC Avant Garde" w:eastAsia="Times New Roman" w:hAnsi="ITC Avant Garde"/>
          <w:lang w:eastAsia="es-ES"/>
        </w:rPr>
        <w:t>3</w:t>
      </w:r>
      <w:r w:rsidRPr="00272F4D">
        <w:rPr>
          <w:rFonts w:ascii="ITC Avant Garde" w:eastAsia="Times New Roman" w:hAnsi="ITC Avant Garde"/>
          <w:lang w:eastAsia="es-ES"/>
        </w:rPr>
        <w:t>) Anotar el número de los capítulos afectados (2000, 3000, 5000; etc.).</w:t>
      </w:r>
    </w:p>
    <w:p w14:paraId="3DEA9F5F" w14:textId="77777777" w:rsid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(4</w:t>
      </w:r>
      <w:r w:rsidR="007F6F99">
        <w:rPr>
          <w:rFonts w:ascii="ITC Avant Garde" w:eastAsia="Times New Roman" w:hAnsi="ITC Avant Garde"/>
          <w:lang w:eastAsia="es-ES"/>
        </w:rPr>
        <w:t>4</w:t>
      </w:r>
      <w:r w:rsidRPr="00272F4D">
        <w:rPr>
          <w:rFonts w:ascii="ITC Avant Garde" w:eastAsia="Times New Roman" w:hAnsi="ITC Avant Garde"/>
          <w:lang w:eastAsia="es-ES"/>
        </w:rPr>
        <w:t>) Denominación de</w:t>
      </w:r>
      <w:r w:rsidR="007F6F99">
        <w:rPr>
          <w:rFonts w:ascii="ITC Avant Garde" w:eastAsia="Times New Roman" w:hAnsi="ITC Avant Garde"/>
          <w:lang w:eastAsia="es-ES"/>
        </w:rPr>
        <w:t xml:space="preserve">l área </w:t>
      </w:r>
      <w:r w:rsidRPr="00272F4D">
        <w:rPr>
          <w:rFonts w:ascii="ITC Avant Garde" w:eastAsia="Times New Roman" w:hAnsi="ITC Avant Garde"/>
          <w:lang w:eastAsia="es-ES"/>
        </w:rPr>
        <w:t xml:space="preserve">con la que se efectuó la conciliación, normalmente será con la </w:t>
      </w:r>
      <w:r w:rsidR="007F6F99">
        <w:rPr>
          <w:rFonts w:ascii="ITC Avant Garde" w:eastAsia="Times New Roman" w:hAnsi="ITC Avant Garde"/>
          <w:lang w:eastAsia="es-ES"/>
        </w:rPr>
        <w:t xml:space="preserve">Coordinación General de Administración </w:t>
      </w:r>
      <w:r w:rsidRPr="00272F4D">
        <w:rPr>
          <w:rFonts w:ascii="ITC Avant Garde" w:eastAsia="Times New Roman" w:hAnsi="ITC Avant Garde"/>
          <w:lang w:eastAsia="es-ES"/>
        </w:rPr>
        <w:t xml:space="preserve">o </w:t>
      </w:r>
      <w:r w:rsidR="007F6F99">
        <w:rPr>
          <w:rFonts w:ascii="ITC Avant Garde" w:eastAsia="Times New Roman" w:hAnsi="ITC Avant Garde"/>
          <w:lang w:eastAsia="es-ES"/>
        </w:rPr>
        <w:t xml:space="preserve">su dirección de Presupuesto y Finanzas </w:t>
      </w:r>
      <w:r w:rsidRPr="00272F4D">
        <w:rPr>
          <w:rFonts w:ascii="ITC Avant Garde" w:eastAsia="Times New Roman" w:hAnsi="ITC Avant Garde"/>
          <w:lang w:eastAsia="es-ES"/>
        </w:rPr>
        <w:t xml:space="preserve">o su equivalente, conforme al </w:t>
      </w:r>
      <w:r w:rsidR="007F6F99">
        <w:rPr>
          <w:rFonts w:ascii="ITC Avant Garde" w:eastAsia="Times New Roman" w:hAnsi="ITC Avant Garde"/>
          <w:lang w:eastAsia="es-ES"/>
        </w:rPr>
        <w:t xml:space="preserve">Estatuto Orgánico vigente del Instituto. </w:t>
      </w:r>
    </w:p>
    <w:p w14:paraId="6CF0C711"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(4</w:t>
      </w:r>
      <w:r w:rsidR="007F6F99">
        <w:rPr>
          <w:rFonts w:ascii="ITC Avant Garde" w:eastAsia="Times New Roman" w:hAnsi="ITC Avant Garde"/>
          <w:lang w:eastAsia="es-ES"/>
        </w:rPr>
        <w:t>5</w:t>
      </w:r>
      <w:r w:rsidRPr="00272F4D">
        <w:rPr>
          <w:rFonts w:ascii="ITC Avant Garde" w:eastAsia="Times New Roman" w:hAnsi="ITC Avant Garde"/>
          <w:lang w:eastAsia="es-ES"/>
        </w:rPr>
        <w:t>) Señalar con letra la fecha (día, mes y año) en que se realizó la(s) conciliación(es) presupuestaria(s).</w:t>
      </w:r>
    </w:p>
    <w:p w14:paraId="6C11C2EC"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7F6F99">
        <w:rPr>
          <w:rFonts w:ascii="ITC Avant Garde" w:eastAsia="Times New Roman" w:hAnsi="ITC Avant Garde"/>
          <w:lang w:eastAsia="es-ES"/>
        </w:rPr>
        <w:t>46</w:t>
      </w:r>
      <w:r w:rsidRPr="00272F4D">
        <w:rPr>
          <w:rFonts w:ascii="ITC Avant Garde" w:eastAsia="Times New Roman" w:hAnsi="ITC Avant Garde"/>
          <w:lang w:eastAsia="es-ES"/>
        </w:rPr>
        <w:t>) Señalar el resultado de la conciliación, si hubo o no diferencias; en caso positivo, señalar las diferencias que resultaron.</w:t>
      </w:r>
    </w:p>
    <w:p w14:paraId="006FB95F"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 xml:space="preserve">PRESUPUESTOS PARA PROGRAMAS </w:t>
      </w:r>
      <w:r w:rsidR="00AF6E17" w:rsidRPr="00272F4D">
        <w:rPr>
          <w:rFonts w:ascii="ITC Avant Garde" w:eastAsia="Times New Roman" w:hAnsi="ITC Avant Garde"/>
          <w:lang w:eastAsia="es-ES"/>
        </w:rPr>
        <w:t>ESPECÍFICOS</w:t>
      </w:r>
      <w:r w:rsidRPr="00272F4D">
        <w:rPr>
          <w:rFonts w:ascii="ITC Avant Garde" w:eastAsia="Times New Roman" w:hAnsi="ITC Avant Garde"/>
          <w:lang w:eastAsia="es-ES"/>
        </w:rPr>
        <w:t>.</w:t>
      </w:r>
    </w:p>
    <w:p w14:paraId="592718B3"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7F6F99">
        <w:rPr>
          <w:rFonts w:ascii="ITC Avant Garde" w:eastAsia="Times New Roman" w:hAnsi="ITC Avant Garde"/>
          <w:lang w:eastAsia="es-ES"/>
        </w:rPr>
        <w:t>47</w:t>
      </w:r>
      <w:r w:rsidRPr="00272F4D">
        <w:rPr>
          <w:rFonts w:ascii="ITC Avant Garde" w:eastAsia="Times New Roman" w:hAnsi="ITC Avant Garde"/>
          <w:lang w:eastAsia="es-ES"/>
        </w:rPr>
        <w:t>) Esta sección deberá ser incluida únicamente en caso de que se hayan manejado recursos específicos para realizar acciones de programas institucionales especiales.</w:t>
      </w:r>
    </w:p>
    <w:p w14:paraId="4BEB64CB"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7F6F99">
        <w:rPr>
          <w:rFonts w:ascii="ITC Avant Garde" w:eastAsia="Times New Roman" w:hAnsi="ITC Avant Garde"/>
          <w:lang w:eastAsia="es-ES"/>
        </w:rPr>
        <w:t>48</w:t>
      </w:r>
      <w:r w:rsidRPr="00272F4D">
        <w:rPr>
          <w:rFonts w:ascii="ITC Avant Garde" w:eastAsia="Times New Roman" w:hAnsi="ITC Avant Garde"/>
          <w:lang w:eastAsia="es-ES"/>
        </w:rPr>
        <w:t>) Nombre del (los) Programa(s) específico(s).</w:t>
      </w:r>
    </w:p>
    <w:p w14:paraId="208695EA"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(4</w:t>
      </w:r>
      <w:r w:rsidR="007F6F99">
        <w:rPr>
          <w:rFonts w:ascii="ITC Avant Garde" w:eastAsia="Times New Roman" w:hAnsi="ITC Avant Garde"/>
          <w:lang w:eastAsia="es-ES"/>
        </w:rPr>
        <w:t>9</w:t>
      </w:r>
      <w:r w:rsidRPr="00272F4D">
        <w:rPr>
          <w:rFonts w:ascii="ITC Avant Garde" w:eastAsia="Times New Roman" w:hAnsi="ITC Avant Garde"/>
          <w:lang w:eastAsia="es-ES"/>
        </w:rPr>
        <w:t>) Denominación de</w:t>
      </w:r>
      <w:r w:rsidR="007F6F99">
        <w:rPr>
          <w:rFonts w:ascii="ITC Avant Garde" w:eastAsia="Times New Roman" w:hAnsi="ITC Avant Garde"/>
          <w:lang w:eastAsia="es-ES"/>
        </w:rPr>
        <w:t xml:space="preserve">l área </w:t>
      </w:r>
      <w:r w:rsidRPr="00272F4D">
        <w:rPr>
          <w:rFonts w:ascii="ITC Avant Garde" w:eastAsia="Times New Roman" w:hAnsi="ITC Avant Garde"/>
          <w:lang w:eastAsia="es-ES"/>
        </w:rPr>
        <w:t>que haya comunicado oficialmente la asignación de recursos específicos.</w:t>
      </w:r>
    </w:p>
    <w:p w14:paraId="66320780"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(5</w:t>
      </w:r>
      <w:r w:rsidR="007F6F99">
        <w:rPr>
          <w:rFonts w:ascii="ITC Avant Garde" w:eastAsia="Times New Roman" w:hAnsi="ITC Avant Garde"/>
          <w:lang w:eastAsia="es-ES"/>
        </w:rPr>
        <w:t>0</w:t>
      </w:r>
      <w:r w:rsidRPr="00272F4D">
        <w:rPr>
          <w:rFonts w:ascii="ITC Avant Garde" w:eastAsia="Times New Roman" w:hAnsi="ITC Avant Garde"/>
          <w:lang w:eastAsia="es-ES"/>
        </w:rPr>
        <w:t>) Número del oficio.</w:t>
      </w:r>
    </w:p>
    <w:p w14:paraId="28569D02"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(5</w:t>
      </w:r>
      <w:r w:rsidR="007F6F99">
        <w:rPr>
          <w:rFonts w:ascii="ITC Avant Garde" w:eastAsia="Times New Roman" w:hAnsi="ITC Avant Garde"/>
          <w:lang w:eastAsia="es-ES"/>
        </w:rPr>
        <w:t>1</w:t>
      </w:r>
      <w:r w:rsidRPr="00272F4D">
        <w:rPr>
          <w:rFonts w:ascii="ITC Avant Garde" w:eastAsia="Times New Roman" w:hAnsi="ITC Avant Garde"/>
          <w:lang w:eastAsia="es-ES"/>
        </w:rPr>
        <w:t>) Señalar con letra la fecha (día, mes y año) del oficio.</w:t>
      </w:r>
    </w:p>
    <w:p w14:paraId="1DD21199"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(5</w:t>
      </w:r>
      <w:r w:rsidR="007F6F99">
        <w:rPr>
          <w:rFonts w:ascii="ITC Avant Garde" w:eastAsia="Times New Roman" w:hAnsi="ITC Avant Garde"/>
          <w:lang w:eastAsia="es-ES"/>
        </w:rPr>
        <w:t>2</w:t>
      </w:r>
      <w:r w:rsidRPr="00272F4D">
        <w:rPr>
          <w:rFonts w:ascii="ITC Avant Garde" w:eastAsia="Times New Roman" w:hAnsi="ITC Avant Garde"/>
          <w:lang w:eastAsia="es-ES"/>
        </w:rPr>
        <w:t>) Importe con número y letra del presupuesto para programas específicos.</w:t>
      </w:r>
    </w:p>
    <w:p w14:paraId="1EF9D315"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(5</w:t>
      </w:r>
      <w:r w:rsidR="007F6F99">
        <w:rPr>
          <w:rFonts w:ascii="ITC Avant Garde" w:eastAsia="Times New Roman" w:hAnsi="ITC Avant Garde"/>
          <w:lang w:eastAsia="es-ES"/>
        </w:rPr>
        <w:t>3</w:t>
      </w:r>
      <w:r w:rsidRPr="00272F4D">
        <w:rPr>
          <w:rFonts w:ascii="ITC Avant Garde" w:eastAsia="Times New Roman" w:hAnsi="ITC Avant Garde"/>
          <w:lang w:eastAsia="es-ES"/>
        </w:rPr>
        <w:t>) Número de los anexos que correspondan a los presupuestos específicos.</w:t>
      </w:r>
    </w:p>
    <w:p w14:paraId="71237E74"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(5</w:t>
      </w:r>
      <w:r w:rsidR="007F6F99">
        <w:rPr>
          <w:rFonts w:ascii="ITC Avant Garde" w:eastAsia="Times New Roman" w:hAnsi="ITC Avant Garde"/>
          <w:lang w:eastAsia="es-ES"/>
        </w:rPr>
        <w:t>4</w:t>
      </w:r>
      <w:r w:rsidRPr="00272F4D">
        <w:rPr>
          <w:rFonts w:ascii="ITC Avant Garde" w:eastAsia="Times New Roman" w:hAnsi="ITC Avant Garde"/>
          <w:lang w:eastAsia="es-ES"/>
        </w:rPr>
        <w:t>) Día, mes y año de inicio y terminación del periodo.</w:t>
      </w:r>
    </w:p>
    <w:p w14:paraId="79B72053"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7F6F99">
        <w:rPr>
          <w:rFonts w:ascii="ITC Avant Garde" w:eastAsia="Times New Roman" w:hAnsi="ITC Avant Garde"/>
          <w:lang w:eastAsia="es-ES"/>
        </w:rPr>
        <w:t>55</w:t>
      </w:r>
      <w:r w:rsidRPr="00272F4D">
        <w:rPr>
          <w:rFonts w:ascii="ITC Avant Garde" w:eastAsia="Times New Roman" w:hAnsi="ITC Avant Garde"/>
          <w:lang w:eastAsia="es-ES"/>
        </w:rPr>
        <w:t>) Nombre de</w:t>
      </w:r>
      <w:r w:rsidR="007F6F99">
        <w:rPr>
          <w:rFonts w:ascii="ITC Avant Garde" w:eastAsia="Times New Roman" w:hAnsi="ITC Avant Garde"/>
          <w:lang w:eastAsia="es-ES"/>
        </w:rPr>
        <w:t xml:space="preserve">l área </w:t>
      </w:r>
      <w:r w:rsidRPr="00272F4D">
        <w:rPr>
          <w:rFonts w:ascii="ITC Avant Garde" w:eastAsia="Times New Roman" w:hAnsi="ITC Avant Garde"/>
          <w:lang w:eastAsia="es-ES"/>
        </w:rPr>
        <w:t>con quien se realizaron las conciliaciones.</w:t>
      </w:r>
    </w:p>
    <w:p w14:paraId="015FF77C"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lastRenderedPageBreak/>
        <w:t>(</w:t>
      </w:r>
      <w:r w:rsidR="007F6F99">
        <w:rPr>
          <w:rFonts w:ascii="ITC Avant Garde" w:eastAsia="Times New Roman" w:hAnsi="ITC Avant Garde"/>
          <w:lang w:eastAsia="es-ES"/>
        </w:rPr>
        <w:t>56</w:t>
      </w:r>
      <w:r w:rsidRPr="00272F4D">
        <w:rPr>
          <w:rFonts w:ascii="ITC Avant Garde" w:eastAsia="Times New Roman" w:hAnsi="ITC Avant Garde"/>
          <w:lang w:eastAsia="es-ES"/>
        </w:rPr>
        <w:t>) Señalar el resultado de la conciliación, si hubo o no diferencias; en caso positivo, señalar las diferencias que resultaron.</w:t>
      </w:r>
    </w:p>
    <w:p w14:paraId="59A5EFBE"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IV.- ESTADOS FINANCIEROS.</w:t>
      </w:r>
    </w:p>
    <w:p w14:paraId="4DEB1F7F"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BD20DF">
        <w:rPr>
          <w:rFonts w:ascii="ITC Avant Garde" w:eastAsia="Times New Roman" w:hAnsi="ITC Avant Garde"/>
          <w:lang w:eastAsia="es-ES"/>
        </w:rPr>
        <w:t>57</w:t>
      </w:r>
      <w:r w:rsidRPr="00272F4D">
        <w:rPr>
          <w:rFonts w:ascii="ITC Avant Garde" w:eastAsia="Times New Roman" w:hAnsi="ITC Avant Garde"/>
          <w:lang w:eastAsia="es-ES"/>
        </w:rPr>
        <w:t>) Mencionar los Estados Financieros con que se cuente a la fecha del Acta, por ejemplo: Balance y estado de resultados.</w:t>
      </w:r>
    </w:p>
    <w:p w14:paraId="5024176A" w14:textId="77777777" w:rsid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BD20DF">
        <w:rPr>
          <w:rFonts w:ascii="ITC Avant Garde" w:eastAsia="Times New Roman" w:hAnsi="ITC Avant Garde"/>
          <w:lang w:eastAsia="es-ES"/>
        </w:rPr>
        <w:t>58</w:t>
      </w:r>
      <w:r w:rsidRPr="00272F4D">
        <w:rPr>
          <w:rFonts w:ascii="ITC Avant Garde" w:eastAsia="Times New Roman" w:hAnsi="ITC Avant Garde"/>
          <w:lang w:eastAsia="es-ES"/>
        </w:rPr>
        <w:t>) Número(s) de anexo(s) que corresponda(n) a los Estados Financieros.</w:t>
      </w:r>
    </w:p>
    <w:p w14:paraId="13A313E7"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V. RECURSOS FINANCIEROS.</w:t>
      </w:r>
    </w:p>
    <w:p w14:paraId="723F48F3"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BD20DF">
        <w:rPr>
          <w:rFonts w:ascii="ITC Avant Garde" w:eastAsia="Times New Roman" w:hAnsi="ITC Avant Garde"/>
          <w:lang w:eastAsia="es-ES"/>
        </w:rPr>
        <w:t>59</w:t>
      </w:r>
      <w:r w:rsidRPr="00272F4D">
        <w:rPr>
          <w:rFonts w:ascii="ITC Avant Garde" w:eastAsia="Times New Roman" w:hAnsi="ITC Avant Garde"/>
          <w:lang w:eastAsia="es-ES"/>
        </w:rPr>
        <w:t>) Señalar el número de Fondo(s) Revolvente(s) que se entrega(n).</w:t>
      </w:r>
    </w:p>
    <w:p w14:paraId="00DE8FC9"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(6</w:t>
      </w:r>
      <w:r w:rsidR="00BD20DF">
        <w:rPr>
          <w:rFonts w:ascii="ITC Avant Garde" w:eastAsia="Times New Roman" w:hAnsi="ITC Avant Garde"/>
          <w:lang w:eastAsia="es-ES"/>
        </w:rPr>
        <w:t>0</w:t>
      </w:r>
      <w:r w:rsidRPr="00272F4D">
        <w:rPr>
          <w:rFonts w:ascii="ITC Avant Garde" w:eastAsia="Times New Roman" w:hAnsi="ITC Avant Garde"/>
          <w:lang w:eastAsia="es-ES"/>
        </w:rPr>
        <w:t xml:space="preserve">) Suma total del (de los) fondo(s) revolvente(s) que maneja la </w:t>
      </w:r>
      <w:r w:rsidR="00854577">
        <w:rPr>
          <w:rFonts w:ascii="ITC Avant Garde" w:eastAsia="Times New Roman" w:hAnsi="ITC Avant Garde"/>
          <w:lang w:eastAsia="es-ES"/>
        </w:rPr>
        <w:t>Unidad Administrativa</w:t>
      </w:r>
      <w:r w:rsidRPr="00272F4D">
        <w:rPr>
          <w:rFonts w:ascii="ITC Avant Garde" w:eastAsia="Times New Roman" w:hAnsi="ITC Avant Garde"/>
          <w:lang w:eastAsia="es-ES"/>
        </w:rPr>
        <w:t>, con número y letra, así como tipo de moneda.</w:t>
      </w:r>
    </w:p>
    <w:p w14:paraId="753ECF15"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(6</w:t>
      </w:r>
      <w:r w:rsidR="00BD20DF">
        <w:rPr>
          <w:rFonts w:ascii="ITC Avant Garde" w:eastAsia="Times New Roman" w:hAnsi="ITC Avant Garde"/>
          <w:lang w:eastAsia="es-ES"/>
        </w:rPr>
        <w:t>1</w:t>
      </w:r>
      <w:r w:rsidRPr="00272F4D">
        <w:rPr>
          <w:rFonts w:ascii="ITC Avant Garde" w:eastAsia="Times New Roman" w:hAnsi="ITC Avant Garde"/>
          <w:lang w:eastAsia="es-ES"/>
        </w:rPr>
        <w:t xml:space="preserve">) Número de anexo asignado a la integración del (de los) fondo(s) revolvente(s) que maneja la </w:t>
      </w:r>
      <w:r w:rsidR="00854577">
        <w:rPr>
          <w:rFonts w:ascii="ITC Avant Garde" w:eastAsia="Times New Roman" w:hAnsi="ITC Avant Garde"/>
          <w:lang w:eastAsia="es-ES"/>
        </w:rPr>
        <w:t>Unidad Administrativa</w:t>
      </w:r>
      <w:r w:rsidRPr="00272F4D">
        <w:rPr>
          <w:rFonts w:ascii="ITC Avant Garde" w:eastAsia="Times New Roman" w:hAnsi="ITC Avant Garde"/>
          <w:lang w:eastAsia="es-ES"/>
        </w:rPr>
        <w:t>, especificando importe en efectivo, gastos en trámite de recuperación, gastos pendientes de cobro y sus comprobantes.</w:t>
      </w:r>
    </w:p>
    <w:p w14:paraId="059B5A43"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Bancos.</w:t>
      </w:r>
    </w:p>
    <w:p w14:paraId="33E25E22"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(6</w:t>
      </w:r>
      <w:r w:rsidR="00BD20DF">
        <w:rPr>
          <w:rFonts w:ascii="ITC Avant Garde" w:eastAsia="Times New Roman" w:hAnsi="ITC Avant Garde"/>
          <w:lang w:eastAsia="es-ES"/>
        </w:rPr>
        <w:t>2</w:t>
      </w:r>
      <w:r w:rsidRPr="00272F4D">
        <w:rPr>
          <w:rFonts w:ascii="ITC Avant Garde" w:eastAsia="Times New Roman" w:hAnsi="ITC Avant Garde"/>
          <w:lang w:eastAsia="es-ES"/>
        </w:rPr>
        <w:t>) Suma total de saldos en Bancos a la fecha del Acta, con número y letra, así como tipo de moneda.</w:t>
      </w:r>
    </w:p>
    <w:p w14:paraId="0E42151F"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(6</w:t>
      </w:r>
      <w:r w:rsidR="00BD20DF">
        <w:rPr>
          <w:rFonts w:ascii="ITC Avant Garde" w:eastAsia="Times New Roman" w:hAnsi="ITC Avant Garde"/>
          <w:lang w:eastAsia="es-ES"/>
        </w:rPr>
        <w:t>3</w:t>
      </w:r>
      <w:r w:rsidRPr="00272F4D">
        <w:rPr>
          <w:rFonts w:ascii="ITC Avant Garde" w:eastAsia="Times New Roman" w:hAnsi="ITC Avant Garde"/>
          <w:lang w:eastAsia="es-ES"/>
        </w:rPr>
        <w:t>) Número que corresponda a las conciliaciones de los saldos en Bancos a la fecha de la entrega-recepción.</w:t>
      </w:r>
    </w:p>
    <w:p w14:paraId="183106C7"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(6</w:t>
      </w:r>
      <w:r w:rsidR="00BD20DF">
        <w:rPr>
          <w:rFonts w:ascii="ITC Avant Garde" w:eastAsia="Times New Roman" w:hAnsi="ITC Avant Garde"/>
          <w:lang w:eastAsia="es-ES"/>
        </w:rPr>
        <w:t>4</w:t>
      </w:r>
      <w:r w:rsidRPr="00272F4D">
        <w:rPr>
          <w:rFonts w:ascii="ITC Avant Garde" w:eastAsia="Times New Roman" w:hAnsi="ITC Avant Garde"/>
          <w:lang w:eastAsia="es-ES"/>
        </w:rPr>
        <w:t>), (</w:t>
      </w:r>
      <w:r w:rsidR="00BD20DF">
        <w:rPr>
          <w:rFonts w:ascii="ITC Avant Garde" w:eastAsia="Times New Roman" w:hAnsi="ITC Avant Garde"/>
          <w:lang w:eastAsia="es-ES"/>
        </w:rPr>
        <w:t>65</w:t>
      </w:r>
      <w:r w:rsidRPr="00272F4D">
        <w:rPr>
          <w:rFonts w:ascii="ITC Avant Garde" w:eastAsia="Times New Roman" w:hAnsi="ITC Avant Garde"/>
          <w:lang w:eastAsia="es-ES"/>
        </w:rPr>
        <w:t>) Nombres y cargos de las personas cuyas firmas estaban registradas para firmar cheques y/o autorizadas para realizar transferencias bancarias electrónicas hasta la fecha del Acta.</w:t>
      </w:r>
    </w:p>
    <w:p w14:paraId="2BDDC2D5"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BD20DF">
        <w:rPr>
          <w:rFonts w:ascii="ITC Avant Garde" w:eastAsia="Times New Roman" w:hAnsi="ITC Avant Garde"/>
          <w:lang w:eastAsia="es-ES"/>
        </w:rPr>
        <w:t>66</w:t>
      </w:r>
      <w:r w:rsidRPr="00272F4D">
        <w:rPr>
          <w:rFonts w:ascii="ITC Avant Garde" w:eastAsia="Times New Roman" w:hAnsi="ITC Avant Garde"/>
          <w:lang w:eastAsia="es-ES"/>
        </w:rPr>
        <w:t>), (</w:t>
      </w:r>
      <w:r w:rsidR="00BD20DF">
        <w:rPr>
          <w:rFonts w:ascii="ITC Avant Garde" w:eastAsia="Times New Roman" w:hAnsi="ITC Avant Garde"/>
          <w:lang w:eastAsia="es-ES"/>
        </w:rPr>
        <w:t>67</w:t>
      </w:r>
      <w:r w:rsidRPr="00272F4D">
        <w:rPr>
          <w:rFonts w:ascii="ITC Avant Garde" w:eastAsia="Times New Roman" w:hAnsi="ITC Avant Garde"/>
          <w:lang w:eastAsia="es-ES"/>
        </w:rPr>
        <w:t>) Nombre y cargo de las personas cuyas firmas se registran como autorizadas para la expedición de cheques y/o transferencias bancarias electrónicas.</w:t>
      </w:r>
    </w:p>
    <w:p w14:paraId="7588243E"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BD20DF">
        <w:rPr>
          <w:rFonts w:ascii="ITC Avant Garde" w:eastAsia="Times New Roman" w:hAnsi="ITC Avant Garde"/>
          <w:lang w:eastAsia="es-ES"/>
        </w:rPr>
        <w:t>68</w:t>
      </w:r>
      <w:r w:rsidRPr="00272F4D">
        <w:rPr>
          <w:rFonts w:ascii="ITC Avant Garde" w:eastAsia="Times New Roman" w:hAnsi="ITC Avant Garde"/>
          <w:lang w:eastAsia="es-ES"/>
        </w:rPr>
        <w:t xml:space="preserve">) Número de oficio emitido por la </w:t>
      </w:r>
      <w:r w:rsidR="00854577">
        <w:rPr>
          <w:rFonts w:ascii="ITC Avant Garde" w:eastAsia="Times New Roman" w:hAnsi="ITC Avant Garde"/>
          <w:lang w:eastAsia="es-ES"/>
        </w:rPr>
        <w:t>Unidad Administrativa</w:t>
      </w:r>
      <w:r w:rsidR="00BD20DF">
        <w:rPr>
          <w:rFonts w:ascii="ITC Avant Garde" w:eastAsia="Times New Roman" w:hAnsi="ITC Avant Garde"/>
          <w:lang w:eastAsia="es-ES"/>
        </w:rPr>
        <w:t xml:space="preserve"> </w:t>
      </w:r>
      <w:r w:rsidRPr="00272F4D">
        <w:rPr>
          <w:rFonts w:ascii="ITC Avant Garde" w:eastAsia="Times New Roman" w:hAnsi="ITC Avant Garde"/>
          <w:lang w:eastAsia="es-ES"/>
        </w:rPr>
        <w:t>para notificar el cambio de firmas a las Instituciones Bancarias.</w:t>
      </w:r>
    </w:p>
    <w:p w14:paraId="02E34794"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BD20DF">
        <w:rPr>
          <w:rFonts w:ascii="ITC Avant Garde" w:eastAsia="Times New Roman" w:hAnsi="ITC Avant Garde"/>
          <w:lang w:eastAsia="es-ES"/>
        </w:rPr>
        <w:t>69</w:t>
      </w:r>
      <w:r w:rsidRPr="00272F4D">
        <w:rPr>
          <w:rFonts w:ascii="ITC Avant Garde" w:eastAsia="Times New Roman" w:hAnsi="ITC Avant Garde"/>
          <w:lang w:eastAsia="es-ES"/>
        </w:rPr>
        <w:t>) Señalar con letra la fecha (día, mes y año) del oficio a la(s) Institución(es) Bancaria(s).</w:t>
      </w:r>
    </w:p>
    <w:p w14:paraId="643D9F5A"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BD20DF">
        <w:rPr>
          <w:rFonts w:ascii="ITC Avant Garde" w:eastAsia="Times New Roman" w:hAnsi="ITC Avant Garde"/>
          <w:lang w:eastAsia="es-ES"/>
        </w:rPr>
        <w:t>70</w:t>
      </w:r>
      <w:r w:rsidRPr="00272F4D">
        <w:rPr>
          <w:rFonts w:ascii="ITC Avant Garde" w:eastAsia="Times New Roman" w:hAnsi="ITC Avant Garde"/>
          <w:lang w:eastAsia="es-ES"/>
        </w:rPr>
        <w:t>) Número de anexo que corresponda al oficio a la(s) Institución(es) Bancaria(s).</w:t>
      </w:r>
    </w:p>
    <w:p w14:paraId="2B172E71"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(7</w:t>
      </w:r>
      <w:r w:rsidR="00BD20DF">
        <w:rPr>
          <w:rFonts w:ascii="ITC Avant Garde" w:eastAsia="Times New Roman" w:hAnsi="ITC Avant Garde"/>
          <w:lang w:eastAsia="es-ES"/>
        </w:rPr>
        <w:t>1</w:t>
      </w:r>
      <w:r w:rsidRPr="00272F4D">
        <w:rPr>
          <w:rFonts w:ascii="ITC Avant Garde" w:eastAsia="Times New Roman" w:hAnsi="ITC Avant Garde"/>
          <w:lang w:eastAsia="es-ES"/>
        </w:rPr>
        <w:t>) Número de anexo que corresponda a la relación de talonarios/pólizas de cheques utilizados y sin uso.</w:t>
      </w:r>
    </w:p>
    <w:p w14:paraId="335D815D"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(7</w:t>
      </w:r>
      <w:r w:rsidR="00BD20DF">
        <w:rPr>
          <w:rFonts w:ascii="ITC Avant Garde" w:eastAsia="Times New Roman" w:hAnsi="ITC Avant Garde"/>
          <w:lang w:eastAsia="es-ES"/>
        </w:rPr>
        <w:t>2</w:t>
      </w:r>
      <w:r w:rsidRPr="00272F4D">
        <w:rPr>
          <w:rFonts w:ascii="ITC Avant Garde" w:eastAsia="Times New Roman" w:hAnsi="ITC Avant Garde"/>
          <w:lang w:eastAsia="es-ES"/>
        </w:rPr>
        <w:t>) Nombre del servidor público que realiza la entrega.</w:t>
      </w:r>
    </w:p>
    <w:p w14:paraId="25389E3C"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(7</w:t>
      </w:r>
      <w:r w:rsidR="00BD20DF">
        <w:rPr>
          <w:rFonts w:ascii="ITC Avant Garde" w:eastAsia="Times New Roman" w:hAnsi="ITC Avant Garde"/>
          <w:lang w:eastAsia="es-ES"/>
        </w:rPr>
        <w:t>3</w:t>
      </w:r>
      <w:r w:rsidRPr="00272F4D">
        <w:rPr>
          <w:rFonts w:ascii="ITC Avant Garde" w:eastAsia="Times New Roman" w:hAnsi="ITC Avant Garde"/>
          <w:lang w:eastAsia="es-ES"/>
        </w:rPr>
        <w:t>) Nombre de la Institución Bancaria a la que corresponde la cuenta.</w:t>
      </w:r>
    </w:p>
    <w:p w14:paraId="081B2849"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(7</w:t>
      </w:r>
      <w:r w:rsidR="00BD20DF">
        <w:rPr>
          <w:rFonts w:ascii="ITC Avant Garde" w:eastAsia="Times New Roman" w:hAnsi="ITC Avant Garde"/>
          <w:lang w:eastAsia="es-ES"/>
        </w:rPr>
        <w:t>4</w:t>
      </w:r>
      <w:r w:rsidRPr="00272F4D">
        <w:rPr>
          <w:rFonts w:ascii="ITC Avant Garde" w:eastAsia="Times New Roman" w:hAnsi="ITC Avant Garde"/>
          <w:lang w:eastAsia="es-ES"/>
        </w:rPr>
        <w:t>) Número de la cuenta bancaria.</w:t>
      </w:r>
    </w:p>
    <w:p w14:paraId="14E52CBF"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BD20DF">
        <w:rPr>
          <w:rFonts w:ascii="ITC Avant Garde" w:eastAsia="Times New Roman" w:hAnsi="ITC Avant Garde"/>
          <w:lang w:eastAsia="es-ES"/>
        </w:rPr>
        <w:t>75</w:t>
      </w:r>
      <w:r w:rsidRPr="00272F4D">
        <w:rPr>
          <w:rFonts w:ascii="ITC Avant Garde" w:eastAsia="Times New Roman" w:hAnsi="ITC Avant Garde"/>
          <w:lang w:eastAsia="es-ES"/>
        </w:rPr>
        <w:t>) Número del último cheque expedido y/o transferencia bancaria electrónica realizada con cargo a cada una de las cuentas bancarias.</w:t>
      </w:r>
    </w:p>
    <w:p w14:paraId="36F26604" w14:textId="77777777" w:rsid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lastRenderedPageBreak/>
        <w:t>(</w:t>
      </w:r>
      <w:r w:rsidR="00BD20DF">
        <w:rPr>
          <w:rFonts w:ascii="ITC Avant Garde" w:eastAsia="Times New Roman" w:hAnsi="ITC Avant Garde"/>
          <w:lang w:eastAsia="es-ES"/>
        </w:rPr>
        <w:t>76</w:t>
      </w:r>
      <w:r w:rsidRPr="00272F4D">
        <w:rPr>
          <w:rFonts w:ascii="ITC Avant Garde" w:eastAsia="Times New Roman" w:hAnsi="ITC Avant Garde"/>
          <w:lang w:eastAsia="es-ES"/>
        </w:rPr>
        <w:t>) Importe del último cheque expedido y/o de la transferencia bancaria electrónica de cada una de las cuentas bancarias.</w:t>
      </w:r>
    </w:p>
    <w:p w14:paraId="0C407E00"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Cheques y</w:t>
      </w:r>
      <w:r w:rsidR="00BD20DF">
        <w:rPr>
          <w:rFonts w:ascii="ITC Avant Garde" w:eastAsia="Times New Roman" w:hAnsi="ITC Avant Garde"/>
          <w:lang w:eastAsia="es-ES"/>
        </w:rPr>
        <w:t xml:space="preserve"> efectivo en poder de la Unidad</w:t>
      </w:r>
      <w:r w:rsidRPr="00272F4D">
        <w:rPr>
          <w:rFonts w:ascii="ITC Avant Garde" w:eastAsia="Times New Roman" w:hAnsi="ITC Avant Garde"/>
          <w:lang w:eastAsia="es-ES"/>
        </w:rPr>
        <w:t>.</w:t>
      </w:r>
    </w:p>
    <w:p w14:paraId="212E719C"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BD20DF">
        <w:rPr>
          <w:rFonts w:ascii="ITC Avant Garde" w:eastAsia="Times New Roman" w:hAnsi="ITC Avant Garde"/>
          <w:lang w:eastAsia="es-ES"/>
        </w:rPr>
        <w:t>77</w:t>
      </w:r>
      <w:r w:rsidRPr="00272F4D">
        <w:rPr>
          <w:rFonts w:ascii="ITC Avant Garde" w:eastAsia="Times New Roman" w:hAnsi="ITC Avant Garde"/>
          <w:lang w:eastAsia="es-ES"/>
        </w:rPr>
        <w:t xml:space="preserve">) Cantidad de cheques pendientes de entregar a beneficiarios, en poder del área de apoyo de la </w:t>
      </w:r>
      <w:r w:rsidR="00854577">
        <w:rPr>
          <w:rFonts w:ascii="ITC Avant Garde" w:eastAsia="Times New Roman" w:hAnsi="ITC Avant Garde"/>
          <w:lang w:eastAsia="es-ES"/>
        </w:rPr>
        <w:t>Unidad Administrativa</w:t>
      </w:r>
      <w:r w:rsidRPr="00272F4D">
        <w:rPr>
          <w:rFonts w:ascii="ITC Avant Garde" w:eastAsia="Times New Roman" w:hAnsi="ITC Avant Garde"/>
          <w:lang w:eastAsia="es-ES"/>
        </w:rPr>
        <w:t xml:space="preserve"> correspondiente.</w:t>
      </w:r>
    </w:p>
    <w:p w14:paraId="0DC93C93"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BD20DF">
        <w:rPr>
          <w:rFonts w:ascii="ITC Avant Garde" w:eastAsia="Times New Roman" w:hAnsi="ITC Avant Garde"/>
          <w:lang w:eastAsia="es-ES"/>
        </w:rPr>
        <w:t>78</w:t>
      </w:r>
      <w:r w:rsidRPr="00272F4D">
        <w:rPr>
          <w:rFonts w:ascii="ITC Avant Garde" w:eastAsia="Times New Roman" w:hAnsi="ITC Avant Garde"/>
          <w:lang w:eastAsia="es-ES"/>
        </w:rPr>
        <w:t>) Importe total con número y letra, así como tipo de moneda de los cheques pendientes de entregar a beneficiarios.</w:t>
      </w:r>
    </w:p>
    <w:p w14:paraId="7C259124"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BD20DF">
        <w:rPr>
          <w:rFonts w:ascii="ITC Avant Garde" w:eastAsia="Times New Roman" w:hAnsi="ITC Avant Garde"/>
          <w:lang w:eastAsia="es-ES"/>
        </w:rPr>
        <w:t>79</w:t>
      </w:r>
      <w:r w:rsidRPr="00272F4D">
        <w:rPr>
          <w:rFonts w:ascii="ITC Avant Garde" w:eastAsia="Times New Roman" w:hAnsi="ITC Avant Garde"/>
          <w:lang w:eastAsia="es-ES"/>
        </w:rPr>
        <w:t>) Número de anexo que corresponda a la relación de cheques pendientes de entregar a beneficiarios.</w:t>
      </w:r>
    </w:p>
    <w:p w14:paraId="483E05B1"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(8</w:t>
      </w:r>
      <w:r w:rsidR="00BD20DF">
        <w:rPr>
          <w:rFonts w:ascii="ITC Avant Garde" w:eastAsia="Times New Roman" w:hAnsi="ITC Avant Garde"/>
          <w:lang w:eastAsia="es-ES"/>
        </w:rPr>
        <w:t>0</w:t>
      </w:r>
      <w:r w:rsidRPr="00272F4D">
        <w:rPr>
          <w:rFonts w:ascii="ITC Avant Garde" w:eastAsia="Times New Roman" w:hAnsi="ITC Avant Garde"/>
          <w:lang w:eastAsia="es-ES"/>
        </w:rPr>
        <w:t>) Importe del efectivo existente con número y letra, así como tipo de moneda.</w:t>
      </w:r>
    </w:p>
    <w:p w14:paraId="0E6D3BA2"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(8</w:t>
      </w:r>
      <w:r w:rsidR="00BD20DF">
        <w:rPr>
          <w:rFonts w:ascii="ITC Avant Garde" w:eastAsia="Times New Roman" w:hAnsi="ITC Avant Garde"/>
          <w:lang w:eastAsia="es-ES"/>
        </w:rPr>
        <w:t>1</w:t>
      </w:r>
      <w:r w:rsidRPr="00272F4D">
        <w:rPr>
          <w:rFonts w:ascii="ITC Avant Garde" w:eastAsia="Times New Roman" w:hAnsi="ITC Avant Garde"/>
          <w:lang w:eastAsia="es-ES"/>
        </w:rPr>
        <w:t>) Finalidad o motivos para los que se tenía el efectivo en la Unidad, por ejemplo: Gastos Menores.</w:t>
      </w:r>
    </w:p>
    <w:p w14:paraId="0F9571A6"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Inversiones en Valores, Títulos o Plazos Preestablecidos.</w:t>
      </w:r>
    </w:p>
    <w:p w14:paraId="73359ED4"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(8</w:t>
      </w:r>
      <w:r w:rsidR="002F176E">
        <w:rPr>
          <w:rFonts w:ascii="ITC Avant Garde" w:eastAsia="Times New Roman" w:hAnsi="ITC Avant Garde"/>
          <w:lang w:eastAsia="es-ES"/>
        </w:rPr>
        <w:t>2</w:t>
      </w:r>
      <w:r w:rsidRPr="00272F4D">
        <w:rPr>
          <w:rFonts w:ascii="ITC Avant Garde" w:eastAsia="Times New Roman" w:hAnsi="ITC Avant Garde"/>
          <w:lang w:eastAsia="es-ES"/>
        </w:rPr>
        <w:t>) Nombre del servidor público que realiza la entrega.</w:t>
      </w:r>
    </w:p>
    <w:p w14:paraId="6B1B2DB0"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(8</w:t>
      </w:r>
      <w:r w:rsidR="002F176E">
        <w:rPr>
          <w:rFonts w:ascii="ITC Avant Garde" w:eastAsia="Times New Roman" w:hAnsi="ITC Avant Garde"/>
          <w:lang w:eastAsia="es-ES"/>
        </w:rPr>
        <w:t>3</w:t>
      </w:r>
      <w:r w:rsidRPr="00272F4D">
        <w:rPr>
          <w:rFonts w:ascii="ITC Avant Garde" w:eastAsia="Times New Roman" w:hAnsi="ITC Avant Garde"/>
          <w:lang w:eastAsia="es-ES"/>
        </w:rPr>
        <w:t>) En caso afirmativo, indicarlo e incluir como anexo un desglose identificando el tipo de inversión, la institución/dependencia con quien se haya hecho, el monto, la fecha y la autorización en que se basó la operación.</w:t>
      </w:r>
    </w:p>
    <w:p w14:paraId="0CB4B0C0"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(8</w:t>
      </w:r>
      <w:r w:rsidR="002F176E">
        <w:rPr>
          <w:rFonts w:ascii="ITC Avant Garde" w:eastAsia="Times New Roman" w:hAnsi="ITC Avant Garde"/>
          <w:lang w:eastAsia="es-ES"/>
        </w:rPr>
        <w:t>4</w:t>
      </w:r>
      <w:r w:rsidRPr="00272F4D">
        <w:rPr>
          <w:rFonts w:ascii="ITC Avant Garde" w:eastAsia="Times New Roman" w:hAnsi="ITC Avant Garde"/>
          <w:lang w:eastAsia="es-ES"/>
        </w:rPr>
        <w:t>) Por ejemplo: Impuestos. En caso afirmativo presentar la relación correspondiente.</w:t>
      </w:r>
    </w:p>
    <w:p w14:paraId="0AED7A50" w14:textId="77777777" w:rsid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2F176E">
        <w:rPr>
          <w:rFonts w:ascii="ITC Avant Garde" w:eastAsia="Times New Roman" w:hAnsi="ITC Avant Garde"/>
          <w:lang w:eastAsia="es-ES"/>
        </w:rPr>
        <w:t>85</w:t>
      </w:r>
      <w:r w:rsidRPr="00272F4D">
        <w:rPr>
          <w:rFonts w:ascii="ITC Avant Garde" w:eastAsia="Times New Roman" w:hAnsi="ITC Avant Garde"/>
          <w:lang w:eastAsia="es-ES"/>
        </w:rPr>
        <w:t>) Por ejemplo: Venta de publicaciones</w:t>
      </w:r>
      <w:r w:rsidR="002F176E">
        <w:rPr>
          <w:rFonts w:ascii="ITC Avant Garde" w:eastAsia="Times New Roman" w:hAnsi="ITC Avant Garde"/>
          <w:lang w:eastAsia="es-ES"/>
        </w:rPr>
        <w:t>, ingresos excedentes, etc</w:t>
      </w:r>
      <w:r w:rsidRPr="00272F4D">
        <w:rPr>
          <w:rFonts w:ascii="ITC Avant Garde" w:eastAsia="Times New Roman" w:hAnsi="ITC Avant Garde"/>
          <w:lang w:eastAsia="es-ES"/>
        </w:rPr>
        <w:t>. En caso afirmativo presentar en anexo el "Estado de Ingresos y Egresos", correspondiente.</w:t>
      </w:r>
    </w:p>
    <w:p w14:paraId="537A0A41"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2F176E">
        <w:rPr>
          <w:rFonts w:ascii="ITC Avant Garde" w:eastAsia="Times New Roman" w:hAnsi="ITC Avant Garde"/>
          <w:lang w:eastAsia="es-ES"/>
        </w:rPr>
        <w:t>86</w:t>
      </w:r>
      <w:r w:rsidRPr="00272F4D">
        <w:rPr>
          <w:rFonts w:ascii="ITC Avant Garde" w:eastAsia="Times New Roman" w:hAnsi="ITC Avant Garde"/>
          <w:lang w:eastAsia="es-ES"/>
        </w:rPr>
        <w:t>) Número de anexo en que se incluye el oficio de cambio de firmas para la autorización de C</w:t>
      </w:r>
      <w:r w:rsidR="002F176E">
        <w:rPr>
          <w:rFonts w:ascii="ITC Avant Garde" w:eastAsia="Times New Roman" w:hAnsi="ITC Avant Garde"/>
          <w:lang w:eastAsia="es-ES"/>
        </w:rPr>
        <w:t>uentas por Liquidar</w:t>
      </w:r>
      <w:r w:rsidRPr="00272F4D">
        <w:rPr>
          <w:rFonts w:ascii="ITC Avant Garde" w:eastAsia="Times New Roman" w:hAnsi="ITC Avant Garde"/>
          <w:lang w:eastAsia="es-ES"/>
        </w:rPr>
        <w:t>.</w:t>
      </w:r>
    </w:p>
    <w:p w14:paraId="0BE84C7D"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2F176E">
        <w:rPr>
          <w:rFonts w:ascii="ITC Avant Garde" w:eastAsia="Times New Roman" w:hAnsi="ITC Avant Garde"/>
          <w:lang w:eastAsia="es-ES"/>
        </w:rPr>
        <w:t>87</w:t>
      </w:r>
      <w:r w:rsidRPr="00272F4D">
        <w:rPr>
          <w:rFonts w:ascii="ITC Avant Garde" w:eastAsia="Times New Roman" w:hAnsi="ITC Avant Garde"/>
          <w:lang w:eastAsia="es-ES"/>
        </w:rPr>
        <w:t>) Cambio de firmas de Pagador(es) Habilitado(s).</w:t>
      </w:r>
    </w:p>
    <w:p w14:paraId="69CB07F6"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2F176E">
        <w:rPr>
          <w:rFonts w:ascii="ITC Avant Garde" w:eastAsia="Times New Roman" w:hAnsi="ITC Avant Garde"/>
          <w:lang w:eastAsia="es-ES"/>
        </w:rPr>
        <w:t>88</w:t>
      </w:r>
      <w:r w:rsidRPr="00272F4D">
        <w:rPr>
          <w:rFonts w:ascii="ITC Avant Garde" w:eastAsia="Times New Roman" w:hAnsi="ITC Avant Garde"/>
          <w:lang w:eastAsia="es-ES"/>
        </w:rPr>
        <w:t>) Cambio de firmas para el trámite de cualquier bien o servicio.</w:t>
      </w:r>
    </w:p>
    <w:p w14:paraId="2CFD5D2F"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Fideicomisos, Mandatos y Contratos Análogos.</w:t>
      </w:r>
    </w:p>
    <w:p w14:paraId="0EEC8E5F"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2F176E">
        <w:rPr>
          <w:rFonts w:ascii="ITC Avant Garde" w:eastAsia="Times New Roman" w:hAnsi="ITC Avant Garde"/>
          <w:lang w:eastAsia="es-ES"/>
        </w:rPr>
        <w:t>89</w:t>
      </w:r>
      <w:r w:rsidRPr="00272F4D">
        <w:rPr>
          <w:rFonts w:ascii="ITC Avant Garde" w:eastAsia="Times New Roman" w:hAnsi="ITC Avant Garde"/>
          <w:lang w:eastAsia="es-ES"/>
        </w:rPr>
        <w:t xml:space="preserve">) Número de anexo que corresponda a la relación de fideicomisos, mandatos y contratos análogos, misma que deberá señalar: nombre del fideicomitente, fiduciario y fideicomisario; </w:t>
      </w:r>
      <w:r w:rsidR="002F176E">
        <w:rPr>
          <w:rFonts w:ascii="ITC Avant Garde" w:eastAsia="Times New Roman" w:hAnsi="ITC Avant Garde"/>
          <w:lang w:eastAsia="es-ES"/>
        </w:rPr>
        <w:t xml:space="preserve">en su caso: </w:t>
      </w:r>
      <w:r w:rsidRPr="00272F4D">
        <w:rPr>
          <w:rFonts w:ascii="ITC Avant Garde" w:eastAsia="Times New Roman" w:hAnsi="ITC Avant Garde"/>
          <w:lang w:eastAsia="es-ES"/>
        </w:rPr>
        <w:t>integración del Comité Técnico; ingresos, egresos, disponibilidades y patrimonio del fideicomiso a la fecha de entrega, así como las aportaciones de recursos públicos federales efectuadas al fideicomiso en el último ejercicio. En el caso de mandatos o contratos análogos se deberá incluir la información que sea consecuente con la naturaleza de dichos instrumentos.</w:t>
      </w:r>
    </w:p>
    <w:p w14:paraId="241E9221"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Donativos y Subsidios.</w:t>
      </w:r>
    </w:p>
    <w:p w14:paraId="43D8B7A2"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lastRenderedPageBreak/>
        <w:t>(9</w:t>
      </w:r>
      <w:r w:rsidR="002F176E">
        <w:rPr>
          <w:rFonts w:ascii="ITC Avant Garde" w:eastAsia="Times New Roman" w:hAnsi="ITC Avant Garde"/>
          <w:lang w:eastAsia="es-ES"/>
        </w:rPr>
        <w:t>0</w:t>
      </w:r>
      <w:r w:rsidRPr="00272F4D">
        <w:rPr>
          <w:rFonts w:ascii="ITC Avant Garde" w:eastAsia="Times New Roman" w:hAnsi="ITC Avant Garde"/>
          <w:lang w:eastAsia="es-ES"/>
        </w:rPr>
        <w:t>) Número de anexo que corresponda a la relación de donativos y subsidios, proporcionando los montos de los donativos y subsidios otorgados a la fecha de entrega, así como los efectuados en el último ejercicio. En el caso de donativos, se deberá incluir adicionalmente la información relativa al monto otorgado a cada donatario, destino del donativo, así como el nombre o razón social del (los) donatario(s).</w:t>
      </w:r>
    </w:p>
    <w:p w14:paraId="6C098BCE"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VI.- RECURSOS MATERIALES.</w:t>
      </w:r>
    </w:p>
    <w:p w14:paraId="45454264"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(9</w:t>
      </w:r>
      <w:r w:rsidR="002F176E">
        <w:rPr>
          <w:rFonts w:ascii="ITC Avant Garde" w:eastAsia="Times New Roman" w:hAnsi="ITC Avant Garde"/>
          <w:lang w:eastAsia="es-ES"/>
        </w:rPr>
        <w:t>1</w:t>
      </w:r>
      <w:r w:rsidRPr="00272F4D">
        <w:rPr>
          <w:rFonts w:ascii="ITC Avant Garde" w:eastAsia="Times New Roman" w:hAnsi="ITC Avant Garde"/>
          <w:lang w:eastAsia="es-ES"/>
        </w:rPr>
        <w:t xml:space="preserve">) Número de anexo que corresponda al inventario de bienes. En el caso de los bienes y recursos tecnológicos se deberá describir la situación de los sistemas de cómputo y sus claves de acceso; del software y programas; de licencias y patentes, de Internet e Intranet, así como la disponibilidad de servicios y trámites electrónicos que coordine o proporcione la </w:t>
      </w:r>
      <w:r w:rsidR="00854577">
        <w:rPr>
          <w:rFonts w:ascii="ITC Avant Garde" w:eastAsia="Times New Roman" w:hAnsi="ITC Avant Garde"/>
          <w:lang w:eastAsia="es-ES"/>
        </w:rPr>
        <w:t>Unidad Administrativa</w:t>
      </w:r>
      <w:r w:rsidRPr="00272F4D">
        <w:rPr>
          <w:rFonts w:ascii="ITC Avant Garde" w:eastAsia="Times New Roman" w:hAnsi="ITC Avant Garde"/>
          <w:lang w:eastAsia="es-ES"/>
        </w:rPr>
        <w:t>. En la relación de este anexo deberá incluirse el equipo de radiocomunicación y telefonía fija y celular asignada al servidor público saliente, señalando, en su caso, la existencia de adeudos por su uso para fines personales y la forma en que éstos son cubiertos.</w:t>
      </w:r>
    </w:p>
    <w:p w14:paraId="0D10C72E" w14:textId="77777777" w:rsid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(9</w:t>
      </w:r>
      <w:r w:rsidR="002F176E">
        <w:rPr>
          <w:rFonts w:ascii="ITC Avant Garde" w:eastAsia="Times New Roman" w:hAnsi="ITC Avant Garde"/>
          <w:lang w:eastAsia="es-ES"/>
        </w:rPr>
        <w:t>2</w:t>
      </w:r>
      <w:r w:rsidRPr="00272F4D">
        <w:rPr>
          <w:rFonts w:ascii="ITC Avant Garde" w:eastAsia="Times New Roman" w:hAnsi="ITC Avant Garde"/>
          <w:lang w:eastAsia="es-ES"/>
        </w:rPr>
        <w:t>) Número de anexo que corresponda a la relación de vehículos terrestres, aéreos o marítimos asignados, señalando la situación en que se entregan.</w:t>
      </w:r>
    </w:p>
    <w:p w14:paraId="57B5E2D0"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(9</w:t>
      </w:r>
      <w:r w:rsidR="002F176E">
        <w:rPr>
          <w:rFonts w:ascii="ITC Avant Garde" w:eastAsia="Times New Roman" w:hAnsi="ITC Avant Garde"/>
          <w:lang w:eastAsia="es-ES"/>
        </w:rPr>
        <w:t>3</w:t>
      </w:r>
      <w:r w:rsidRPr="00272F4D">
        <w:rPr>
          <w:rFonts w:ascii="ITC Avant Garde" w:eastAsia="Times New Roman" w:hAnsi="ITC Avant Garde"/>
          <w:lang w:eastAsia="es-ES"/>
        </w:rPr>
        <w:t>) Número de anexo que corresponda a las obras de arte y artículos de decoración.</w:t>
      </w:r>
    </w:p>
    <w:p w14:paraId="77CB1AC1"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(9</w:t>
      </w:r>
      <w:r w:rsidR="002F176E">
        <w:rPr>
          <w:rFonts w:ascii="ITC Avant Garde" w:eastAsia="Times New Roman" w:hAnsi="ITC Avant Garde"/>
          <w:lang w:eastAsia="es-ES"/>
        </w:rPr>
        <w:t>4</w:t>
      </w:r>
      <w:r w:rsidRPr="00272F4D">
        <w:rPr>
          <w:rFonts w:ascii="ITC Avant Garde" w:eastAsia="Times New Roman" w:hAnsi="ITC Avant Garde"/>
          <w:lang w:eastAsia="es-ES"/>
        </w:rPr>
        <w:t>) Número de anexo que corresponda a la relación de libros, manuales y publicaciones.</w:t>
      </w:r>
    </w:p>
    <w:p w14:paraId="45CE4C1C"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2F176E">
        <w:rPr>
          <w:rFonts w:ascii="ITC Avant Garde" w:eastAsia="Times New Roman" w:hAnsi="ITC Avant Garde"/>
          <w:lang w:eastAsia="es-ES"/>
        </w:rPr>
        <w:t>95</w:t>
      </w:r>
      <w:r w:rsidRPr="00272F4D">
        <w:rPr>
          <w:rFonts w:ascii="ITC Avant Garde" w:eastAsia="Times New Roman" w:hAnsi="ITC Avant Garde"/>
          <w:lang w:eastAsia="es-ES"/>
        </w:rPr>
        <w:t>) Número de anexo que corresponda a la relación que muestre las existencias en Almacén.</w:t>
      </w:r>
    </w:p>
    <w:p w14:paraId="164A9A87"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E944A2">
        <w:rPr>
          <w:rFonts w:ascii="ITC Avant Garde" w:eastAsia="Times New Roman" w:hAnsi="ITC Avant Garde"/>
          <w:lang w:eastAsia="es-ES"/>
        </w:rPr>
        <w:t>96</w:t>
      </w:r>
      <w:r w:rsidRPr="00272F4D">
        <w:rPr>
          <w:rFonts w:ascii="ITC Avant Garde" w:eastAsia="Times New Roman" w:hAnsi="ITC Avant Garde"/>
          <w:lang w:eastAsia="es-ES"/>
        </w:rPr>
        <w:t>) Número de anexo que corresponda a la relación de contratos, bases y/o convenios diversos.</w:t>
      </w:r>
    </w:p>
    <w:p w14:paraId="4716E40A"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E944A2">
        <w:rPr>
          <w:rFonts w:ascii="ITC Avant Garde" w:eastAsia="Times New Roman" w:hAnsi="ITC Avant Garde"/>
          <w:lang w:eastAsia="es-ES"/>
        </w:rPr>
        <w:t>97</w:t>
      </w:r>
      <w:r w:rsidRPr="00272F4D">
        <w:rPr>
          <w:rFonts w:ascii="ITC Avant Garde" w:eastAsia="Times New Roman" w:hAnsi="ITC Avant Garde"/>
          <w:lang w:eastAsia="es-ES"/>
        </w:rPr>
        <w:t>) Nombre del servidor público que realiza la entrega.</w:t>
      </w:r>
    </w:p>
    <w:p w14:paraId="543739E9"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80525A">
        <w:rPr>
          <w:rFonts w:ascii="ITC Avant Garde" w:eastAsia="Times New Roman" w:hAnsi="ITC Avant Garde"/>
          <w:lang w:eastAsia="es-ES"/>
        </w:rPr>
        <w:t>98</w:t>
      </w:r>
      <w:r w:rsidRPr="00272F4D">
        <w:rPr>
          <w:rFonts w:ascii="ITC Avant Garde" w:eastAsia="Times New Roman" w:hAnsi="ITC Avant Garde"/>
          <w:lang w:eastAsia="es-ES"/>
        </w:rPr>
        <w:t xml:space="preserve">) Número de anexo que corresponda a la relación de bienes inmuebles que ocupa la </w:t>
      </w:r>
      <w:r w:rsidR="00854577">
        <w:rPr>
          <w:rFonts w:ascii="ITC Avant Garde" w:eastAsia="Times New Roman" w:hAnsi="ITC Avant Garde"/>
          <w:lang w:eastAsia="es-ES"/>
        </w:rPr>
        <w:t>Unidad Administrativa</w:t>
      </w:r>
      <w:r w:rsidRPr="00272F4D">
        <w:rPr>
          <w:rFonts w:ascii="ITC Avant Garde" w:eastAsia="Times New Roman" w:hAnsi="ITC Avant Garde"/>
          <w:lang w:eastAsia="es-ES"/>
        </w:rPr>
        <w:t xml:space="preserve">, </w:t>
      </w:r>
    </w:p>
    <w:p w14:paraId="65B57729"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w:t>
      </w:r>
      <w:r w:rsidR="004A0BFF">
        <w:rPr>
          <w:rFonts w:ascii="ITC Avant Garde" w:eastAsia="Times New Roman" w:hAnsi="ITC Avant Garde"/>
          <w:lang w:eastAsia="es-ES"/>
        </w:rPr>
        <w:t>99</w:t>
      </w:r>
      <w:r w:rsidRPr="00272F4D">
        <w:rPr>
          <w:rFonts w:ascii="ITC Avant Garde" w:eastAsia="Times New Roman" w:hAnsi="ITC Avant Garde"/>
          <w:lang w:eastAsia="es-ES"/>
        </w:rPr>
        <w:t xml:space="preserve">) Número de anexo que corresponda a la relación de expedientes y demás documentación que integran los archivos de la </w:t>
      </w:r>
      <w:r w:rsidR="00854577">
        <w:rPr>
          <w:rFonts w:ascii="ITC Avant Garde" w:eastAsia="Times New Roman" w:hAnsi="ITC Avant Garde"/>
          <w:lang w:eastAsia="es-ES"/>
        </w:rPr>
        <w:t>Unidad Administrativa</w:t>
      </w:r>
      <w:r w:rsidRPr="00272F4D">
        <w:rPr>
          <w:rFonts w:ascii="ITC Avant Garde" w:eastAsia="Times New Roman" w:hAnsi="ITC Avant Garde"/>
          <w:lang w:eastAsia="es-ES"/>
        </w:rPr>
        <w:t xml:space="preserve">, señalando su ubicación y tiempos de conservación de conformidad con </w:t>
      </w:r>
      <w:r w:rsidR="004A0BFF">
        <w:rPr>
          <w:rFonts w:ascii="ITC Avant Garde" w:eastAsia="Times New Roman" w:hAnsi="ITC Avant Garde"/>
          <w:lang w:eastAsia="es-ES"/>
        </w:rPr>
        <w:t>la normatividad aplicable</w:t>
      </w:r>
      <w:r w:rsidRPr="00272F4D">
        <w:rPr>
          <w:rFonts w:ascii="ITC Avant Garde" w:eastAsia="Times New Roman" w:hAnsi="ITC Avant Garde"/>
          <w:lang w:eastAsia="es-ES"/>
        </w:rPr>
        <w:t>.</w:t>
      </w:r>
    </w:p>
    <w:p w14:paraId="7DA93FB9" w14:textId="77777777" w:rsid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(10</w:t>
      </w:r>
      <w:r w:rsidR="004A0BFF">
        <w:rPr>
          <w:rFonts w:ascii="ITC Avant Garde" w:eastAsia="Times New Roman" w:hAnsi="ITC Avant Garde"/>
          <w:lang w:eastAsia="es-ES"/>
        </w:rPr>
        <w:t>0</w:t>
      </w:r>
      <w:r w:rsidRPr="00272F4D">
        <w:rPr>
          <w:rFonts w:ascii="ITC Avant Garde" w:eastAsia="Times New Roman" w:hAnsi="ITC Avant Garde"/>
          <w:lang w:eastAsia="es-ES"/>
        </w:rPr>
        <w:t xml:space="preserve">) Número de anexo que corresponda a la relación de expedientes y demás documentación que integran los archivos de la Unidad de </w:t>
      </w:r>
      <w:r w:rsidR="00DE0936">
        <w:rPr>
          <w:rFonts w:ascii="ITC Avant Garde" w:eastAsia="Times New Roman" w:hAnsi="ITC Avant Garde"/>
          <w:lang w:eastAsia="es-ES"/>
        </w:rPr>
        <w:t>Transparencia y/o el Comité de Transparencia</w:t>
      </w:r>
      <w:r w:rsidRPr="00272F4D">
        <w:rPr>
          <w:rFonts w:ascii="ITC Avant Garde" w:eastAsia="Times New Roman" w:hAnsi="ITC Avant Garde"/>
          <w:lang w:eastAsia="es-ES"/>
        </w:rPr>
        <w:t xml:space="preserve">, señalando su ubicación y tiempos de conservación de conformidad con </w:t>
      </w:r>
      <w:r w:rsidR="004A0BFF">
        <w:rPr>
          <w:rFonts w:ascii="ITC Avant Garde" w:eastAsia="Times New Roman" w:hAnsi="ITC Avant Garde"/>
          <w:lang w:eastAsia="es-ES"/>
        </w:rPr>
        <w:t>la normatividad aplicable</w:t>
      </w:r>
      <w:r w:rsidRPr="00272F4D">
        <w:rPr>
          <w:rFonts w:ascii="ITC Avant Garde" w:eastAsia="Times New Roman" w:hAnsi="ITC Avant Garde"/>
          <w:lang w:eastAsia="es-ES"/>
        </w:rPr>
        <w:t>.</w:t>
      </w:r>
    </w:p>
    <w:p w14:paraId="60FEA89F" w14:textId="77777777" w:rsidR="004A0BFF" w:rsidRDefault="004A0BFF"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(10</w:t>
      </w:r>
      <w:r>
        <w:rPr>
          <w:rFonts w:ascii="ITC Avant Garde" w:eastAsia="Times New Roman" w:hAnsi="ITC Avant Garde"/>
          <w:lang w:eastAsia="es-ES"/>
        </w:rPr>
        <w:t>1</w:t>
      </w:r>
      <w:r w:rsidRPr="00272F4D">
        <w:rPr>
          <w:rFonts w:ascii="ITC Avant Garde" w:eastAsia="Times New Roman" w:hAnsi="ITC Avant Garde"/>
          <w:lang w:eastAsia="es-ES"/>
        </w:rPr>
        <w:t>) Número de anexo que corresponda.</w:t>
      </w:r>
    </w:p>
    <w:p w14:paraId="2497C4E3"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lastRenderedPageBreak/>
        <w:t xml:space="preserve">VII.- OBRA </w:t>
      </w:r>
      <w:r w:rsidR="00306DA4" w:rsidRPr="00272F4D">
        <w:rPr>
          <w:rFonts w:ascii="ITC Avant Garde" w:eastAsia="Times New Roman" w:hAnsi="ITC Avant Garde"/>
          <w:lang w:eastAsia="es-ES"/>
        </w:rPr>
        <w:t>PÚBLICA</w:t>
      </w:r>
      <w:r w:rsidRPr="00272F4D">
        <w:rPr>
          <w:rFonts w:ascii="ITC Avant Garde" w:eastAsia="Times New Roman" w:hAnsi="ITC Avant Garde"/>
          <w:lang w:eastAsia="es-ES"/>
        </w:rPr>
        <w:t>.</w:t>
      </w:r>
    </w:p>
    <w:p w14:paraId="6D690C3B"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(10</w:t>
      </w:r>
      <w:r w:rsidR="004567E8">
        <w:rPr>
          <w:rFonts w:ascii="ITC Avant Garde" w:eastAsia="Times New Roman" w:hAnsi="ITC Avant Garde"/>
          <w:lang w:eastAsia="es-ES"/>
        </w:rPr>
        <w:t>2</w:t>
      </w:r>
      <w:r w:rsidRPr="00272F4D">
        <w:rPr>
          <w:rFonts w:ascii="ITC Avant Garde" w:eastAsia="Times New Roman" w:hAnsi="ITC Avant Garde"/>
          <w:lang w:eastAsia="es-ES"/>
        </w:rPr>
        <w:t>) Número de anexo que corresponda, especificando la obra, nombre del contratista, importe contratado, ejercido y por ejercer, así como las estimaciones de obra que se encuentren en trámite, avance físico y financiero y, en su caso, nombre o razón social de quien realice la supervisión.</w:t>
      </w:r>
    </w:p>
    <w:p w14:paraId="7207367B"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VIII.- RECURSOS HUMANOS.</w:t>
      </w:r>
    </w:p>
    <w:p w14:paraId="19C2010D"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(10</w:t>
      </w:r>
      <w:r w:rsidR="004567E8">
        <w:rPr>
          <w:rFonts w:ascii="ITC Avant Garde" w:eastAsia="Times New Roman" w:hAnsi="ITC Avant Garde"/>
          <w:lang w:eastAsia="es-ES"/>
        </w:rPr>
        <w:t>3</w:t>
      </w:r>
      <w:r w:rsidRPr="00272F4D">
        <w:rPr>
          <w:rFonts w:ascii="ITC Avant Garde" w:eastAsia="Times New Roman" w:hAnsi="ITC Avant Garde"/>
          <w:lang w:eastAsia="es-ES"/>
        </w:rPr>
        <w:t>) Número de anexo que corresponda a la relación de los expedientes y registros de personal en activo, a las plantillas de personal, así como al resumen de las plazas asignadas.</w:t>
      </w:r>
    </w:p>
    <w:p w14:paraId="42AF06A5"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(10</w:t>
      </w:r>
      <w:r w:rsidR="004567E8">
        <w:rPr>
          <w:rFonts w:ascii="ITC Avant Garde" w:eastAsia="Times New Roman" w:hAnsi="ITC Avant Garde"/>
          <w:lang w:eastAsia="es-ES"/>
        </w:rPr>
        <w:t>4</w:t>
      </w:r>
      <w:r w:rsidRPr="00272F4D">
        <w:rPr>
          <w:rFonts w:ascii="ITC Avant Garde" w:eastAsia="Times New Roman" w:hAnsi="ITC Avant Garde"/>
          <w:lang w:eastAsia="es-ES"/>
        </w:rPr>
        <w:t xml:space="preserve">) Nombre de la persona designada como Pagador Habilitado en la </w:t>
      </w:r>
      <w:r w:rsidR="00854577">
        <w:rPr>
          <w:rFonts w:ascii="ITC Avant Garde" w:eastAsia="Times New Roman" w:hAnsi="ITC Avant Garde"/>
          <w:lang w:eastAsia="es-ES"/>
        </w:rPr>
        <w:t>Unidad Administrativa</w:t>
      </w:r>
      <w:r w:rsidRPr="00272F4D">
        <w:rPr>
          <w:rFonts w:ascii="ITC Avant Garde" w:eastAsia="Times New Roman" w:hAnsi="ITC Avant Garde"/>
          <w:lang w:eastAsia="es-ES"/>
        </w:rPr>
        <w:t>.</w:t>
      </w:r>
    </w:p>
    <w:p w14:paraId="4F9EC740"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4567E8">
        <w:rPr>
          <w:rFonts w:ascii="ITC Avant Garde" w:eastAsia="Times New Roman" w:hAnsi="ITC Avant Garde"/>
          <w:lang w:eastAsia="es-ES"/>
        </w:rPr>
        <w:t>05</w:t>
      </w:r>
      <w:r w:rsidRPr="00272F4D">
        <w:rPr>
          <w:rFonts w:ascii="ITC Avant Garde" w:eastAsia="Times New Roman" w:hAnsi="ITC Avant Garde"/>
          <w:lang w:eastAsia="es-ES"/>
        </w:rPr>
        <w:t>) Importe con número y letra, así como tipo de moneda de la suma de cheques y/o efectivo en poder del Pagador Habilitado.</w:t>
      </w:r>
    </w:p>
    <w:p w14:paraId="194EBDE4"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4567E8">
        <w:rPr>
          <w:rFonts w:ascii="ITC Avant Garde" w:eastAsia="Times New Roman" w:hAnsi="ITC Avant Garde"/>
          <w:lang w:eastAsia="es-ES"/>
        </w:rPr>
        <w:t>06</w:t>
      </w:r>
      <w:r w:rsidRPr="00272F4D">
        <w:rPr>
          <w:rFonts w:ascii="ITC Avant Garde" w:eastAsia="Times New Roman" w:hAnsi="ITC Avant Garde"/>
          <w:lang w:eastAsia="es-ES"/>
        </w:rPr>
        <w:t>) Número de anexo asignado a la relación de sueldos o salarios pendientes de cobro.</w:t>
      </w:r>
    </w:p>
    <w:p w14:paraId="7CD78CEC"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IX.- INFORME DE LOS ASUNTOS A SU CARGO Y DEL ESTADO QUE GUARDAN.</w:t>
      </w:r>
    </w:p>
    <w:p w14:paraId="7446234E"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4567E8">
        <w:rPr>
          <w:rFonts w:ascii="ITC Avant Garde" w:eastAsia="Times New Roman" w:hAnsi="ITC Avant Garde"/>
          <w:lang w:eastAsia="es-ES"/>
        </w:rPr>
        <w:t>07</w:t>
      </w:r>
      <w:r w:rsidRPr="00272F4D">
        <w:rPr>
          <w:rFonts w:ascii="ITC Avant Garde" w:eastAsia="Times New Roman" w:hAnsi="ITC Avant Garde"/>
          <w:lang w:eastAsia="es-ES"/>
        </w:rPr>
        <w:t xml:space="preserve">) Número de anexo asignado al informe de asuntos a cargo de la </w:t>
      </w:r>
      <w:r w:rsidR="00854577">
        <w:rPr>
          <w:rFonts w:ascii="ITC Avant Garde" w:eastAsia="Times New Roman" w:hAnsi="ITC Avant Garde"/>
          <w:lang w:eastAsia="es-ES"/>
        </w:rPr>
        <w:t>Unidad Administrativa</w:t>
      </w:r>
      <w:r w:rsidR="004567E8">
        <w:rPr>
          <w:rFonts w:ascii="ITC Avant Garde" w:eastAsia="Times New Roman" w:hAnsi="ITC Avant Garde"/>
          <w:lang w:eastAsia="es-ES"/>
        </w:rPr>
        <w:t xml:space="preserve"> </w:t>
      </w:r>
      <w:r w:rsidRPr="00272F4D">
        <w:rPr>
          <w:rFonts w:ascii="ITC Avant Garde" w:eastAsia="Times New Roman" w:hAnsi="ITC Avant Garde"/>
          <w:lang w:eastAsia="es-ES"/>
        </w:rPr>
        <w:t>y del estado en que se encuentran.</w:t>
      </w:r>
    </w:p>
    <w:p w14:paraId="41C564FE"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X.- OBSERVACIONES DE AUDITORIA.</w:t>
      </w:r>
    </w:p>
    <w:p w14:paraId="4CC02F47"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4567E8">
        <w:rPr>
          <w:rFonts w:ascii="ITC Avant Garde" w:eastAsia="Times New Roman" w:hAnsi="ITC Avant Garde"/>
          <w:lang w:eastAsia="es-ES"/>
        </w:rPr>
        <w:t>08</w:t>
      </w:r>
      <w:r w:rsidRPr="00272F4D">
        <w:rPr>
          <w:rFonts w:ascii="ITC Avant Garde" w:eastAsia="Times New Roman" w:hAnsi="ITC Avant Garde"/>
          <w:lang w:eastAsia="es-ES"/>
        </w:rPr>
        <w:t>) Nombre del servidor público que realiza la entrega.</w:t>
      </w:r>
    </w:p>
    <w:p w14:paraId="03E289D1" w14:textId="77777777" w:rsid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4567E8">
        <w:rPr>
          <w:rFonts w:ascii="ITC Avant Garde" w:eastAsia="Times New Roman" w:hAnsi="ITC Avant Garde"/>
          <w:lang w:eastAsia="es-ES"/>
        </w:rPr>
        <w:t>09</w:t>
      </w:r>
      <w:r w:rsidRPr="00272F4D">
        <w:rPr>
          <w:rFonts w:ascii="ITC Avant Garde" w:eastAsia="Times New Roman" w:hAnsi="ITC Avant Garde"/>
          <w:lang w:eastAsia="es-ES"/>
        </w:rPr>
        <w:t>) Número de anexo que corresponda a la relación de observaciones pendientes de solventar; señalando número de observación, instancia fiscalizadora, acciones realizadas y en proceso para la solventación.</w:t>
      </w:r>
    </w:p>
    <w:p w14:paraId="24CDD44B" w14:textId="77777777" w:rsidR="00B95D5C" w:rsidRDefault="00B95D5C"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X</w:t>
      </w:r>
      <w:r>
        <w:rPr>
          <w:rFonts w:ascii="ITC Avant Garde" w:eastAsia="Times New Roman" w:hAnsi="ITC Avant Garde"/>
          <w:lang w:eastAsia="es-ES"/>
        </w:rPr>
        <w:t>I</w:t>
      </w:r>
      <w:r w:rsidRPr="00272F4D">
        <w:rPr>
          <w:rFonts w:ascii="ITC Avant Garde" w:eastAsia="Times New Roman" w:hAnsi="ITC Avant Garde"/>
          <w:lang w:eastAsia="es-ES"/>
        </w:rPr>
        <w:t xml:space="preserve">.- </w:t>
      </w:r>
      <w:r>
        <w:rPr>
          <w:rFonts w:ascii="ITC Avant Garde" w:eastAsia="Times New Roman" w:hAnsi="ITC Avant Garde"/>
          <w:lang w:eastAsia="es-ES"/>
        </w:rPr>
        <w:t>TRANSPARENCIA Y ACCESO A LA INFORMACIÓN</w:t>
      </w:r>
      <w:r w:rsidRPr="00272F4D">
        <w:rPr>
          <w:rFonts w:ascii="ITC Avant Garde" w:eastAsia="Times New Roman" w:hAnsi="ITC Avant Garde"/>
          <w:lang w:eastAsia="es-ES"/>
        </w:rPr>
        <w:t>.</w:t>
      </w:r>
    </w:p>
    <w:p w14:paraId="07561206"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(11</w:t>
      </w:r>
      <w:r w:rsidR="001C1B00">
        <w:rPr>
          <w:rFonts w:ascii="ITC Avant Garde" w:eastAsia="Times New Roman" w:hAnsi="ITC Avant Garde"/>
          <w:lang w:eastAsia="es-ES"/>
        </w:rPr>
        <w:t>0</w:t>
      </w:r>
      <w:r w:rsidRPr="00272F4D">
        <w:rPr>
          <w:rFonts w:ascii="ITC Avant Garde" w:eastAsia="Times New Roman" w:hAnsi="ITC Avant Garde"/>
          <w:lang w:eastAsia="es-ES"/>
        </w:rPr>
        <w:t xml:space="preserve">) Número de anexo que corresponda al informe en el que se señalan las obligaciones de la </w:t>
      </w:r>
      <w:r w:rsidR="00854577">
        <w:rPr>
          <w:rFonts w:ascii="ITC Avant Garde" w:eastAsia="Times New Roman" w:hAnsi="ITC Avant Garde"/>
          <w:lang w:eastAsia="es-ES"/>
        </w:rPr>
        <w:t>Unidad Administrativa</w:t>
      </w:r>
      <w:r w:rsidR="001C1B00">
        <w:rPr>
          <w:rFonts w:ascii="ITC Avant Garde" w:eastAsia="Times New Roman" w:hAnsi="ITC Avant Garde"/>
          <w:lang w:eastAsia="es-ES"/>
        </w:rPr>
        <w:t xml:space="preserve"> </w:t>
      </w:r>
      <w:r w:rsidRPr="00272F4D">
        <w:rPr>
          <w:rFonts w:ascii="ITC Avant Garde" w:eastAsia="Times New Roman" w:hAnsi="ITC Avant Garde"/>
          <w:lang w:eastAsia="es-ES"/>
        </w:rPr>
        <w:t xml:space="preserve">relacionadas con la Ley </w:t>
      </w:r>
      <w:r w:rsidR="00DE0936">
        <w:rPr>
          <w:rFonts w:ascii="ITC Avant Garde" w:eastAsia="Times New Roman" w:hAnsi="ITC Avant Garde"/>
          <w:lang w:eastAsia="es-ES"/>
        </w:rPr>
        <w:t>General</w:t>
      </w:r>
      <w:r w:rsidRPr="00272F4D">
        <w:rPr>
          <w:rFonts w:ascii="ITC Avant Garde" w:eastAsia="Times New Roman" w:hAnsi="ITC Avant Garde"/>
          <w:lang w:eastAsia="es-ES"/>
        </w:rPr>
        <w:t xml:space="preserve"> de Transparencia y </w:t>
      </w:r>
      <w:r w:rsidR="00DE0936">
        <w:rPr>
          <w:rFonts w:ascii="ITC Avant Garde" w:eastAsia="Times New Roman" w:hAnsi="ITC Avant Garde"/>
          <w:lang w:eastAsia="es-ES"/>
        </w:rPr>
        <w:t>Acceso a la Información Pública</w:t>
      </w:r>
      <w:r w:rsidRPr="00272F4D">
        <w:rPr>
          <w:rFonts w:ascii="ITC Avant Garde" w:eastAsia="Times New Roman" w:hAnsi="ITC Avant Garde"/>
          <w:lang w:eastAsia="es-ES"/>
        </w:rPr>
        <w:t>, así como la relación de solicitudes de acceso a la información y la atención de recursos de revisión en trámite, en términos de la citada Ley.</w:t>
      </w:r>
    </w:p>
    <w:p w14:paraId="0BFE1C51"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(11</w:t>
      </w:r>
      <w:r w:rsidR="001C1B00">
        <w:rPr>
          <w:rFonts w:ascii="ITC Avant Garde" w:eastAsia="Times New Roman" w:hAnsi="ITC Avant Garde"/>
          <w:lang w:eastAsia="es-ES"/>
        </w:rPr>
        <w:t>1</w:t>
      </w:r>
      <w:r w:rsidRPr="00272F4D">
        <w:rPr>
          <w:rFonts w:ascii="ITC Avant Garde" w:eastAsia="Times New Roman" w:hAnsi="ITC Avant Garde"/>
          <w:lang w:eastAsia="es-ES"/>
        </w:rPr>
        <w:t xml:space="preserve">) Número de anexo que corresponda al informe de la Unidad de </w:t>
      </w:r>
      <w:r w:rsidR="00DE0936">
        <w:rPr>
          <w:rFonts w:ascii="ITC Avant Garde" w:eastAsia="Times New Roman" w:hAnsi="ITC Avant Garde"/>
          <w:lang w:eastAsia="es-ES"/>
        </w:rPr>
        <w:t>Transparencia</w:t>
      </w:r>
      <w:r w:rsidRPr="00272F4D">
        <w:rPr>
          <w:rFonts w:ascii="ITC Avant Garde" w:eastAsia="Times New Roman" w:hAnsi="ITC Avant Garde"/>
          <w:lang w:eastAsia="es-ES"/>
        </w:rPr>
        <w:t>, en el que se señalan las obligaciones de</w:t>
      </w:r>
      <w:r w:rsidR="001C1B00">
        <w:rPr>
          <w:rFonts w:ascii="ITC Avant Garde" w:eastAsia="Times New Roman" w:hAnsi="ITC Avant Garde"/>
          <w:lang w:eastAsia="es-ES"/>
        </w:rPr>
        <w:t xml:space="preserve">l Instituto </w:t>
      </w:r>
      <w:r w:rsidRPr="00272F4D">
        <w:rPr>
          <w:rFonts w:ascii="ITC Avant Garde" w:eastAsia="Times New Roman" w:hAnsi="ITC Avant Garde"/>
          <w:lang w:eastAsia="es-ES"/>
        </w:rPr>
        <w:t xml:space="preserve">relacionadas con la Ley </w:t>
      </w:r>
      <w:r w:rsidR="00DE0936">
        <w:rPr>
          <w:rFonts w:ascii="ITC Avant Garde" w:eastAsia="Times New Roman" w:hAnsi="ITC Avant Garde"/>
          <w:lang w:eastAsia="es-ES"/>
        </w:rPr>
        <w:t>General</w:t>
      </w:r>
      <w:r w:rsidRPr="00272F4D">
        <w:rPr>
          <w:rFonts w:ascii="ITC Avant Garde" w:eastAsia="Times New Roman" w:hAnsi="ITC Avant Garde"/>
          <w:lang w:eastAsia="es-ES"/>
        </w:rPr>
        <w:t xml:space="preserve"> de Transparencia y Acceso a la Información Pública, así como la relación de solicitudes de acceso a la información.</w:t>
      </w:r>
    </w:p>
    <w:p w14:paraId="2E910261"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X</w:t>
      </w:r>
      <w:r w:rsidR="00B95D5C">
        <w:rPr>
          <w:rFonts w:ascii="ITC Avant Garde" w:eastAsia="Times New Roman" w:hAnsi="ITC Avant Garde"/>
          <w:lang w:eastAsia="es-ES"/>
        </w:rPr>
        <w:t>I</w:t>
      </w:r>
      <w:r w:rsidRPr="00272F4D">
        <w:rPr>
          <w:rFonts w:ascii="ITC Avant Garde" w:eastAsia="Times New Roman" w:hAnsi="ITC Avant Garde"/>
          <w:lang w:eastAsia="es-ES"/>
        </w:rPr>
        <w:t>I.- OTROS HECHOS.</w:t>
      </w:r>
    </w:p>
    <w:p w14:paraId="0C150A80"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(11</w:t>
      </w:r>
      <w:r w:rsidR="00B95D5C">
        <w:rPr>
          <w:rFonts w:ascii="ITC Avant Garde" w:eastAsia="Times New Roman" w:hAnsi="ITC Avant Garde"/>
          <w:lang w:eastAsia="es-ES"/>
        </w:rPr>
        <w:t>2</w:t>
      </w:r>
      <w:r w:rsidRPr="00272F4D">
        <w:rPr>
          <w:rFonts w:ascii="ITC Avant Garde" w:eastAsia="Times New Roman" w:hAnsi="ITC Avant Garde"/>
          <w:lang w:eastAsia="es-ES"/>
        </w:rPr>
        <w:t>) Nombre del servidor público que realiza la entrega.</w:t>
      </w:r>
    </w:p>
    <w:p w14:paraId="1E407A03"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(11</w:t>
      </w:r>
      <w:r w:rsidR="00B95D5C">
        <w:rPr>
          <w:rFonts w:ascii="ITC Avant Garde" w:eastAsia="Times New Roman" w:hAnsi="ITC Avant Garde"/>
          <w:lang w:eastAsia="es-ES"/>
        </w:rPr>
        <w:t>3</w:t>
      </w:r>
      <w:r w:rsidRPr="00272F4D">
        <w:rPr>
          <w:rFonts w:ascii="ITC Avant Garde" w:eastAsia="Times New Roman" w:hAnsi="ITC Avant Garde"/>
          <w:lang w:eastAsia="es-ES"/>
        </w:rPr>
        <w:t>) Asentar en el Acta los hechos que el servidor público saliente estime necesario documentar en el Acta, como contratos de crédito, deudas, o cualquier otro hecho relevante que sea necesario destacar.</w:t>
      </w:r>
    </w:p>
    <w:p w14:paraId="2A9590B2"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lastRenderedPageBreak/>
        <w:t>XIII.- CIERRE DEL ACTA.</w:t>
      </w:r>
    </w:p>
    <w:p w14:paraId="46DCBAB4"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(11</w:t>
      </w:r>
      <w:r w:rsidR="00B95D5C">
        <w:rPr>
          <w:rFonts w:ascii="ITC Avant Garde" w:eastAsia="Times New Roman" w:hAnsi="ITC Avant Garde"/>
          <w:lang w:eastAsia="es-ES"/>
        </w:rPr>
        <w:t>4</w:t>
      </w:r>
      <w:r w:rsidRPr="00272F4D">
        <w:rPr>
          <w:rFonts w:ascii="ITC Avant Garde" w:eastAsia="Times New Roman" w:hAnsi="ITC Avant Garde"/>
          <w:lang w:eastAsia="es-ES"/>
        </w:rPr>
        <w:t>) Nombre del servidor público que realiza la entrega.</w:t>
      </w:r>
    </w:p>
    <w:p w14:paraId="1CF37484"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B95D5C">
        <w:rPr>
          <w:rFonts w:ascii="ITC Avant Garde" w:eastAsia="Times New Roman" w:hAnsi="ITC Avant Garde"/>
          <w:lang w:eastAsia="es-ES"/>
        </w:rPr>
        <w:t>15</w:t>
      </w:r>
      <w:r w:rsidRPr="00272F4D">
        <w:rPr>
          <w:rFonts w:ascii="ITC Avant Garde" w:eastAsia="Times New Roman" w:hAnsi="ITC Avant Garde"/>
          <w:lang w:eastAsia="es-ES"/>
        </w:rPr>
        <w:t>) Número total de anexos que se mencionan en el Acta.</w:t>
      </w:r>
    </w:p>
    <w:p w14:paraId="42C9BFB9"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B95D5C">
        <w:rPr>
          <w:rFonts w:ascii="ITC Avant Garde" w:eastAsia="Times New Roman" w:hAnsi="ITC Avant Garde"/>
          <w:lang w:eastAsia="es-ES"/>
        </w:rPr>
        <w:t>16</w:t>
      </w:r>
      <w:r w:rsidRPr="00272F4D">
        <w:rPr>
          <w:rFonts w:ascii="ITC Avant Garde" w:eastAsia="Times New Roman" w:hAnsi="ITC Avant Garde"/>
          <w:lang w:eastAsia="es-ES"/>
        </w:rPr>
        <w:t>) Nombre de la persona que recibe.</w:t>
      </w:r>
    </w:p>
    <w:p w14:paraId="50CCF8E5"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B95D5C">
        <w:rPr>
          <w:rFonts w:ascii="ITC Avant Garde" w:eastAsia="Times New Roman" w:hAnsi="ITC Avant Garde"/>
          <w:lang w:eastAsia="es-ES"/>
        </w:rPr>
        <w:t>17</w:t>
      </w:r>
      <w:r w:rsidRPr="00272F4D">
        <w:rPr>
          <w:rFonts w:ascii="ITC Avant Garde" w:eastAsia="Times New Roman" w:hAnsi="ITC Avant Garde"/>
          <w:lang w:eastAsia="es-ES"/>
        </w:rPr>
        <w:t>) Nombre del servidor público que realiza la entrega.</w:t>
      </w:r>
    </w:p>
    <w:p w14:paraId="6275371D"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B95D5C">
        <w:rPr>
          <w:rFonts w:ascii="ITC Avant Garde" w:eastAsia="Times New Roman" w:hAnsi="ITC Avant Garde"/>
          <w:lang w:eastAsia="es-ES"/>
        </w:rPr>
        <w:t>18</w:t>
      </w:r>
      <w:r w:rsidRPr="00272F4D">
        <w:rPr>
          <w:rFonts w:ascii="ITC Avant Garde" w:eastAsia="Times New Roman" w:hAnsi="ITC Avant Garde"/>
          <w:lang w:eastAsia="es-ES"/>
        </w:rPr>
        <w:t xml:space="preserve">) </w:t>
      </w:r>
      <w:r w:rsidR="00B95D5C">
        <w:rPr>
          <w:rFonts w:ascii="ITC Avant Garde" w:eastAsia="Times New Roman" w:hAnsi="ITC Avant Garde"/>
          <w:lang w:eastAsia="es-ES"/>
        </w:rPr>
        <w:t>Nombre de la</w:t>
      </w:r>
      <w:r w:rsidRPr="00272F4D">
        <w:rPr>
          <w:rFonts w:ascii="ITC Avant Garde" w:eastAsia="Times New Roman" w:hAnsi="ITC Avant Garde"/>
          <w:lang w:eastAsia="es-ES"/>
        </w:rPr>
        <w:t xml:space="preserve"> persona comisionada por </w:t>
      </w:r>
      <w:r w:rsidR="007C15E6">
        <w:rPr>
          <w:rFonts w:ascii="ITC Avant Garde" w:eastAsia="Times New Roman" w:hAnsi="ITC Avant Garde"/>
          <w:lang w:eastAsia="es-ES"/>
        </w:rPr>
        <w:t>el Órgano Interno de Control</w:t>
      </w:r>
      <w:r w:rsidRPr="00272F4D">
        <w:rPr>
          <w:rFonts w:ascii="ITC Avant Garde" w:eastAsia="Times New Roman" w:hAnsi="ITC Avant Garde"/>
          <w:lang w:eastAsia="es-ES"/>
        </w:rPr>
        <w:t>.</w:t>
      </w:r>
    </w:p>
    <w:p w14:paraId="45D05024"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B95D5C">
        <w:rPr>
          <w:rFonts w:ascii="ITC Avant Garde" w:eastAsia="Times New Roman" w:hAnsi="ITC Avant Garde"/>
          <w:lang w:eastAsia="es-ES"/>
        </w:rPr>
        <w:t>19</w:t>
      </w:r>
      <w:r w:rsidRPr="00272F4D">
        <w:rPr>
          <w:rFonts w:ascii="ITC Avant Garde" w:eastAsia="Times New Roman" w:hAnsi="ITC Avant Garde"/>
          <w:lang w:eastAsia="es-ES"/>
        </w:rPr>
        <w:t>) Nombre del servidor público que entrega.</w:t>
      </w:r>
    </w:p>
    <w:p w14:paraId="639F518A"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(12</w:t>
      </w:r>
      <w:r w:rsidR="00B95D5C">
        <w:rPr>
          <w:rFonts w:ascii="ITC Avant Garde" w:eastAsia="Times New Roman" w:hAnsi="ITC Avant Garde"/>
          <w:lang w:eastAsia="es-ES"/>
        </w:rPr>
        <w:t>0</w:t>
      </w:r>
      <w:r w:rsidRPr="00272F4D">
        <w:rPr>
          <w:rFonts w:ascii="ITC Avant Garde" w:eastAsia="Times New Roman" w:hAnsi="ITC Avant Garde"/>
          <w:lang w:eastAsia="es-ES"/>
        </w:rPr>
        <w:t>) Nombre de la persona que recibe.</w:t>
      </w:r>
    </w:p>
    <w:p w14:paraId="7207FA84" w14:textId="77777777" w:rsid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(12</w:t>
      </w:r>
      <w:r w:rsidR="00B95D5C">
        <w:rPr>
          <w:rFonts w:ascii="ITC Avant Garde" w:eastAsia="Times New Roman" w:hAnsi="ITC Avant Garde"/>
          <w:lang w:eastAsia="es-ES"/>
        </w:rPr>
        <w:t>1</w:t>
      </w:r>
      <w:r w:rsidRPr="00272F4D">
        <w:rPr>
          <w:rFonts w:ascii="ITC Avant Garde" w:eastAsia="Times New Roman" w:hAnsi="ITC Avant Garde"/>
          <w:lang w:eastAsia="es-ES"/>
        </w:rPr>
        <w:t>) Hora en que se da por concluida el Acta.</w:t>
      </w:r>
    </w:p>
    <w:p w14:paraId="37227C8F"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(12</w:t>
      </w:r>
      <w:r w:rsidR="00B95D5C">
        <w:rPr>
          <w:rFonts w:ascii="ITC Avant Garde" w:eastAsia="Times New Roman" w:hAnsi="ITC Avant Garde"/>
          <w:lang w:eastAsia="es-ES"/>
        </w:rPr>
        <w:t>2</w:t>
      </w:r>
      <w:r w:rsidRPr="00272F4D">
        <w:rPr>
          <w:rFonts w:ascii="ITC Avant Garde" w:eastAsia="Times New Roman" w:hAnsi="ITC Avant Garde"/>
          <w:lang w:eastAsia="es-ES"/>
        </w:rPr>
        <w:t>) Señalar con letra la fecha (día, mes y año) en que se da por concluida el Acta, puede ser distinta de la fecha de iniciación.</w:t>
      </w:r>
    </w:p>
    <w:p w14:paraId="41115549"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(12</w:t>
      </w:r>
      <w:r w:rsidR="004169CD">
        <w:rPr>
          <w:rFonts w:ascii="ITC Avant Garde" w:eastAsia="Times New Roman" w:hAnsi="ITC Avant Garde"/>
          <w:lang w:eastAsia="es-ES"/>
        </w:rPr>
        <w:t>3</w:t>
      </w:r>
      <w:r w:rsidRPr="00272F4D">
        <w:rPr>
          <w:rFonts w:ascii="ITC Avant Garde" w:eastAsia="Times New Roman" w:hAnsi="ITC Avant Garde"/>
          <w:lang w:eastAsia="es-ES"/>
        </w:rPr>
        <w:t>) Nombre completo y firma del servidor público que entrega.</w:t>
      </w:r>
    </w:p>
    <w:p w14:paraId="5101BB78"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4169CD">
        <w:rPr>
          <w:rFonts w:ascii="ITC Avant Garde" w:eastAsia="Times New Roman" w:hAnsi="ITC Avant Garde"/>
          <w:lang w:eastAsia="es-ES"/>
        </w:rPr>
        <w:t>24</w:t>
      </w:r>
      <w:r w:rsidRPr="00272F4D">
        <w:rPr>
          <w:rFonts w:ascii="ITC Avant Garde" w:eastAsia="Times New Roman" w:hAnsi="ITC Avant Garde"/>
          <w:lang w:eastAsia="es-ES"/>
        </w:rPr>
        <w:t>) Nombre completo y firma de la persona que recibe.</w:t>
      </w:r>
    </w:p>
    <w:p w14:paraId="4A81BE4A"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4169CD">
        <w:rPr>
          <w:rFonts w:ascii="ITC Avant Garde" w:eastAsia="Times New Roman" w:hAnsi="ITC Avant Garde"/>
          <w:lang w:eastAsia="es-ES"/>
        </w:rPr>
        <w:t>25</w:t>
      </w:r>
      <w:r w:rsidRPr="00272F4D">
        <w:rPr>
          <w:rFonts w:ascii="ITC Avant Garde" w:eastAsia="Times New Roman" w:hAnsi="ITC Avant Garde"/>
          <w:lang w:eastAsia="es-ES"/>
        </w:rPr>
        <w:t>) Nombre completo y firma de la persona que acepta la designación para hacer la entrega física de los recursos y proporcionar documentación e información adicionales.</w:t>
      </w:r>
    </w:p>
    <w:p w14:paraId="6E6DF299"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4169CD">
        <w:rPr>
          <w:rFonts w:ascii="ITC Avant Garde" w:eastAsia="Times New Roman" w:hAnsi="ITC Avant Garde"/>
          <w:lang w:eastAsia="es-ES"/>
        </w:rPr>
        <w:t>26</w:t>
      </w:r>
      <w:r w:rsidRPr="00272F4D">
        <w:rPr>
          <w:rFonts w:ascii="ITC Avant Garde" w:eastAsia="Times New Roman" w:hAnsi="ITC Avant Garde"/>
          <w:lang w:eastAsia="es-ES"/>
        </w:rPr>
        <w:t>) Nombre completo y firma de la persona que acepta la designación para hacer la recepción física de los recursos y solicitar documentación de información adicional.</w:t>
      </w:r>
    </w:p>
    <w:p w14:paraId="0B00CFFF"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4169CD">
        <w:rPr>
          <w:rFonts w:ascii="ITC Avant Garde" w:eastAsia="Times New Roman" w:hAnsi="ITC Avant Garde"/>
          <w:lang w:eastAsia="es-ES"/>
        </w:rPr>
        <w:t>27</w:t>
      </w:r>
      <w:r w:rsidRPr="00272F4D">
        <w:rPr>
          <w:rFonts w:ascii="ITC Avant Garde" w:eastAsia="Times New Roman" w:hAnsi="ITC Avant Garde"/>
          <w:lang w:eastAsia="es-ES"/>
        </w:rPr>
        <w:t>) Nombre completo y firma de la persona comisionada para intervenir por parte de</w:t>
      </w:r>
      <w:r w:rsidR="007E6949">
        <w:rPr>
          <w:rFonts w:ascii="ITC Avant Garde" w:eastAsia="Times New Roman" w:hAnsi="ITC Avant Garde"/>
          <w:lang w:eastAsia="es-ES"/>
        </w:rPr>
        <w:t>l Órgano Interno de Control</w:t>
      </w:r>
      <w:r w:rsidR="004169CD">
        <w:rPr>
          <w:rFonts w:ascii="ITC Avant Garde" w:eastAsia="Times New Roman" w:hAnsi="ITC Avant Garde"/>
          <w:lang w:eastAsia="es-ES"/>
        </w:rPr>
        <w:t xml:space="preserve"> del Instituto</w:t>
      </w:r>
      <w:r w:rsidRPr="00272F4D">
        <w:rPr>
          <w:rFonts w:ascii="ITC Avant Garde" w:eastAsia="Times New Roman" w:hAnsi="ITC Avant Garde"/>
          <w:lang w:eastAsia="es-ES"/>
        </w:rPr>
        <w:t>.</w:t>
      </w:r>
    </w:p>
    <w:p w14:paraId="39381938"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4169CD">
        <w:rPr>
          <w:rFonts w:ascii="ITC Avant Garde" w:eastAsia="Times New Roman" w:hAnsi="ITC Avant Garde"/>
          <w:lang w:eastAsia="es-ES"/>
        </w:rPr>
        <w:t>28</w:t>
      </w:r>
      <w:r w:rsidRPr="00272F4D">
        <w:rPr>
          <w:rFonts w:ascii="ITC Avant Garde" w:eastAsia="Times New Roman" w:hAnsi="ITC Avant Garde"/>
          <w:lang w:eastAsia="es-ES"/>
        </w:rPr>
        <w:t>) Nombre completo y firma del primer testigo de asistencia en el Acta.</w:t>
      </w:r>
    </w:p>
    <w:p w14:paraId="382C39EF"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(1</w:t>
      </w:r>
      <w:r w:rsidR="004169CD">
        <w:rPr>
          <w:rFonts w:ascii="ITC Avant Garde" w:eastAsia="Times New Roman" w:hAnsi="ITC Avant Garde"/>
          <w:lang w:eastAsia="es-ES"/>
        </w:rPr>
        <w:t>29</w:t>
      </w:r>
      <w:r w:rsidRPr="00272F4D">
        <w:rPr>
          <w:rFonts w:ascii="ITC Avant Garde" w:eastAsia="Times New Roman" w:hAnsi="ITC Avant Garde"/>
          <w:lang w:eastAsia="es-ES"/>
        </w:rPr>
        <w:t>) Nombre completo y firma del segundo testigo de asistencia mencionado en el Acta.</w:t>
      </w:r>
    </w:p>
    <w:p w14:paraId="13B74F55" w14:textId="77777777" w:rsidR="000032FC" w:rsidRDefault="000032FC" w:rsidP="00954F20">
      <w:pPr>
        <w:spacing w:after="0" w:line="240" w:lineRule="auto"/>
        <w:jc w:val="both"/>
        <w:rPr>
          <w:rFonts w:ascii="ITC Avant Garde" w:eastAsia="Times New Roman" w:hAnsi="ITC Avant Garde"/>
          <w:lang w:eastAsia="es-ES"/>
        </w:rPr>
      </w:pPr>
    </w:p>
    <w:p w14:paraId="7A6B2A9F" w14:textId="77777777" w:rsidR="000032FC" w:rsidRDefault="000032FC">
      <w:pPr>
        <w:spacing w:after="0" w:line="240" w:lineRule="auto"/>
        <w:rPr>
          <w:rFonts w:ascii="ITC Avant Garde" w:eastAsia="Times New Roman" w:hAnsi="ITC Avant Garde"/>
          <w:lang w:eastAsia="es-ES"/>
        </w:rPr>
      </w:pPr>
      <w:r>
        <w:rPr>
          <w:rFonts w:ascii="ITC Avant Garde" w:eastAsia="Times New Roman" w:hAnsi="ITC Avant Garde"/>
          <w:lang w:eastAsia="es-ES"/>
        </w:rPr>
        <w:br w:type="page"/>
      </w:r>
    </w:p>
    <w:p w14:paraId="7C4EFF2F" w14:textId="77777777" w:rsidR="00FB6CB2" w:rsidRDefault="00FB6CB2" w:rsidP="000032FC">
      <w:pPr>
        <w:spacing w:after="0" w:line="240" w:lineRule="auto"/>
        <w:jc w:val="center"/>
        <w:rPr>
          <w:rFonts w:ascii="ITC Avant Garde" w:eastAsia="Times New Roman" w:hAnsi="ITC Avant Garde"/>
          <w:b/>
          <w:lang w:eastAsia="es-ES"/>
        </w:rPr>
      </w:pPr>
    </w:p>
    <w:p w14:paraId="7DA09DCA" w14:textId="77777777" w:rsidR="00272F4D" w:rsidRPr="000032FC" w:rsidRDefault="00272F4D" w:rsidP="000032FC">
      <w:pPr>
        <w:spacing w:after="0" w:line="240" w:lineRule="auto"/>
        <w:jc w:val="center"/>
        <w:rPr>
          <w:rFonts w:ascii="ITC Avant Garde" w:eastAsia="Times New Roman" w:hAnsi="ITC Avant Garde"/>
          <w:b/>
          <w:lang w:eastAsia="es-ES"/>
        </w:rPr>
      </w:pPr>
      <w:r w:rsidRPr="000032FC">
        <w:rPr>
          <w:rFonts w:ascii="ITC Avant Garde" w:eastAsia="Times New Roman" w:hAnsi="ITC Avant Garde"/>
          <w:b/>
          <w:lang w:eastAsia="es-ES"/>
        </w:rPr>
        <w:t>Requisitos para la elaboración del "Acta de Entrega-Recepción"</w:t>
      </w:r>
    </w:p>
    <w:p w14:paraId="15D247FF" w14:textId="77777777" w:rsidR="000032FC" w:rsidRDefault="000032FC" w:rsidP="00954F20">
      <w:pPr>
        <w:spacing w:after="0" w:line="240" w:lineRule="auto"/>
        <w:jc w:val="both"/>
        <w:rPr>
          <w:rFonts w:ascii="ITC Avant Garde" w:eastAsia="Times New Roman" w:hAnsi="ITC Avant Garde"/>
          <w:lang w:eastAsia="es-ES"/>
        </w:rPr>
      </w:pPr>
    </w:p>
    <w:p w14:paraId="3F20AD9F" w14:textId="77777777" w:rsidR="00272F4D" w:rsidRPr="00272F4D" w:rsidRDefault="000032FC" w:rsidP="00954F20">
      <w:pPr>
        <w:spacing w:after="0" w:line="240" w:lineRule="auto"/>
        <w:jc w:val="both"/>
        <w:rPr>
          <w:rFonts w:ascii="ITC Avant Garde" w:eastAsia="Times New Roman" w:hAnsi="ITC Avant Garde"/>
          <w:lang w:eastAsia="es-ES"/>
        </w:rPr>
      </w:pPr>
      <w:r>
        <w:rPr>
          <w:rFonts w:ascii="ITC Avant Garde" w:eastAsia="Times New Roman" w:hAnsi="ITC Avant Garde"/>
          <w:lang w:eastAsia="es-ES"/>
        </w:rPr>
        <w:t>1.- Usar papel oficial del Instituto Federal de Telecomunicaciones</w:t>
      </w:r>
      <w:r w:rsidR="00272F4D" w:rsidRPr="00272F4D">
        <w:rPr>
          <w:rFonts w:ascii="ITC Avant Garde" w:eastAsia="Times New Roman" w:hAnsi="ITC Avant Garde"/>
          <w:lang w:eastAsia="es-ES"/>
        </w:rPr>
        <w:t>.</w:t>
      </w:r>
    </w:p>
    <w:p w14:paraId="63B17823" w14:textId="77777777" w:rsidR="000032FC" w:rsidRDefault="000032FC" w:rsidP="00954F20">
      <w:pPr>
        <w:spacing w:after="0" w:line="240" w:lineRule="auto"/>
        <w:jc w:val="both"/>
        <w:rPr>
          <w:rFonts w:ascii="ITC Avant Garde" w:eastAsia="Times New Roman" w:hAnsi="ITC Avant Garde"/>
          <w:lang w:eastAsia="es-ES"/>
        </w:rPr>
      </w:pPr>
    </w:p>
    <w:p w14:paraId="2A5ACC94"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2.- Elaborar el Acta a renglón seguido y sin sangría.</w:t>
      </w:r>
    </w:p>
    <w:p w14:paraId="786718E3" w14:textId="77777777" w:rsidR="000032FC" w:rsidRDefault="000032FC" w:rsidP="00954F20">
      <w:pPr>
        <w:spacing w:after="0" w:line="240" w:lineRule="auto"/>
        <w:jc w:val="both"/>
        <w:rPr>
          <w:rFonts w:ascii="ITC Avant Garde" w:eastAsia="Times New Roman" w:hAnsi="ITC Avant Garde"/>
          <w:lang w:eastAsia="es-ES"/>
        </w:rPr>
      </w:pPr>
    </w:p>
    <w:p w14:paraId="2632B57A" w14:textId="77777777" w:rsidR="00272F4D" w:rsidRPr="00272F4D" w:rsidRDefault="00272F4D" w:rsidP="00954F20">
      <w:pPr>
        <w:spacing w:after="0" w:line="240" w:lineRule="auto"/>
        <w:jc w:val="both"/>
        <w:rPr>
          <w:rFonts w:ascii="ITC Avant Garde" w:eastAsia="Times New Roman" w:hAnsi="ITC Avant Garde"/>
          <w:lang w:eastAsia="es-ES"/>
        </w:rPr>
      </w:pPr>
      <w:r w:rsidRPr="00272F4D">
        <w:rPr>
          <w:rFonts w:ascii="ITC Avant Garde" w:eastAsia="Times New Roman" w:hAnsi="ITC Avant Garde"/>
          <w:lang w:eastAsia="es-ES"/>
        </w:rPr>
        <w:t>3.- Cancelar con guiones todos los espacios sobrantes de renglones, así como renglones no utilizados.</w:t>
      </w:r>
    </w:p>
    <w:p w14:paraId="0268CA4A" w14:textId="77777777" w:rsidR="000032FC" w:rsidRDefault="000032FC" w:rsidP="00954F20">
      <w:pPr>
        <w:spacing w:after="0" w:line="240" w:lineRule="auto"/>
        <w:jc w:val="both"/>
        <w:rPr>
          <w:rFonts w:ascii="ITC Avant Garde" w:eastAsia="Times New Roman" w:hAnsi="ITC Avant Garde"/>
          <w:lang w:eastAsia="es-ES"/>
        </w:rPr>
      </w:pPr>
    </w:p>
    <w:p w14:paraId="09251882" w14:textId="77777777" w:rsidR="00272F4D" w:rsidRPr="00272F4D" w:rsidRDefault="000032FC" w:rsidP="00954F20">
      <w:pPr>
        <w:spacing w:after="0" w:line="240" w:lineRule="auto"/>
        <w:jc w:val="both"/>
        <w:rPr>
          <w:rFonts w:ascii="ITC Avant Garde" w:eastAsia="Times New Roman" w:hAnsi="ITC Avant Garde"/>
          <w:lang w:eastAsia="es-ES"/>
        </w:rPr>
      </w:pPr>
      <w:r>
        <w:rPr>
          <w:rFonts w:ascii="ITC Avant Garde" w:eastAsia="Times New Roman" w:hAnsi="ITC Avant Garde"/>
          <w:lang w:eastAsia="es-ES"/>
        </w:rPr>
        <w:t>4</w:t>
      </w:r>
      <w:r w:rsidR="00272F4D" w:rsidRPr="00272F4D">
        <w:rPr>
          <w:rFonts w:ascii="ITC Avant Garde" w:eastAsia="Times New Roman" w:hAnsi="ITC Avant Garde"/>
          <w:lang w:eastAsia="es-ES"/>
        </w:rPr>
        <w:t xml:space="preserve">.- Los conceptos que no resulten aplicables a la </w:t>
      </w:r>
      <w:r w:rsidR="00854577">
        <w:rPr>
          <w:rFonts w:ascii="ITC Avant Garde" w:eastAsia="Times New Roman" w:hAnsi="ITC Avant Garde"/>
          <w:lang w:eastAsia="es-ES"/>
        </w:rPr>
        <w:t>Unidad Administrativa</w:t>
      </w:r>
      <w:r w:rsidR="00272F4D" w:rsidRPr="00272F4D">
        <w:rPr>
          <w:rFonts w:ascii="ITC Avant Garde" w:eastAsia="Times New Roman" w:hAnsi="ITC Avant Garde"/>
          <w:lang w:eastAsia="es-ES"/>
        </w:rPr>
        <w:t>, se deberá señalar: “NO APLICA”.</w:t>
      </w:r>
    </w:p>
    <w:p w14:paraId="6F29D95D" w14:textId="77777777" w:rsidR="000032FC" w:rsidRDefault="000032FC" w:rsidP="00954F20">
      <w:pPr>
        <w:spacing w:after="0" w:line="240" w:lineRule="auto"/>
        <w:jc w:val="both"/>
        <w:rPr>
          <w:rFonts w:ascii="ITC Avant Garde" w:eastAsia="Times New Roman" w:hAnsi="ITC Avant Garde"/>
          <w:lang w:eastAsia="es-ES"/>
        </w:rPr>
      </w:pPr>
    </w:p>
    <w:p w14:paraId="3384C714" w14:textId="77777777" w:rsidR="00272F4D" w:rsidRPr="00272F4D" w:rsidRDefault="000032FC" w:rsidP="00954F20">
      <w:pPr>
        <w:spacing w:after="0" w:line="240" w:lineRule="auto"/>
        <w:jc w:val="both"/>
        <w:rPr>
          <w:rFonts w:ascii="ITC Avant Garde" w:eastAsia="Times New Roman" w:hAnsi="ITC Avant Garde"/>
          <w:lang w:eastAsia="es-ES"/>
        </w:rPr>
      </w:pPr>
      <w:r>
        <w:rPr>
          <w:rFonts w:ascii="ITC Avant Garde" w:eastAsia="Times New Roman" w:hAnsi="ITC Avant Garde"/>
          <w:lang w:eastAsia="es-ES"/>
        </w:rPr>
        <w:t>5</w:t>
      </w:r>
      <w:r w:rsidR="00272F4D" w:rsidRPr="00272F4D">
        <w:rPr>
          <w:rFonts w:ascii="ITC Avant Garde" w:eastAsia="Times New Roman" w:hAnsi="ITC Avant Garde"/>
          <w:lang w:eastAsia="es-ES"/>
        </w:rPr>
        <w:t>.- El Acta no deberá contener borraduras, tachaduras o enmendaduras.</w:t>
      </w:r>
    </w:p>
    <w:p w14:paraId="07D61007" w14:textId="77777777" w:rsidR="000032FC" w:rsidRDefault="000032FC" w:rsidP="00954F20">
      <w:pPr>
        <w:spacing w:after="0" w:line="240" w:lineRule="auto"/>
        <w:jc w:val="both"/>
        <w:rPr>
          <w:rFonts w:ascii="ITC Avant Garde" w:eastAsia="Times New Roman" w:hAnsi="ITC Avant Garde"/>
          <w:lang w:eastAsia="es-ES"/>
        </w:rPr>
      </w:pPr>
    </w:p>
    <w:p w14:paraId="3A319424" w14:textId="77777777" w:rsidR="00272F4D" w:rsidRPr="00272F4D" w:rsidRDefault="000032FC" w:rsidP="00954F20">
      <w:pPr>
        <w:spacing w:after="0" w:line="240" w:lineRule="auto"/>
        <w:jc w:val="both"/>
        <w:rPr>
          <w:rFonts w:ascii="ITC Avant Garde" w:eastAsia="Times New Roman" w:hAnsi="ITC Avant Garde"/>
          <w:lang w:eastAsia="es-ES"/>
        </w:rPr>
      </w:pPr>
      <w:r>
        <w:rPr>
          <w:rFonts w:ascii="ITC Avant Garde" w:eastAsia="Times New Roman" w:hAnsi="ITC Avant Garde"/>
          <w:lang w:eastAsia="es-ES"/>
        </w:rPr>
        <w:t>6</w:t>
      </w:r>
      <w:r w:rsidR="00272F4D" w:rsidRPr="00272F4D">
        <w:rPr>
          <w:rFonts w:ascii="ITC Avant Garde" w:eastAsia="Times New Roman" w:hAnsi="ITC Avant Garde"/>
          <w:lang w:eastAsia="es-ES"/>
        </w:rPr>
        <w:t xml:space="preserve">.- El Acta deberá firmarse en forma autógrafa en </w:t>
      </w:r>
      <w:r>
        <w:rPr>
          <w:rFonts w:ascii="ITC Avant Garde" w:eastAsia="Times New Roman" w:hAnsi="ITC Avant Garde"/>
          <w:lang w:eastAsia="es-ES"/>
        </w:rPr>
        <w:t>cuatro</w:t>
      </w:r>
      <w:r w:rsidR="00272F4D" w:rsidRPr="00272F4D">
        <w:rPr>
          <w:rFonts w:ascii="ITC Avant Garde" w:eastAsia="Times New Roman" w:hAnsi="ITC Avant Garde"/>
          <w:lang w:eastAsia="es-ES"/>
        </w:rPr>
        <w:t xml:space="preserve"> tantos, por los que en ella intervienen, con la siguiente distribución:</w:t>
      </w:r>
    </w:p>
    <w:p w14:paraId="1B0CFA61" w14:textId="77777777" w:rsidR="000032FC" w:rsidRDefault="000032FC" w:rsidP="00954F20">
      <w:pPr>
        <w:spacing w:after="0" w:line="240" w:lineRule="auto"/>
        <w:jc w:val="both"/>
        <w:rPr>
          <w:rFonts w:ascii="Arial" w:eastAsia="Times New Roman" w:hAnsi="Arial" w:cs="Arial"/>
          <w:lang w:eastAsia="es-ES"/>
        </w:rPr>
      </w:pPr>
    </w:p>
    <w:p w14:paraId="5BEE11C9" w14:textId="77777777" w:rsidR="00272F4D" w:rsidRPr="000032FC" w:rsidRDefault="00272F4D" w:rsidP="000032FC">
      <w:pPr>
        <w:pStyle w:val="Prrafodelista"/>
        <w:numPr>
          <w:ilvl w:val="0"/>
          <w:numId w:val="48"/>
        </w:numPr>
        <w:spacing w:after="0" w:line="240" w:lineRule="auto"/>
        <w:jc w:val="both"/>
        <w:rPr>
          <w:rFonts w:ascii="ITC Avant Garde" w:eastAsia="Times New Roman" w:hAnsi="ITC Avant Garde"/>
          <w:lang w:eastAsia="es-ES"/>
        </w:rPr>
      </w:pPr>
      <w:r w:rsidRPr="000032FC">
        <w:rPr>
          <w:rFonts w:ascii="ITC Avant Garde" w:eastAsia="Times New Roman" w:hAnsi="ITC Avant Garde"/>
          <w:lang w:eastAsia="es-ES"/>
        </w:rPr>
        <w:t>Acta y un ejemplar de los anexos firmados de manera aut</w:t>
      </w:r>
      <w:r w:rsidRPr="000032FC">
        <w:rPr>
          <w:rFonts w:ascii="ITC Avant Garde" w:eastAsia="Times New Roman" w:hAnsi="ITC Avant Garde" w:cs="Calibri"/>
          <w:lang w:eastAsia="es-ES"/>
        </w:rPr>
        <w:t>ó</w:t>
      </w:r>
      <w:r w:rsidRPr="000032FC">
        <w:rPr>
          <w:rFonts w:ascii="ITC Avant Garde" w:eastAsia="Times New Roman" w:hAnsi="ITC Avant Garde"/>
          <w:lang w:eastAsia="es-ES"/>
        </w:rPr>
        <w:t>grafa por los responsables de su elaboraci</w:t>
      </w:r>
      <w:r w:rsidRPr="000032FC">
        <w:rPr>
          <w:rFonts w:ascii="ITC Avant Garde" w:eastAsia="Times New Roman" w:hAnsi="ITC Avant Garde" w:cs="Calibri"/>
          <w:lang w:eastAsia="es-ES"/>
        </w:rPr>
        <w:t>ó</w:t>
      </w:r>
      <w:r w:rsidRPr="000032FC">
        <w:rPr>
          <w:rFonts w:ascii="ITC Avant Garde" w:eastAsia="Times New Roman" w:hAnsi="ITC Avant Garde"/>
          <w:lang w:eastAsia="es-ES"/>
        </w:rPr>
        <w:t>n, as</w:t>
      </w:r>
      <w:r w:rsidRPr="000032FC">
        <w:rPr>
          <w:rFonts w:ascii="ITC Avant Garde" w:eastAsia="Times New Roman" w:hAnsi="ITC Avant Garde" w:cs="Calibri"/>
          <w:lang w:eastAsia="es-ES"/>
        </w:rPr>
        <w:t>í</w:t>
      </w:r>
      <w:r w:rsidRPr="000032FC">
        <w:rPr>
          <w:rFonts w:ascii="ITC Avant Garde" w:eastAsia="Times New Roman" w:hAnsi="ITC Avant Garde"/>
          <w:lang w:eastAsia="es-ES"/>
        </w:rPr>
        <w:t xml:space="preserve"> como por el servidor p</w:t>
      </w:r>
      <w:r w:rsidRPr="000032FC">
        <w:rPr>
          <w:rFonts w:ascii="ITC Avant Garde" w:eastAsia="Times New Roman" w:hAnsi="ITC Avant Garde" w:cs="Calibri"/>
          <w:lang w:eastAsia="es-ES"/>
        </w:rPr>
        <w:t>ú</w:t>
      </w:r>
      <w:r w:rsidRPr="000032FC">
        <w:rPr>
          <w:rFonts w:ascii="ITC Avant Garde" w:eastAsia="Times New Roman" w:hAnsi="ITC Avant Garde"/>
          <w:lang w:eastAsia="es-ES"/>
        </w:rPr>
        <w:t>blico saliente y el que recibe o, en su caso, por los servidores p</w:t>
      </w:r>
      <w:r w:rsidRPr="000032FC">
        <w:rPr>
          <w:rFonts w:ascii="ITC Avant Garde" w:eastAsia="Times New Roman" w:hAnsi="ITC Avant Garde" w:cs="Calibri"/>
          <w:lang w:eastAsia="es-ES"/>
        </w:rPr>
        <w:t>ú</w:t>
      </w:r>
      <w:r w:rsidRPr="000032FC">
        <w:rPr>
          <w:rFonts w:ascii="ITC Avant Garde" w:eastAsia="Times New Roman" w:hAnsi="ITC Avant Garde"/>
          <w:lang w:eastAsia="es-ES"/>
        </w:rPr>
        <w:t xml:space="preserve">blicos designados para realizar la entrega o la recepción: a la </w:t>
      </w:r>
      <w:r w:rsidR="00854577">
        <w:rPr>
          <w:rFonts w:ascii="ITC Avant Garde" w:eastAsia="Times New Roman" w:hAnsi="ITC Avant Garde"/>
          <w:lang w:eastAsia="es-ES"/>
        </w:rPr>
        <w:t>Unidad Administrativa</w:t>
      </w:r>
      <w:r w:rsidR="000032FC" w:rsidRPr="000032FC">
        <w:rPr>
          <w:rFonts w:ascii="ITC Avant Garde" w:eastAsia="Times New Roman" w:hAnsi="ITC Avant Garde"/>
          <w:lang w:eastAsia="es-ES"/>
        </w:rPr>
        <w:t xml:space="preserve"> </w:t>
      </w:r>
      <w:r w:rsidRPr="000032FC">
        <w:rPr>
          <w:rFonts w:ascii="ITC Avant Garde" w:eastAsia="Times New Roman" w:hAnsi="ITC Avant Garde"/>
          <w:lang w:eastAsia="es-ES"/>
        </w:rPr>
        <w:t>correspondiente (archivo).</w:t>
      </w:r>
    </w:p>
    <w:p w14:paraId="572D2ED9" w14:textId="77777777" w:rsidR="000032FC" w:rsidRDefault="000032FC" w:rsidP="00954F20">
      <w:pPr>
        <w:spacing w:after="0" w:line="240" w:lineRule="auto"/>
        <w:jc w:val="both"/>
        <w:rPr>
          <w:rFonts w:ascii="Arial" w:eastAsia="Times New Roman" w:hAnsi="Arial" w:cs="Arial"/>
          <w:lang w:eastAsia="es-ES"/>
        </w:rPr>
      </w:pPr>
    </w:p>
    <w:p w14:paraId="7B6B2B12" w14:textId="77777777" w:rsidR="00272F4D" w:rsidRPr="000032FC" w:rsidRDefault="00272F4D" w:rsidP="000032FC">
      <w:pPr>
        <w:pStyle w:val="Prrafodelista"/>
        <w:numPr>
          <w:ilvl w:val="0"/>
          <w:numId w:val="48"/>
        </w:numPr>
        <w:spacing w:after="0" w:line="240" w:lineRule="auto"/>
        <w:jc w:val="both"/>
        <w:rPr>
          <w:rFonts w:ascii="ITC Avant Garde" w:eastAsia="Times New Roman" w:hAnsi="ITC Avant Garde"/>
          <w:lang w:eastAsia="es-ES"/>
        </w:rPr>
      </w:pPr>
      <w:r w:rsidRPr="000032FC">
        <w:rPr>
          <w:rFonts w:ascii="ITC Avant Garde" w:eastAsia="Times New Roman" w:hAnsi="ITC Avant Garde"/>
          <w:lang w:eastAsia="es-ES"/>
        </w:rPr>
        <w:t>Acta y copia de los anexos: al servidor p</w:t>
      </w:r>
      <w:r w:rsidRPr="000032FC">
        <w:rPr>
          <w:rFonts w:ascii="ITC Avant Garde" w:eastAsia="Times New Roman" w:hAnsi="ITC Avant Garde" w:cs="Calibri"/>
          <w:lang w:eastAsia="es-ES"/>
        </w:rPr>
        <w:t>ú</w:t>
      </w:r>
      <w:r w:rsidRPr="000032FC">
        <w:rPr>
          <w:rFonts w:ascii="ITC Avant Garde" w:eastAsia="Times New Roman" w:hAnsi="ITC Avant Garde"/>
          <w:lang w:eastAsia="es-ES"/>
        </w:rPr>
        <w:t>blico saliente y al servidor p</w:t>
      </w:r>
      <w:r w:rsidRPr="000032FC">
        <w:rPr>
          <w:rFonts w:ascii="ITC Avant Garde" w:eastAsia="Times New Roman" w:hAnsi="ITC Avant Garde" w:cs="Calibri"/>
          <w:lang w:eastAsia="es-ES"/>
        </w:rPr>
        <w:t>ú</w:t>
      </w:r>
      <w:r w:rsidRPr="000032FC">
        <w:rPr>
          <w:rFonts w:ascii="ITC Avant Garde" w:eastAsia="Times New Roman" w:hAnsi="ITC Avant Garde"/>
          <w:lang w:eastAsia="es-ES"/>
        </w:rPr>
        <w:t>blico que recibe. La copia de los anexos podr</w:t>
      </w:r>
      <w:r w:rsidRPr="000032FC">
        <w:rPr>
          <w:rFonts w:ascii="ITC Avant Garde" w:eastAsia="Times New Roman" w:hAnsi="ITC Avant Garde" w:cs="Calibri"/>
          <w:lang w:eastAsia="es-ES"/>
        </w:rPr>
        <w:t>á</w:t>
      </w:r>
      <w:r w:rsidRPr="000032FC">
        <w:rPr>
          <w:rFonts w:ascii="ITC Avant Garde" w:eastAsia="Times New Roman" w:hAnsi="ITC Avant Garde"/>
          <w:lang w:eastAsia="es-ES"/>
        </w:rPr>
        <w:t xml:space="preserve"> entregarse de manera impresa o en medios electr</w:t>
      </w:r>
      <w:r w:rsidRPr="000032FC">
        <w:rPr>
          <w:rFonts w:ascii="ITC Avant Garde" w:eastAsia="Times New Roman" w:hAnsi="ITC Avant Garde" w:cs="Calibri"/>
          <w:lang w:eastAsia="es-ES"/>
        </w:rPr>
        <w:t>ó</w:t>
      </w:r>
      <w:r w:rsidRPr="000032FC">
        <w:rPr>
          <w:rFonts w:ascii="ITC Avant Garde" w:eastAsia="Times New Roman" w:hAnsi="ITC Avant Garde"/>
          <w:lang w:eastAsia="es-ES"/>
        </w:rPr>
        <w:t>nicos. En su caso, el medio electrónico que se emplee para tal efecto, deberá permitir que los documentos sean plenamente identificables, insustituibles, inviolables y que cuenten con la validación del responsable de su elaboración o expedición.</w:t>
      </w:r>
    </w:p>
    <w:p w14:paraId="5960557D" w14:textId="77777777" w:rsidR="000032FC" w:rsidRDefault="000032FC" w:rsidP="00954F20">
      <w:pPr>
        <w:spacing w:after="0" w:line="240" w:lineRule="auto"/>
        <w:jc w:val="both"/>
        <w:rPr>
          <w:rFonts w:ascii="Arial" w:eastAsia="Times New Roman" w:hAnsi="Arial" w:cs="Arial"/>
          <w:lang w:eastAsia="es-ES"/>
        </w:rPr>
      </w:pPr>
    </w:p>
    <w:p w14:paraId="5FBC714D" w14:textId="77777777" w:rsidR="00272F4D" w:rsidRPr="000032FC" w:rsidRDefault="000032FC" w:rsidP="000032FC">
      <w:pPr>
        <w:pStyle w:val="Prrafodelista"/>
        <w:numPr>
          <w:ilvl w:val="0"/>
          <w:numId w:val="48"/>
        </w:numPr>
        <w:spacing w:after="0" w:line="240" w:lineRule="auto"/>
        <w:jc w:val="both"/>
        <w:rPr>
          <w:rFonts w:ascii="ITC Avant Garde" w:eastAsia="Times New Roman" w:hAnsi="ITC Avant Garde"/>
          <w:lang w:eastAsia="es-ES"/>
        </w:rPr>
      </w:pPr>
      <w:r w:rsidRPr="000032FC">
        <w:rPr>
          <w:rFonts w:ascii="ITC Avant Garde" w:eastAsia="Times New Roman" w:hAnsi="ITC Avant Garde"/>
          <w:lang w:eastAsia="es-ES"/>
        </w:rPr>
        <w:t>Acta sin anexos: a</w:t>
      </w:r>
      <w:r w:rsidR="007C15E6">
        <w:rPr>
          <w:rFonts w:ascii="ITC Avant Garde" w:eastAsia="Times New Roman" w:hAnsi="ITC Avant Garde"/>
          <w:lang w:eastAsia="es-ES"/>
        </w:rPr>
        <w:t>l Órgano Interno de Control</w:t>
      </w:r>
      <w:r w:rsidR="00272F4D" w:rsidRPr="000032FC">
        <w:rPr>
          <w:rFonts w:ascii="ITC Avant Garde" w:eastAsia="Times New Roman" w:hAnsi="ITC Avant Garde"/>
          <w:lang w:eastAsia="es-ES"/>
        </w:rPr>
        <w:t>.</w:t>
      </w:r>
    </w:p>
    <w:p w14:paraId="5B538F75" w14:textId="77777777" w:rsidR="000032FC" w:rsidRDefault="000032FC" w:rsidP="00954F20">
      <w:pPr>
        <w:spacing w:after="0" w:line="240" w:lineRule="auto"/>
        <w:jc w:val="both"/>
        <w:rPr>
          <w:rFonts w:ascii="ITC Avant Garde" w:eastAsia="Times New Roman" w:hAnsi="ITC Avant Garde"/>
          <w:lang w:eastAsia="es-ES"/>
        </w:rPr>
      </w:pPr>
    </w:p>
    <w:sectPr w:rsidR="000032FC" w:rsidSect="001B3BBF">
      <w:headerReference w:type="even" r:id="rId9"/>
      <w:headerReference w:type="default" r:id="rId10"/>
      <w:headerReference w:type="first" r:id="rId11"/>
      <w:pgSz w:w="12240" w:h="15840"/>
      <w:pgMar w:top="2268" w:right="1608" w:bottom="567"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3B924" w14:textId="77777777" w:rsidR="0082264A" w:rsidRDefault="0082264A" w:rsidP="00072BC8">
      <w:pPr>
        <w:spacing w:after="0" w:line="240" w:lineRule="auto"/>
      </w:pPr>
      <w:r>
        <w:separator/>
      </w:r>
    </w:p>
  </w:endnote>
  <w:endnote w:type="continuationSeparator" w:id="0">
    <w:p w14:paraId="4026A7C5" w14:textId="77777777" w:rsidR="0082264A" w:rsidRDefault="0082264A" w:rsidP="00072BC8">
      <w:pPr>
        <w:spacing w:after="0" w:line="240" w:lineRule="auto"/>
      </w:pPr>
      <w:r>
        <w:continuationSeparator/>
      </w:r>
    </w:p>
  </w:endnote>
  <w:endnote w:type="continuationNotice" w:id="1">
    <w:p w14:paraId="42424058" w14:textId="77777777" w:rsidR="0082264A" w:rsidRDefault="008226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Palacio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99540" w14:textId="77777777" w:rsidR="0082264A" w:rsidRDefault="0082264A" w:rsidP="00072BC8">
      <w:pPr>
        <w:spacing w:after="0" w:line="240" w:lineRule="auto"/>
      </w:pPr>
      <w:r>
        <w:separator/>
      </w:r>
    </w:p>
  </w:footnote>
  <w:footnote w:type="continuationSeparator" w:id="0">
    <w:p w14:paraId="14AF5749" w14:textId="77777777" w:rsidR="0082264A" w:rsidRDefault="0082264A" w:rsidP="00072BC8">
      <w:pPr>
        <w:spacing w:after="0" w:line="240" w:lineRule="auto"/>
      </w:pPr>
      <w:r>
        <w:continuationSeparator/>
      </w:r>
    </w:p>
  </w:footnote>
  <w:footnote w:type="continuationNotice" w:id="1">
    <w:p w14:paraId="105A1D5F" w14:textId="77777777" w:rsidR="0082264A" w:rsidRDefault="008226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394B6" w14:textId="77777777" w:rsidR="00B70E67" w:rsidRDefault="001D694A">
    <w:pPr>
      <w:pStyle w:val="Encabezado"/>
    </w:pPr>
    <w:r>
      <w:rPr>
        <w:noProof/>
        <w:lang w:eastAsia="es-MX"/>
      </w:rPr>
      <w:pict w14:anchorId="1742E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E7E12" w14:textId="77777777" w:rsidR="00B70E67" w:rsidRDefault="00B70E67" w:rsidP="00EA0E15">
    <w:pPr>
      <w:pStyle w:val="estilo30"/>
      <w:spacing w:before="0" w:beforeAutospacing="0" w:after="0" w:afterAutospacing="0"/>
      <w:jc w:val="both"/>
      <w:rPr>
        <w:rFonts w:ascii="ITC Avant Garde" w:hAnsi="ITC Avant Garde"/>
        <w:b/>
        <w:bCs/>
        <w:color w:val="000000"/>
        <w:sz w:val="22"/>
        <w:szCs w:val="22"/>
      </w:rPr>
    </w:pPr>
  </w:p>
  <w:p w14:paraId="2C4734EF" w14:textId="77777777" w:rsidR="00B70E67" w:rsidRDefault="00B70E67" w:rsidP="00AD75A7">
    <w:pPr>
      <w:pStyle w:val="estilo30"/>
      <w:tabs>
        <w:tab w:val="left" w:pos="8222"/>
      </w:tabs>
      <w:spacing w:before="0" w:beforeAutospacing="0" w:after="0" w:afterAutospacing="0"/>
      <w:ind w:left="426" w:right="992"/>
      <w:jc w:val="both"/>
      <w:rPr>
        <w:rFonts w:ascii="ITC Avant Garde" w:hAnsi="ITC Avant Garde"/>
        <w:b/>
        <w:bCs/>
        <w:color w:val="000000"/>
        <w:sz w:val="22"/>
        <w:szCs w:val="22"/>
      </w:rPr>
    </w:pPr>
  </w:p>
  <w:p w14:paraId="42C677BC" w14:textId="77777777" w:rsidR="00B70E67" w:rsidRPr="00EA0E15" w:rsidRDefault="001D694A" w:rsidP="00AD75A7">
    <w:pPr>
      <w:pStyle w:val="estilo30"/>
      <w:tabs>
        <w:tab w:val="left" w:pos="8222"/>
      </w:tabs>
      <w:spacing w:before="0" w:beforeAutospacing="0" w:after="0" w:afterAutospacing="0"/>
      <w:ind w:left="426" w:right="992"/>
      <w:jc w:val="both"/>
      <w:rPr>
        <w:rFonts w:ascii="ITC Avant Garde" w:hAnsi="ITC Avant Garde"/>
        <w:b/>
        <w:bCs/>
        <w:color w:val="000000"/>
        <w:sz w:val="22"/>
        <w:szCs w:val="22"/>
      </w:rPr>
    </w:pPr>
    <w:r>
      <w:rPr>
        <w:noProof/>
      </w:rPr>
      <w:pict w14:anchorId="7CA56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70.9pt;margin-top:-113.9pt;width:612pt;height:11in;z-index:-251657728;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97FCF" w14:textId="77777777" w:rsidR="00B70E67" w:rsidRDefault="001D694A">
    <w:pPr>
      <w:pStyle w:val="Encabezado"/>
    </w:pPr>
    <w:r>
      <w:rPr>
        <w:noProof/>
        <w:lang w:eastAsia="es-MX"/>
      </w:rPr>
      <w:pict w14:anchorId="7083A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59.65pt;margin-top:-107.4pt;width:579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6CC"/>
    <w:multiLevelType w:val="hybridMultilevel"/>
    <w:tmpl w:val="BD3AE1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347D49"/>
    <w:multiLevelType w:val="hybridMultilevel"/>
    <w:tmpl w:val="D01EC6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26076A"/>
    <w:multiLevelType w:val="hybridMultilevel"/>
    <w:tmpl w:val="59685CA6"/>
    <w:lvl w:ilvl="0" w:tplc="E9E45CB6">
      <w:start w:val="1"/>
      <w:numFmt w:val="upperRoman"/>
      <w:lvlText w:val="%1."/>
      <w:lvlJc w:val="righ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434B62"/>
    <w:multiLevelType w:val="hybridMultilevel"/>
    <w:tmpl w:val="5D285904"/>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BBF5256"/>
    <w:multiLevelType w:val="hybridMultilevel"/>
    <w:tmpl w:val="D5C46494"/>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D0B08F7"/>
    <w:multiLevelType w:val="hybridMultilevel"/>
    <w:tmpl w:val="5104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330471"/>
    <w:multiLevelType w:val="hybridMultilevel"/>
    <w:tmpl w:val="468A894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D4A76D6"/>
    <w:multiLevelType w:val="hybridMultilevel"/>
    <w:tmpl w:val="A00A47C6"/>
    <w:lvl w:ilvl="0" w:tplc="0C0A0019">
      <w:start w:val="1"/>
      <w:numFmt w:val="lowerLetter"/>
      <w:lvlText w:val="%1."/>
      <w:lvlJc w:val="left"/>
      <w:pPr>
        <w:ind w:left="1080" w:hanging="360"/>
      </w:pPr>
    </w:lvl>
    <w:lvl w:ilvl="1" w:tplc="080A0019">
      <w:start w:val="1"/>
      <w:numFmt w:val="lowerLetter"/>
      <w:lvlText w:val="%2."/>
      <w:lvlJc w:val="left"/>
      <w:pPr>
        <w:ind w:left="1800" w:hanging="360"/>
      </w:pPr>
    </w:lvl>
    <w:lvl w:ilvl="2" w:tplc="0C0A0019">
      <w:start w:val="1"/>
      <w:numFmt w:val="lowerLetter"/>
      <w:lvlText w:val="%3."/>
      <w:lvlJc w:val="lef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0D6F1F0D"/>
    <w:multiLevelType w:val="hybridMultilevel"/>
    <w:tmpl w:val="239ECA9C"/>
    <w:lvl w:ilvl="0" w:tplc="5E66D306">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0E186804"/>
    <w:multiLevelType w:val="hybridMultilevel"/>
    <w:tmpl w:val="7E88BBA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E3E068E"/>
    <w:multiLevelType w:val="hybridMultilevel"/>
    <w:tmpl w:val="288606B6"/>
    <w:lvl w:ilvl="0" w:tplc="080A0019">
      <w:start w:val="1"/>
      <w:numFmt w:val="lowerLetter"/>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10D914FE"/>
    <w:multiLevelType w:val="hybridMultilevel"/>
    <w:tmpl w:val="FB5EEF2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2BA172E"/>
    <w:multiLevelType w:val="hybridMultilevel"/>
    <w:tmpl w:val="00F88120"/>
    <w:lvl w:ilvl="0" w:tplc="C5945C8C">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9743F53"/>
    <w:multiLevelType w:val="hybridMultilevel"/>
    <w:tmpl w:val="19F65E6A"/>
    <w:lvl w:ilvl="0" w:tplc="080A0019">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15:restartNumberingAfterBreak="0">
    <w:nsid w:val="19C2666D"/>
    <w:multiLevelType w:val="hybridMultilevel"/>
    <w:tmpl w:val="70E80986"/>
    <w:lvl w:ilvl="0" w:tplc="0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E667475"/>
    <w:multiLevelType w:val="hybridMultilevel"/>
    <w:tmpl w:val="2106467C"/>
    <w:lvl w:ilvl="0" w:tplc="CADCEEC2">
      <w:start w:val="1"/>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065485"/>
    <w:multiLevelType w:val="hybridMultilevel"/>
    <w:tmpl w:val="55DC2BC4"/>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47967C7"/>
    <w:multiLevelType w:val="hybridMultilevel"/>
    <w:tmpl w:val="69986D9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5011747"/>
    <w:multiLevelType w:val="hybridMultilevel"/>
    <w:tmpl w:val="7DE2C2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844775"/>
    <w:multiLevelType w:val="hybridMultilevel"/>
    <w:tmpl w:val="8BA0F9AA"/>
    <w:lvl w:ilvl="0" w:tplc="7E82E63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FD3988"/>
    <w:multiLevelType w:val="hybridMultilevel"/>
    <w:tmpl w:val="96E42D00"/>
    <w:lvl w:ilvl="0" w:tplc="080A0019">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1" w15:restartNumberingAfterBreak="0">
    <w:nsid w:val="433A590B"/>
    <w:multiLevelType w:val="hybridMultilevel"/>
    <w:tmpl w:val="2FD43EAC"/>
    <w:lvl w:ilvl="0" w:tplc="977AC600">
      <w:start w:val="1"/>
      <w:numFmt w:val="upperRoman"/>
      <w:lvlText w:val="%1."/>
      <w:lvlJc w:val="left"/>
      <w:pPr>
        <w:ind w:left="1080" w:hanging="720"/>
      </w:pPr>
      <w:rPr>
        <w:rFonts w:hint="default"/>
      </w:rPr>
    </w:lvl>
    <w:lvl w:ilvl="1" w:tplc="D610A0C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BF495B"/>
    <w:multiLevelType w:val="hybridMultilevel"/>
    <w:tmpl w:val="B7F827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1E4AA6"/>
    <w:multiLevelType w:val="hybridMultilevel"/>
    <w:tmpl w:val="0D5E2F8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E160ED"/>
    <w:multiLevelType w:val="hybridMultilevel"/>
    <w:tmpl w:val="7ED2E43E"/>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7C757B7"/>
    <w:multiLevelType w:val="hybridMultilevel"/>
    <w:tmpl w:val="872C3B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A960B9"/>
    <w:multiLevelType w:val="hybridMultilevel"/>
    <w:tmpl w:val="936E6D1C"/>
    <w:lvl w:ilvl="0" w:tplc="080A000F">
      <w:start w:val="1"/>
      <w:numFmt w:val="decimal"/>
      <w:lvlText w:val="%1."/>
      <w:lvlJc w:val="left"/>
      <w:pPr>
        <w:ind w:left="1080" w:hanging="360"/>
      </w:pPr>
    </w:lvl>
    <w:lvl w:ilvl="1" w:tplc="080A000B">
      <w:start w:val="1"/>
      <w:numFmt w:val="bullet"/>
      <w:lvlText w:val=""/>
      <w:lvlJc w:val="left"/>
      <w:pPr>
        <w:ind w:left="1800" w:hanging="360"/>
      </w:pPr>
      <w:rPr>
        <w:rFonts w:ascii="Wingdings" w:hAnsi="Wingding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C3F47BB"/>
    <w:multiLevelType w:val="hybridMultilevel"/>
    <w:tmpl w:val="268C52E8"/>
    <w:lvl w:ilvl="0" w:tplc="0C0A0013">
      <w:start w:val="1"/>
      <w:numFmt w:val="upperRoman"/>
      <w:lvlText w:val="%1."/>
      <w:lvlJc w:val="righ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4CB037A4"/>
    <w:multiLevelType w:val="hybridMultilevel"/>
    <w:tmpl w:val="BB66A78A"/>
    <w:lvl w:ilvl="0" w:tplc="0C0A000F">
      <w:start w:val="1"/>
      <w:numFmt w:val="decimal"/>
      <w:lvlText w:val="%1."/>
      <w:lvlJc w:val="left"/>
      <w:pPr>
        <w:ind w:left="360" w:hanging="360"/>
      </w:pPr>
    </w:lvl>
    <w:lvl w:ilvl="1" w:tplc="080A0013">
      <w:start w:val="1"/>
      <w:numFmt w:val="upperRoman"/>
      <w:lvlText w:val="%2."/>
      <w:lvlJc w:val="right"/>
      <w:pPr>
        <w:ind w:left="1080" w:hanging="360"/>
      </w:pPr>
    </w:lvl>
    <w:lvl w:ilvl="2" w:tplc="0ECE6128">
      <w:numFmt w:val="bullet"/>
      <w:lvlText w:val="•"/>
      <w:lvlJc w:val="left"/>
      <w:pPr>
        <w:ind w:left="2670" w:hanging="1050"/>
      </w:pPr>
      <w:rPr>
        <w:rFonts w:ascii="ITC Avant Garde" w:eastAsia="Times New Roman" w:hAnsi="ITC Avant Garde"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D7827F6"/>
    <w:multiLevelType w:val="hybridMultilevel"/>
    <w:tmpl w:val="84CC14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223462"/>
    <w:multiLevelType w:val="hybridMultilevel"/>
    <w:tmpl w:val="8D3234A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2A0595"/>
    <w:multiLevelType w:val="hybridMultilevel"/>
    <w:tmpl w:val="AB42715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D391B7F"/>
    <w:multiLevelType w:val="hybridMultilevel"/>
    <w:tmpl w:val="134EEC50"/>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3" w15:restartNumberingAfterBreak="0">
    <w:nsid w:val="5F2B34C8"/>
    <w:multiLevelType w:val="hybridMultilevel"/>
    <w:tmpl w:val="33F6AB04"/>
    <w:lvl w:ilvl="0" w:tplc="052CA2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BE2F98"/>
    <w:multiLevelType w:val="hybridMultilevel"/>
    <w:tmpl w:val="7BC819B4"/>
    <w:lvl w:ilvl="0" w:tplc="080A0013">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092061"/>
    <w:multiLevelType w:val="hybridMultilevel"/>
    <w:tmpl w:val="A476EF3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673368B4"/>
    <w:multiLevelType w:val="hybridMultilevel"/>
    <w:tmpl w:val="DC428624"/>
    <w:lvl w:ilvl="0" w:tplc="73FE7936">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C20608E"/>
    <w:multiLevelType w:val="hybridMultilevel"/>
    <w:tmpl w:val="FEA22DA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E4B09A0"/>
    <w:multiLevelType w:val="hybridMultilevel"/>
    <w:tmpl w:val="A6826E4C"/>
    <w:lvl w:ilvl="0" w:tplc="8BAA8916">
      <w:start w:val="1"/>
      <w:numFmt w:val="upperRoman"/>
      <w:lvlText w:val="%1."/>
      <w:lvlJc w:val="right"/>
      <w:pPr>
        <w:ind w:left="720" w:hanging="360"/>
      </w:pPr>
    </w:lvl>
    <w:lvl w:ilvl="1" w:tplc="F82410E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F9A3798"/>
    <w:multiLevelType w:val="hybridMultilevel"/>
    <w:tmpl w:val="C93CA0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7E1016"/>
    <w:multiLevelType w:val="hybridMultilevel"/>
    <w:tmpl w:val="B90A667C"/>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1" w15:restartNumberingAfterBreak="0">
    <w:nsid w:val="76F030C0"/>
    <w:multiLevelType w:val="hybridMultilevel"/>
    <w:tmpl w:val="5B507AA0"/>
    <w:lvl w:ilvl="0" w:tplc="0C0A0013">
      <w:start w:val="1"/>
      <w:numFmt w:val="upperRoman"/>
      <w:lvlText w:val="%1."/>
      <w:lvlJc w:val="right"/>
      <w:pPr>
        <w:ind w:left="720" w:hanging="360"/>
      </w:pPr>
    </w:lvl>
    <w:lvl w:ilvl="1" w:tplc="D0A862C6">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7AA16B8"/>
    <w:multiLevelType w:val="hybridMultilevel"/>
    <w:tmpl w:val="6A747F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475A3E"/>
    <w:multiLevelType w:val="hybridMultilevel"/>
    <w:tmpl w:val="A5AC505E"/>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7BE7192C"/>
    <w:multiLevelType w:val="hybridMultilevel"/>
    <w:tmpl w:val="C2B88CB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7C575A45"/>
    <w:multiLevelType w:val="hybridMultilevel"/>
    <w:tmpl w:val="8B328FA0"/>
    <w:lvl w:ilvl="0" w:tplc="080A0019">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6" w15:restartNumberingAfterBreak="0">
    <w:nsid w:val="7C7B3BC9"/>
    <w:multiLevelType w:val="hybridMultilevel"/>
    <w:tmpl w:val="C0865DF6"/>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15:restartNumberingAfterBreak="0">
    <w:nsid w:val="7CD30A6B"/>
    <w:multiLevelType w:val="hybridMultilevel"/>
    <w:tmpl w:val="CE705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28"/>
  </w:num>
  <w:num w:numId="4">
    <w:abstractNumId w:val="24"/>
  </w:num>
  <w:num w:numId="5">
    <w:abstractNumId w:val="39"/>
  </w:num>
  <w:num w:numId="6">
    <w:abstractNumId w:val="17"/>
  </w:num>
  <w:num w:numId="7">
    <w:abstractNumId w:val="35"/>
  </w:num>
  <w:num w:numId="8">
    <w:abstractNumId w:val="2"/>
  </w:num>
  <w:num w:numId="9">
    <w:abstractNumId w:val="6"/>
  </w:num>
  <w:num w:numId="10">
    <w:abstractNumId w:val="27"/>
  </w:num>
  <w:num w:numId="11">
    <w:abstractNumId w:val="22"/>
  </w:num>
  <w:num w:numId="12">
    <w:abstractNumId w:val="37"/>
  </w:num>
  <w:num w:numId="13">
    <w:abstractNumId w:val="18"/>
  </w:num>
  <w:num w:numId="14">
    <w:abstractNumId w:val="11"/>
  </w:num>
  <w:num w:numId="15">
    <w:abstractNumId w:val="29"/>
  </w:num>
  <w:num w:numId="16">
    <w:abstractNumId w:val="12"/>
  </w:num>
  <w:num w:numId="17">
    <w:abstractNumId w:val="44"/>
  </w:num>
  <w:num w:numId="18">
    <w:abstractNumId w:val="3"/>
  </w:num>
  <w:num w:numId="19">
    <w:abstractNumId w:val="32"/>
  </w:num>
  <w:num w:numId="20">
    <w:abstractNumId w:val="42"/>
  </w:num>
  <w:num w:numId="21">
    <w:abstractNumId w:val="9"/>
  </w:num>
  <w:num w:numId="22">
    <w:abstractNumId w:val="4"/>
  </w:num>
  <w:num w:numId="23">
    <w:abstractNumId w:val="46"/>
  </w:num>
  <w:num w:numId="24">
    <w:abstractNumId w:val="38"/>
  </w:num>
  <w:num w:numId="25">
    <w:abstractNumId w:val="8"/>
  </w:num>
  <w:num w:numId="26">
    <w:abstractNumId w:val="23"/>
  </w:num>
  <w:num w:numId="27">
    <w:abstractNumId w:val="31"/>
  </w:num>
  <w:num w:numId="28">
    <w:abstractNumId w:val="0"/>
  </w:num>
  <w:num w:numId="29">
    <w:abstractNumId w:val="41"/>
  </w:num>
  <w:num w:numId="30">
    <w:abstractNumId w:val="36"/>
  </w:num>
  <w:num w:numId="31">
    <w:abstractNumId w:val="16"/>
  </w:num>
  <w:num w:numId="32">
    <w:abstractNumId w:val="15"/>
  </w:num>
  <w:num w:numId="33">
    <w:abstractNumId w:val="7"/>
  </w:num>
  <w:num w:numId="34">
    <w:abstractNumId w:val="21"/>
  </w:num>
  <w:num w:numId="35">
    <w:abstractNumId w:val="30"/>
  </w:num>
  <w:num w:numId="36">
    <w:abstractNumId w:val="40"/>
  </w:num>
  <w:num w:numId="37">
    <w:abstractNumId w:val="13"/>
  </w:num>
  <w:num w:numId="38">
    <w:abstractNumId w:val="20"/>
  </w:num>
  <w:num w:numId="39">
    <w:abstractNumId w:val="45"/>
  </w:num>
  <w:num w:numId="40">
    <w:abstractNumId w:val="10"/>
  </w:num>
  <w:num w:numId="41">
    <w:abstractNumId w:val="25"/>
  </w:num>
  <w:num w:numId="42">
    <w:abstractNumId w:val="1"/>
  </w:num>
  <w:num w:numId="43">
    <w:abstractNumId w:val="26"/>
  </w:num>
  <w:num w:numId="44">
    <w:abstractNumId w:val="43"/>
  </w:num>
  <w:num w:numId="45">
    <w:abstractNumId w:val="47"/>
  </w:num>
  <w:num w:numId="46">
    <w:abstractNumId w:val="33"/>
  </w:num>
  <w:num w:numId="47">
    <w:abstractNumId w:val="19"/>
  </w:num>
  <w:num w:numId="48">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3F6"/>
    <w:rsid w:val="00001874"/>
    <w:rsid w:val="00002D0A"/>
    <w:rsid w:val="000032FC"/>
    <w:rsid w:val="00005A30"/>
    <w:rsid w:val="0000701C"/>
    <w:rsid w:val="0000799F"/>
    <w:rsid w:val="00010D63"/>
    <w:rsid w:val="0001369C"/>
    <w:rsid w:val="000154B0"/>
    <w:rsid w:val="000165A4"/>
    <w:rsid w:val="000178D1"/>
    <w:rsid w:val="00020418"/>
    <w:rsid w:val="000236BA"/>
    <w:rsid w:val="00026E4F"/>
    <w:rsid w:val="00027412"/>
    <w:rsid w:val="000310D2"/>
    <w:rsid w:val="000349F3"/>
    <w:rsid w:val="00034D37"/>
    <w:rsid w:val="00043AC2"/>
    <w:rsid w:val="00043C3A"/>
    <w:rsid w:val="00044442"/>
    <w:rsid w:val="00047A91"/>
    <w:rsid w:val="00052057"/>
    <w:rsid w:val="00054056"/>
    <w:rsid w:val="0005475E"/>
    <w:rsid w:val="00057AB9"/>
    <w:rsid w:val="000635C9"/>
    <w:rsid w:val="000639C8"/>
    <w:rsid w:val="0006404E"/>
    <w:rsid w:val="00070100"/>
    <w:rsid w:val="00072BC8"/>
    <w:rsid w:val="00082C9E"/>
    <w:rsid w:val="00082D60"/>
    <w:rsid w:val="00083A59"/>
    <w:rsid w:val="00083A83"/>
    <w:rsid w:val="00085E13"/>
    <w:rsid w:val="00085E8D"/>
    <w:rsid w:val="00086F4A"/>
    <w:rsid w:val="00090619"/>
    <w:rsid w:val="00094826"/>
    <w:rsid w:val="00095D83"/>
    <w:rsid w:val="0009715D"/>
    <w:rsid w:val="000A0DA7"/>
    <w:rsid w:val="000A57A5"/>
    <w:rsid w:val="000A59D1"/>
    <w:rsid w:val="000A7CE7"/>
    <w:rsid w:val="000B023A"/>
    <w:rsid w:val="000B41C7"/>
    <w:rsid w:val="000B4B12"/>
    <w:rsid w:val="000B55DE"/>
    <w:rsid w:val="000B5DBC"/>
    <w:rsid w:val="000B7DE2"/>
    <w:rsid w:val="000C220E"/>
    <w:rsid w:val="000C7201"/>
    <w:rsid w:val="000D1657"/>
    <w:rsid w:val="000D665F"/>
    <w:rsid w:val="000E2715"/>
    <w:rsid w:val="000E37A5"/>
    <w:rsid w:val="000E38B6"/>
    <w:rsid w:val="000F0D1D"/>
    <w:rsid w:val="000F6D35"/>
    <w:rsid w:val="000F72AA"/>
    <w:rsid w:val="000F7BCA"/>
    <w:rsid w:val="0010213A"/>
    <w:rsid w:val="00104377"/>
    <w:rsid w:val="00105516"/>
    <w:rsid w:val="00106523"/>
    <w:rsid w:val="0011122A"/>
    <w:rsid w:val="0011206D"/>
    <w:rsid w:val="00122086"/>
    <w:rsid w:val="00122527"/>
    <w:rsid w:val="001276A5"/>
    <w:rsid w:val="00133FA9"/>
    <w:rsid w:val="001372D6"/>
    <w:rsid w:val="001414AA"/>
    <w:rsid w:val="00142770"/>
    <w:rsid w:val="00151005"/>
    <w:rsid w:val="001528FD"/>
    <w:rsid w:val="0016011F"/>
    <w:rsid w:val="00161D61"/>
    <w:rsid w:val="001702F1"/>
    <w:rsid w:val="0017322F"/>
    <w:rsid w:val="0017425A"/>
    <w:rsid w:val="00174803"/>
    <w:rsid w:val="00175ACC"/>
    <w:rsid w:val="0017689A"/>
    <w:rsid w:val="00176BB2"/>
    <w:rsid w:val="00176C48"/>
    <w:rsid w:val="0018040A"/>
    <w:rsid w:val="00180F2A"/>
    <w:rsid w:val="00181738"/>
    <w:rsid w:val="0018182E"/>
    <w:rsid w:val="001833ED"/>
    <w:rsid w:val="00184475"/>
    <w:rsid w:val="0018562C"/>
    <w:rsid w:val="00186761"/>
    <w:rsid w:val="00187E49"/>
    <w:rsid w:val="00187EDB"/>
    <w:rsid w:val="0019398C"/>
    <w:rsid w:val="001966EC"/>
    <w:rsid w:val="001A18B1"/>
    <w:rsid w:val="001A1D60"/>
    <w:rsid w:val="001A1FC7"/>
    <w:rsid w:val="001A5931"/>
    <w:rsid w:val="001A5A9F"/>
    <w:rsid w:val="001B1656"/>
    <w:rsid w:val="001B1F43"/>
    <w:rsid w:val="001B2FB0"/>
    <w:rsid w:val="001B3BBF"/>
    <w:rsid w:val="001B4743"/>
    <w:rsid w:val="001B58A1"/>
    <w:rsid w:val="001C139A"/>
    <w:rsid w:val="001C1B00"/>
    <w:rsid w:val="001C36F7"/>
    <w:rsid w:val="001C6B3D"/>
    <w:rsid w:val="001C7E8C"/>
    <w:rsid w:val="001D00CD"/>
    <w:rsid w:val="001D160B"/>
    <w:rsid w:val="001D3006"/>
    <w:rsid w:val="001D527E"/>
    <w:rsid w:val="001D764E"/>
    <w:rsid w:val="001E41D8"/>
    <w:rsid w:val="001E4FCA"/>
    <w:rsid w:val="001E5009"/>
    <w:rsid w:val="001F1F17"/>
    <w:rsid w:val="001F318B"/>
    <w:rsid w:val="001F5B12"/>
    <w:rsid w:val="001F5CD3"/>
    <w:rsid w:val="00200108"/>
    <w:rsid w:val="002026F4"/>
    <w:rsid w:val="00205794"/>
    <w:rsid w:val="00205F17"/>
    <w:rsid w:val="00213582"/>
    <w:rsid w:val="00230B67"/>
    <w:rsid w:val="00231252"/>
    <w:rsid w:val="0023290B"/>
    <w:rsid w:val="00232C2C"/>
    <w:rsid w:val="00233538"/>
    <w:rsid w:val="00235792"/>
    <w:rsid w:val="0023752B"/>
    <w:rsid w:val="002414F2"/>
    <w:rsid w:val="0024248B"/>
    <w:rsid w:val="00242A9E"/>
    <w:rsid w:val="00243346"/>
    <w:rsid w:val="00246026"/>
    <w:rsid w:val="00247E19"/>
    <w:rsid w:val="00251271"/>
    <w:rsid w:val="00251E87"/>
    <w:rsid w:val="00251F70"/>
    <w:rsid w:val="00252528"/>
    <w:rsid w:val="002532D5"/>
    <w:rsid w:val="00255593"/>
    <w:rsid w:val="0026113A"/>
    <w:rsid w:val="00262EBA"/>
    <w:rsid w:val="00263A7C"/>
    <w:rsid w:val="00263E9F"/>
    <w:rsid w:val="00272F4D"/>
    <w:rsid w:val="00281D05"/>
    <w:rsid w:val="0028677C"/>
    <w:rsid w:val="0029339D"/>
    <w:rsid w:val="00294E8B"/>
    <w:rsid w:val="00294F32"/>
    <w:rsid w:val="00295DA7"/>
    <w:rsid w:val="002A431C"/>
    <w:rsid w:val="002A489F"/>
    <w:rsid w:val="002B0B65"/>
    <w:rsid w:val="002B18F5"/>
    <w:rsid w:val="002B2B26"/>
    <w:rsid w:val="002B33BD"/>
    <w:rsid w:val="002B3E06"/>
    <w:rsid w:val="002B3E27"/>
    <w:rsid w:val="002B461C"/>
    <w:rsid w:val="002B599B"/>
    <w:rsid w:val="002B63E9"/>
    <w:rsid w:val="002C1FBF"/>
    <w:rsid w:val="002C2043"/>
    <w:rsid w:val="002C3CC1"/>
    <w:rsid w:val="002C4C45"/>
    <w:rsid w:val="002C7994"/>
    <w:rsid w:val="002C7A62"/>
    <w:rsid w:val="002D1916"/>
    <w:rsid w:val="002D56D2"/>
    <w:rsid w:val="002E2225"/>
    <w:rsid w:val="002E60AF"/>
    <w:rsid w:val="002E6F3B"/>
    <w:rsid w:val="002E75B2"/>
    <w:rsid w:val="002F176E"/>
    <w:rsid w:val="002F368C"/>
    <w:rsid w:val="002F4467"/>
    <w:rsid w:val="003017E4"/>
    <w:rsid w:val="0030484A"/>
    <w:rsid w:val="00305707"/>
    <w:rsid w:val="00305AE5"/>
    <w:rsid w:val="00306DA4"/>
    <w:rsid w:val="00310C22"/>
    <w:rsid w:val="00313A9E"/>
    <w:rsid w:val="00313D20"/>
    <w:rsid w:val="003154B4"/>
    <w:rsid w:val="00322594"/>
    <w:rsid w:val="00322660"/>
    <w:rsid w:val="003262EB"/>
    <w:rsid w:val="00327219"/>
    <w:rsid w:val="003323F0"/>
    <w:rsid w:val="00336CA6"/>
    <w:rsid w:val="00337623"/>
    <w:rsid w:val="00340277"/>
    <w:rsid w:val="00343274"/>
    <w:rsid w:val="00343541"/>
    <w:rsid w:val="00344A64"/>
    <w:rsid w:val="00345335"/>
    <w:rsid w:val="00350AE9"/>
    <w:rsid w:val="0035318B"/>
    <w:rsid w:val="00353FE6"/>
    <w:rsid w:val="00355B2E"/>
    <w:rsid w:val="003608E4"/>
    <w:rsid w:val="00361A58"/>
    <w:rsid w:val="00361E37"/>
    <w:rsid w:val="00362A3D"/>
    <w:rsid w:val="0036327B"/>
    <w:rsid w:val="00363AA0"/>
    <w:rsid w:val="0036426D"/>
    <w:rsid w:val="00365AFE"/>
    <w:rsid w:val="00366860"/>
    <w:rsid w:val="003676A0"/>
    <w:rsid w:val="00371F0C"/>
    <w:rsid w:val="003726E4"/>
    <w:rsid w:val="0037309F"/>
    <w:rsid w:val="00376B26"/>
    <w:rsid w:val="00376E66"/>
    <w:rsid w:val="003839F4"/>
    <w:rsid w:val="00385C0C"/>
    <w:rsid w:val="00387CA6"/>
    <w:rsid w:val="00391550"/>
    <w:rsid w:val="003921D5"/>
    <w:rsid w:val="00394D3B"/>
    <w:rsid w:val="00395572"/>
    <w:rsid w:val="003A003C"/>
    <w:rsid w:val="003A0400"/>
    <w:rsid w:val="003A7B6D"/>
    <w:rsid w:val="003B0221"/>
    <w:rsid w:val="003B1074"/>
    <w:rsid w:val="003B1D3F"/>
    <w:rsid w:val="003B3207"/>
    <w:rsid w:val="003B4533"/>
    <w:rsid w:val="003B48E1"/>
    <w:rsid w:val="003B4E0D"/>
    <w:rsid w:val="003B4E2F"/>
    <w:rsid w:val="003B51D8"/>
    <w:rsid w:val="003C13AA"/>
    <w:rsid w:val="003C4B31"/>
    <w:rsid w:val="003D2E23"/>
    <w:rsid w:val="003D354E"/>
    <w:rsid w:val="003D4A43"/>
    <w:rsid w:val="003E1DDF"/>
    <w:rsid w:val="003E26CC"/>
    <w:rsid w:val="003E3772"/>
    <w:rsid w:val="003E60FF"/>
    <w:rsid w:val="003E764B"/>
    <w:rsid w:val="003F2BDD"/>
    <w:rsid w:val="003F4266"/>
    <w:rsid w:val="003F72CF"/>
    <w:rsid w:val="003F7437"/>
    <w:rsid w:val="0040089E"/>
    <w:rsid w:val="00402074"/>
    <w:rsid w:val="00407223"/>
    <w:rsid w:val="004075EC"/>
    <w:rsid w:val="004133A9"/>
    <w:rsid w:val="004169CD"/>
    <w:rsid w:val="004170A8"/>
    <w:rsid w:val="00420DDC"/>
    <w:rsid w:val="00421266"/>
    <w:rsid w:val="00421729"/>
    <w:rsid w:val="004240C1"/>
    <w:rsid w:val="004241D7"/>
    <w:rsid w:val="00424577"/>
    <w:rsid w:val="00424F01"/>
    <w:rsid w:val="00426281"/>
    <w:rsid w:val="0043193C"/>
    <w:rsid w:val="004324BC"/>
    <w:rsid w:val="0043426B"/>
    <w:rsid w:val="004367E2"/>
    <w:rsid w:val="00437E4F"/>
    <w:rsid w:val="0044152D"/>
    <w:rsid w:val="0044344B"/>
    <w:rsid w:val="00443C57"/>
    <w:rsid w:val="00447FD2"/>
    <w:rsid w:val="00450B8B"/>
    <w:rsid w:val="00451457"/>
    <w:rsid w:val="0045161A"/>
    <w:rsid w:val="00452EED"/>
    <w:rsid w:val="00453D06"/>
    <w:rsid w:val="004567E8"/>
    <w:rsid w:val="00462307"/>
    <w:rsid w:val="00462689"/>
    <w:rsid w:val="00462B98"/>
    <w:rsid w:val="0046587D"/>
    <w:rsid w:val="00466D89"/>
    <w:rsid w:val="00470484"/>
    <w:rsid w:val="004717E1"/>
    <w:rsid w:val="00471B5F"/>
    <w:rsid w:val="004733FE"/>
    <w:rsid w:val="00473E5E"/>
    <w:rsid w:val="00474037"/>
    <w:rsid w:val="00477BEC"/>
    <w:rsid w:val="00481979"/>
    <w:rsid w:val="004824AE"/>
    <w:rsid w:val="004824CA"/>
    <w:rsid w:val="004857D4"/>
    <w:rsid w:val="004901FC"/>
    <w:rsid w:val="00490A26"/>
    <w:rsid w:val="0049163F"/>
    <w:rsid w:val="004917C2"/>
    <w:rsid w:val="0049374C"/>
    <w:rsid w:val="00496837"/>
    <w:rsid w:val="00496C10"/>
    <w:rsid w:val="004972A7"/>
    <w:rsid w:val="004A0BFF"/>
    <w:rsid w:val="004A6374"/>
    <w:rsid w:val="004B0058"/>
    <w:rsid w:val="004B0997"/>
    <w:rsid w:val="004B09CC"/>
    <w:rsid w:val="004B1F4D"/>
    <w:rsid w:val="004B3109"/>
    <w:rsid w:val="004B3E88"/>
    <w:rsid w:val="004B4A28"/>
    <w:rsid w:val="004B5D70"/>
    <w:rsid w:val="004C23E3"/>
    <w:rsid w:val="004C3EE8"/>
    <w:rsid w:val="004C5DA9"/>
    <w:rsid w:val="004C6659"/>
    <w:rsid w:val="004C685F"/>
    <w:rsid w:val="004C75B9"/>
    <w:rsid w:val="004D04C0"/>
    <w:rsid w:val="004D5289"/>
    <w:rsid w:val="004D53D4"/>
    <w:rsid w:val="004D5483"/>
    <w:rsid w:val="004D5E2C"/>
    <w:rsid w:val="004D63FA"/>
    <w:rsid w:val="004D6868"/>
    <w:rsid w:val="004D6B42"/>
    <w:rsid w:val="004E006A"/>
    <w:rsid w:val="004E01CA"/>
    <w:rsid w:val="004E47EA"/>
    <w:rsid w:val="004E5023"/>
    <w:rsid w:val="004F0B1B"/>
    <w:rsid w:val="004F2125"/>
    <w:rsid w:val="004F2DD1"/>
    <w:rsid w:val="004F35FE"/>
    <w:rsid w:val="004F3BA0"/>
    <w:rsid w:val="00500559"/>
    <w:rsid w:val="00503036"/>
    <w:rsid w:val="00504663"/>
    <w:rsid w:val="00504FF0"/>
    <w:rsid w:val="00505200"/>
    <w:rsid w:val="00507395"/>
    <w:rsid w:val="00507478"/>
    <w:rsid w:val="005101C3"/>
    <w:rsid w:val="00511E16"/>
    <w:rsid w:val="0051210F"/>
    <w:rsid w:val="005125CF"/>
    <w:rsid w:val="00512EA9"/>
    <w:rsid w:val="0051488F"/>
    <w:rsid w:val="00516638"/>
    <w:rsid w:val="00526801"/>
    <w:rsid w:val="00526AAF"/>
    <w:rsid w:val="00527CCE"/>
    <w:rsid w:val="00534F0D"/>
    <w:rsid w:val="00535743"/>
    <w:rsid w:val="00536E57"/>
    <w:rsid w:val="0053796C"/>
    <w:rsid w:val="00540C32"/>
    <w:rsid w:val="00546AEC"/>
    <w:rsid w:val="00547081"/>
    <w:rsid w:val="0055225C"/>
    <w:rsid w:val="0055376F"/>
    <w:rsid w:val="0055464B"/>
    <w:rsid w:val="00557BBD"/>
    <w:rsid w:val="00563732"/>
    <w:rsid w:val="00567BEC"/>
    <w:rsid w:val="005750B0"/>
    <w:rsid w:val="00575AEA"/>
    <w:rsid w:val="00575B84"/>
    <w:rsid w:val="00577A42"/>
    <w:rsid w:val="00583726"/>
    <w:rsid w:val="00583F4B"/>
    <w:rsid w:val="00586874"/>
    <w:rsid w:val="00586F6B"/>
    <w:rsid w:val="00590453"/>
    <w:rsid w:val="00593216"/>
    <w:rsid w:val="00596EF6"/>
    <w:rsid w:val="005A2773"/>
    <w:rsid w:val="005A28CD"/>
    <w:rsid w:val="005A2DDF"/>
    <w:rsid w:val="005A2E1D"/>
    <w:rsid w:val="005A74A1"/>
    <w:rsid w:val="005B1A38"/>
    <w:rsid w:val="005C038A"/>
    <w:rsid w:val="005C18B9"/>
    <w:rsid w:val="005C75CF"/>
    <w:rsid w:val="005C7B4A"/>
    <w:rsid w:val="005D0AB2"/>
    <w:rsid w:val="005D14A4"/>
    <w:rsid w:val="005D2A7E"/>
    <w:rsid w:val="005E07B3"/>
    <w:rsid w:val="005E1DA6"/>
    <w:rsid w:val="005E506F"/>
    <w:rsid w:val="005E6FC0"/>
    <w:rsid w:val="005F37C5"/>
    <w:rsid w:val="005F6342"/>
    <w:rsid w:val="005F6937"/>
    <w:rsid w:val="00605CDB"/>
    <w:rsid w:val="00607F4D"/>
    <w:rsid w:val="00610EEB"/>
    <w:rsid w:val="006115FA"/>
    <w:rsid w:val="00611B76"/>
    <w:rsid w:val="0061382A"/>
    <w:rsid w:val="00615E2E"/>
    <w:rsid w:val="0062160A"/>
    <w:rsid w:val="006226CD"/>
    <w:rsid w:val="006243EF"/>
    <w:rsid w:val="0062592D"/>
    <w:rsid w:val="00630866"/>
    <w:rsid w:val="00631352"/>
    <w:rsid w:val="006354BE"/>
    <w:rsid w:val="00635918"/>
    <w:rsid w:val="00636F52"/>
    <w:rsid w:val="00637481"/>
    <w:rsid w:val="006406B7"/>
    <w:rsid w:val="00642296"/>
    <w:rsid w:val="00643B68"/>
    <w:rsid w:val="00645536"/>
    <w:rsid w:val="006462EC"/>
    <w:rsid w:val="00646367"/>
    <w:rsid w:val="0065073C"/>
    <w:rsid w:val="006522CE"/>
    <w:rsid w:val="006532EE"/>
    <w:rsid w:val="00653F83"/>
    <w:rsid w:val="00662A4B"/>
    <w:rsid w:val="0066324F"/>
    <w:rsid w:val="0066330C"/>
    <w:rsid w:val="00664D6C"/>
    <w:rsid w:val="00665B8F"/>
    <w:rsid w:val="00666245"/>
    <w:rsid w:val="00667E3A"/>
    <w:rsid w:val="006704F2"/>
    <w:rsid w:val="006712FB"/>
    <w:rsid w:val="00672B8A"/>
    <w:rsid w:val="00677C8E"/>
    <w:rsid w:val="006808B8"/>
    <w:rsid w:val="00682461"/>
    <w:rsid w:val="00682E17"/>
    <w:rsid w:val="00683370"/>
    <w:rsid w:val="00685510"/>
    <w:rsid w:val="00690395"/>
    <w:rsid w:val="00690DE3"/>
    <w:rsid w:val="00693061"/>
    <w:rsid w:val="006937A5"/>
    <w:rsid w:val="0069434D"/>
    <w:rsid w:val="00694A93"/>
    <w:rsid w:val="00695B81"/>
    <w:rsid w:val="006A0546"/>
    <w:rsid w:val="006A1E8E"/>
    <w:rsid w:val="006A372E"/>
    <w:rsid w:val="006A70CD"/>
    <w:rsid w:val="006A7552"/>
    <w:rsid w:val="006B03E3"/>
    <w:rsid w:val="006B0A7A"/>
    <w:rsid w:val="006B19D1"/>
    <w:rsid w:val="006B237C"/>
    <w:rsid w:val="006B3E93"/>
    <w:rsid w:val="006B4136"/>
    <w:rsid w:val="006B566E"/>
    <w:rsid w:val="006B676B"/>
    <w:rsid w:val="006B7B5A"/>
    <w:rsid w:val="006B7E02"/>
    <w:rsid w:val="006B7F21"/>
    <w:rsid w:val="006C0F3B"/>
    <w:rsid w:val="006C27E3"/>
    <w:rsid w:val="006C34E7"/>
    <w:rsid w:val="006D21C8"/>
    <w:rsid w:val="006D3CAC"/>
    <w:rsid w:val="006E0DF6"/>
    <w:rsid w:val="006E1A94"/>
    <w:rsid w:val="006E2F18"/>
    <w:rsid w:val="006E347E"/>
    <w:rsid w:val="006E41A6"/>
    <w:rsid w:val="006E4473"/>
    <w:rsid w:val="006E514E"/>
    <w:rsid w:val="006F166B"/>
    <w:rsid w:val="006F4A9D"/>
    <w:rsid w:val="006F5213"/>
    <w:rsid w:val="006F560D"/>
    <w:rsid w:val="006F5B98"/>
    <w:rsid w:val="006F706C"/>
    <w:rsid w:val="00700C4E"/>
    <w:rsid w:val="00700F66"/>
    <w:rsid w:val="00716CEF"/>
    <w:rsid w:val="00717EE4"/>
    <w:rsid w:val="00721384"/>
    <w:rsid w:val="007227C3"/>
    <w:rsid w:val="00723C9A"/>
    <w:rsid w:val="00730375"/>
    <w:rsid w:val="00731E6F"/>
    <w:rsid w:val="00741C36"/>
    <w:rsid w:val="00742C2C"/>
    <w:rsid w:val="0074484D"/>
    <w:rsid w:val="00744995"/>
    <w:rsid w:val="00744D89"/>
    <w:rsid w:val="007520A4"/>
    <w:rsid w:val="007522AA"/>
    <w:rsid w:val="0075289A"/>
    <w:rsid w:val="00752FFD"/>
    <w:rsid w:val="00753BC8"/>
    <w:rsid w:val="00756B91"/>
    <w:rsid w:val="00756C4A"/>
    <w:rsid w:val="00757E25"/>
    <w:rsid w:val="00761C83"/>
    <w:rsid w:val="007648D9"/>
    <w:rsid w:val="0076649B"/>
    <w:rsid w:val="007665C2"/>
    <w:rsid w:val="00766863"/>
    <w:rsid w:val="00770CB3"/>
    <w:rsid w:val="007712FE"/>
    <w:rsid w:val="00773541"/>
    <w:rsid w:val="00774A01"/>
    <w:rsid w:val="00777487"/>
    <w:rsid w:val="00780886"/>
    <w:rsid w:val="00786775"/>
    <w:rsid w:val="00792906"/>
    <w:rsid w:val="007A163D"/>
    <w:rsid w:val="007A501A"/>
    <w:rsid w:val="007B1C26"/>
    <w:rsid w:val="007B4E97"/>
    <w:rsid w:val="007B5731"/>
    <w:rsid w:val="007B616D"/>
    <w:rsid w:val="007C0601"/>
    <w:rsid w:val="007C15E6"/>
    <w:rsid w:val="007C1CF0"/>
    <w:rsid w:val="007C2228"/>
    <w:rsid w:val="007C3033"/>
    <w:rsid w:val="007C55FE"/>
    <w:rsid w:val="007D3754"/>
    <w:rsid w:val="007D37E4"/>
    <w:rsid w:val="007D3F5E"/>
    <w:rsid w:val="007D46CF"/>
    <w:rsid w:val="007D7D1D"/>
    <w:rsid w:val="007D7EEC"/>
    <w:rsid w:val="007E38BD"/>
    <w:rsid w:val="007E4F2D"/>
    <w:rsid w:val="007E5690"/>
    <w:rsid w:val="007E6949"/>
    <w:rsid w:val="007F277D"/>
    <w:rsid w:val="007F31A2"/>
    <w:rsid w:val="007F3C37"/>
    <w:rsid w:val="007F3FB1"/>
    <w:rsid w:val="007F5639"/>
    <w:rsid w:val="007F6F99"/>
    <w:rsid w:val="007F7898"/>
    <w:rsid w:val="007F7B98"/>
    <w:rsid w:val="00802B60"/>
    <w:rsid w:val="0080438A"/>
    <w:rsid w:val="0080525A"/>
    <w:rsid w:val="0080715E"/>
    <w:rsid w:val="00807F65"/>
    <w:rsid w:val="00820A38"/>
    <w:rsid w:val="00821238"/>
    <w:rsid w:val="008212AB"/>
    <w:rsid w:val="00821354"/>
    <w:rsid w:val="0082264A"/>
    <w:rsid w:val="00823AD3"/>
    <w:rsid w:val="00827ABD"/>
    <w:rsid w:val="00832919"/>
    <w:rsid w:val="00834019"/>
    <w:rsid w:val="008357E8"/>
    <w:rsid w:val="00842102"/>
    <w:rsid w:val="00842158"/>
    <w:rsid w:val="00842A3A"/>
    <w:rsid w:val="00844B54"/>
    <w:rsid w:val="00850AD2"/>
    <w:rsid w:val="008511F7"/>
    <w:rsid w:val="00852C0D"/>
    <w:rsid w:val="00853390"/>
    <w:rsid w:val="00854577"/>
    <w:rsid w:val="0086039D"/>
    <w:rsid w:val="0086238C"/>
    <w:rsid w:val="008666B2"/>
    <w:rsid w:val="00867E53"/>
    <w:rsid w:val="00874AB4"/>
    <w:rsid w:val="0087748E"/>
    <w:rsid w:val="00883005"/>
    <w:rsid w:val="0088470C"/>
    <w:rsid w:val="0088560D"/>
    <w:rsid w:val="00892B65"/>
    <w:rsid w:val="00897178"/>
    <w:rsid w:val="008A0D92"/>
    <w:rsid w:val="008A2F33"/>
    <w:rsid w:val="008A4A75"/>
    <w:rsid w:val="008A608A"/>
    <w:rsid w:val="008A6567"/>
    <w:rsid w:val="008B1860"/>
    <w:rsid w:val="008C01B1"/>
    <w:rsid w:val="008C0349"/>
    <w:rsid w:val="008C0D45"/>
    <w:rsid w:val="008C1E5D"/>
    <w:rsid w:val="008C2C3B"/>
    <w:rsid w:val="008C5F19"/>
    <w:rsid w:val="008D036D"/>
    <w:rsid w:val="008D07BB"/>
    <w:rsid w:val="008D2C8F"/>
    <w:rsid w:val="008D32B9"/>
    <w:rsid w:val="008D3AD4"/>
    <w:rsid w:val="008D487C"/>
    <w:rsid w:val="008D4F6D"/>
    <w:rsid w:val="008E06F4"/>
    <w:rsid w:val="008E1BA2"/>
    <w:rsid w:val="008E298A"/>
    <w:rsid w:val="008E5622"/>
    <w:rsid w:val="008F0254"/>
    <w:rsid w:val="008F1497"/>
    <w:rsid w:val="008F1621"/>
    <w:rsid w:val="008F2D97"/>
    <w:rsid w:val="008F3604"/>
    <w:rsid w:val="008F72EB"/>
    <w:rsid w:val="00900DFE"/>
    <w:rsid w:val="00901A00"/>
    <w:rsid w:val="0090495A"/>
    <w:rsid w:val="0090537E"/>
    <w:rsid w:val="00905AAC"/>
    <w:rsid w:val="00905B57"/>
    <w:rsid w:val="00905BB4"/>
    <w:rsid w:val="0090759E"/>
    <w:rsid w:val="009111B1"/>
    <w:rsid w:val="009117D8"/>
    <w:rsid w:val="0091392A"/>
    <w:rsid w:val="0091680A"/>
    <w:rsid w:val="00916A7E"/>
    <w:rsid w:val="00922944"/>
    <w:rsid w:val="00923437"/>
    <w:rsid w:val="00925696"/>
    <w:rsid w:val="0092574A"/>
    <w:rsid w:val="009320C2"/>
    <w:rsid w:val="00941179"/>
    <w:rsid w:val="009422CF"/>
    <w:rsid w:val="00942BCF"/>
    <w:rsid w:val="00942F9A"/>
    <w:rsid w:val="0094456B"/>
    <w:rsid w:val="0094459A"/>
    <w:rsid w:val="00946552"/>
    <w:rsid w:val="00950043"/>
    <w:rsid w:val="00952422"/>
    <w:rsid w:val="00952A50"/>
    <w:rsid w:val="00954F20"/>
    <w:rsid w:val="00955C62"/>
    <w:rsid w:val="0096031D"/>
    <w:rsid w:val="009605A1"/>
    <w:rsid w:val="009666C2"/>
    <w:rsid w:val="00967A0D"/>
    <w:rsid w:val="009730F0"/>
    <w:rsid w:val="00973A31"/>
    <w:rsid w:val="00975007"/>
    <w:rsid w:val="00976B64"/>
    <w:rsid w:val="00976CE6"/>
    <w:rsid w:val="0098175B"/>
    <w:rsid w:val="00981E3A"/>
    <w:rsid w:val="0098218A"/>
    <w:rsid w:val="00984D20"/>
    <w:rsid w:val="009863E8"/>
    <w:rsid w:val="00987B50"/>
    <w:rsid w:val="009916F1"/>
    <w:rsid w:val="00992123"/>
    <w:rsid w:val="00992AFE"/>
    <w:rsid w:val="00996F9E"/>
    <w:rsid w:val="009A304B"/>
    <w:rsid w:val="009A6A6A"/>
    <w:rsid w:val="009B05BD"/>
    <w:rsid w:val="009B1056"/>
    <w:rsid w:val="009B458B"/>
    <w:rsid w:val="009B595A"/>
    <w:rsid w:val="009B60E9"/>
    <w:rsid w:val="009B6D48"/>
    <w:rsid w:val="009B7AA5"/>
    <w:rsid w:val="009C35FD"/>
    <w:rsid w:val="009C797C"/>
    <w:rsid w:val="009D2785"/>
    <w:rsid w:val="009D39C9"/>
    <w:rsid w:val="009D5300"/>
    <w:rsid w:val="009D5EF3"/>
    <w:rsid w:val="009D7AFC"/>
    <w:rsid w:val="009E547B"/>
    <w:rsid w:val="009F45CA"/>
    <w:rsid w:val="009F5450"/>
    <w:rsid w:val="00A00008"/>
    <w:rsid w:val="00A01018"/>
    <w:rsid w:val="00A02A47"/>
    <w:rsid w:val="00A05DE2"/>
    <w:rsid w:val="00A10735"/>
    <w:rsid w:val="00A116CD"/>
    <w:rsid w:val="00A1184C"/>
    <w:rsid w:val="00A12768"/>
    <w:rsid w:val="00A1511E"/>
    <w:rsid w:val="00A16531"/>
    <w:rsid w:val="00A16DFE"/>
    <w:rsid w:val="00A17209"/>
    <w:rsid w:val="00A2111F"/>
    <w:rsid w:val="00A214B0"/>
    <w:rsid w:val="00A21E69"/>
    <w:rsid w:val="00A23BFB"/>
    <w:rsid w:val="00A31C51"/>
    <w:rsid w:val="00A34A00"/>
    <w:rsid w:val="00A356DE"/>
    <w:rsid w:val="00A37CCF"/>
    <w:rsid w:val="00A40CAB"/>
    <w:rsid w:val="00A43E27"/>
    <w:rsid w:val="00A452D1"/>
    <w:rsid w:val="00A47E06"/>
    <w:rsid w:val="00A506B4"/>
    <w:rsid w:val="00A54D8C"/>
    <w:rsid w:val="00A56D40"/>
    <w:rsid w:val="00A61C51"/>
    <w:rsid w:val="00A64456"/>
    <w:rsid w:val="00A707AE"/>
    <w:rsid w:val="00A72DA2"/>
    <w:rsid w:val="00A74770"/>
    <w:rsid w:val="00A75588"/>
    <w:rsid w:val="00A76B28"/>
    <w:rsid w:val="00A7745C"/>
    <w:rsid w:val="00A77D68"/>
    <w:rsid w:val="00A77FAB"/>
    <w:rsid w:val="00A80572"/>
    <w:rsid w:val="00A811B0"/>
    <w:rsid w:val="00A82AA5"/>
    <w:rsid w:val="00A833C2"/>
    <w:rsid w:val="00A835C1"/>
    <w:rsid w:val="00A84E87"/>
    <w:rsid w:val="00A854FE"/>
    <w:rsid w:val="00A85993"/>
    <w:rsid w:val="00A864B8"/>
    <w:rsid w:val="00A9048A"/>
    <w:rsid w:val="00A90DC0"/>
    <w:rsid w:val="00A91E0F"/>
    <w:rsid w:val="00A929E3"/>
    <w:rsid w:val="00A976F7"/>
    <w:rsid w:val="00AA0FC7"/>
    <w:rsid w:val="00AA139F"/>
    <w:rsid w:val="00AA2C1B"/>
    <w:rsid w:val="00AA2C77"/>
    <w:rsid w:val="00AA5BAA"/>
    <w:rsid w:val="00AB1AFA"/>
    <w:rsid w:val="00AB3BE7"/>
    <w:rsid w:val="00AC04BD"/>
    <w:rsid w:val="00AC05F1"/>
    <w:rsid w:val="00AC05FD"/>
    <w:rsid w:val="00AC086C"/>
    <w:rsid w:val="00AC4266"/>
    <w:rsid w:val="00AC4DE5"/>
    <w:rsid w:val="00AC58DE"/>
    <w:rsid w:val="00AC6A7C"/>
    <w:rsid w:val="00AC7C4B"/>
    <w:rsid w:val="00AD09EC"/>
    <w:rsid w:val="00AD0A1E"/>
    <w:rsid w:val="00AD2AB4"/>
    <w:rsid w:val="00AD3C16"/>
    <w:rsid w:val="00AD75A7"/>
    <w:rsid w:val="00AE2D33"/>
    <w:rsid w:val="00AE3BB0"/>
    <w:rsid w:val="00AE54F6"/>
    <w:rsid w:val="00AF0226"/>
    <w:rsid w:val="00AF57FE"/>
    <w:rsid w:val="00AF611B"/>
    <w:rsid w:val="00AF6E17"/>
    <w:rsid w:val="00B009A8"/>
    <w:rsid w:val="00B01BC2"/>
    <w:rsid w:val="00B03203"/>
    <w:rsid w:val="00B04F12"/>
    <w:rsid w:val="00B12889"/>
    <w:rsid w:val="00B1542C"/>
    <w:rsid w:val="00B16B55"/>
    <w:rsid w:val="00B247C5"/>
    <w:rsid w:val="00B32780"/>
    <w:rsid w:val="00B32CF8"/>
    <w:rsid w:val="00B367DC"/>
    <w:rsid w:val="00B3704E"/>
    <w:rsid w:val="00B3721D"/>
    <w:rsid w:val="00B40E99"/>
    <w:rsid w:val="00B42602"/>
    <w:rsid w:val="00B43669"/>
    <w:rsid w:val="00B4456B"/>
    <w:rsid w:val="00B447BA"/>
    <w:rsid w:val="00B51896"/>
    <w:rsid w:val="00B51EE7"/>
    <w:rsid w:val="00B55ABF"/>
    <w:rsid w:val="00B56E5B"/>
    <w:rsid w:val="00B60E9D"/>
    <w:rsid w:val="00B61406"/>
    <w:rsid w:val="00B61AD9"/>
    <w:rsid w:val="00B64E52"/>
    <w:rsid w:val="00B66A68"/>
    <w:rsid w:val="00B679CA"/>
    <w:rsid w:val="00B70E67"/>
    <w:rsid w:val="00B71442"/>
    <w:rsid w:val="00B726A6"/>
    <w:rsid w:val="00B742CB"/>
    <w:rsid w:val="00B7490E"/>
    <w:rsid w:val="00B75DB2"/>
    <w:rsid w:val="00B82B43"/>
    <w:rsid w:val="00B8302A"/>
    <w:rsid w:val="00B84423"/>
    <w:rsid w:val="00B85C7F"/>
    <w:rsid w:val="00B8760F"/>
    <w:rsid w:val="00B87A39"/>
    <w:rsid w:val="00B87D0F"/>
    <w:rsid w:val="00B87E53"/>
    <w:rsid w:val="00B93212"/>
    <w:rsid w:val="00B94CDF"/>
    <w:rsid w:val="00B95D5C"/>
    <w:rsid w:val="00B96FE7"/>
    <w:rsid w:val="00BA043B"/>
    <w:rsid w:val="00BA34E3"/>
    <w:rsid w:val="00BA4897"/>
    <w:rsid w:val="00BA4A6A"/>
    <w:rsid w:val="00BA54A4"/>
    <w:rsid w:val="00BA630C"/>
    <w:rsid w:val="00BB05B7"/>
    <w:rsid w:val="00BB1702"/>
    <w:rsid w:val="00BB22C6"/>
    <w:rsid w:val="00BB23B6"/>
    <w:rsid w:val="00BB3185"/>
    <w:rsid w:val="00BB336C"/>
    <w:rsid w:val="00BB4A36"/>
    <w:rsid w:val="00BB62A3"/>
    <w:rsid w:val="00BB6C83"/>
    <w:rsid w:val="00BC1713"/>
    <w:rsid w:val="00BC5233"/>
    <w:rsid w:val="00BC5F18"/>
    <w:rsid w:val="00BC68B8"/>
    <w:rsid w:val="00BC7C2C"/>
    <w:rsid w:val="00BD172E"/>
    <w:rsid w:val="00BD20DF"/>
    <w:rsid w:val="00BD4339"/>
    <w:rsid w:val="00BD449B"/>
    <w:rsid w:val="00BE0200"/>
    <w:rsid w:val="00BE3EBE"/>
    <w:rsid w:val="00BF4F10"/>
    <w:rsid w:val="00BF4F48"/>
    <w:rsid w:val="00BF543E"/>
    <w:rsid w:val="00BF5E0F"/>
    <w:rsid w:val="00BF74F3"/>
    <w:rsid w:val="00C00AAD"/>
    <w:rsid w:val="00C0199C"/>
    <w:rsid w:val="00C02E39"/>
    <w:rsid w:val="00C13348"/>
    <w:rsid w:val="00C15F19"/>
    <w:rsid w:val="00C1661B"/>
    <w:rsid w:val="00C20AE5"/>
    <w:rsid w:val="00C234DD"/>
    <w:rsid w:val="00C2436B"/>
    <w:rsid w:val="00C24933"/>
    <w:rsid w:val="00C24A40"/>
    <w:rsid w:val="00C2543B"/>
    <w:rsid w:val="00C2681E"/>
    <w:rsid w:val="00C268D2"/>
    <w:rsid w:val="00C27DB5"/>
    <w:rsid w:val="00C30EF6"/>
    <w:rsid w:val="00C31967"/>
    <w:rsid w:val="00C3214D"/>
    <w:rsid w:val="00C330B1"/>
    <w:rsid w:val="00C41A19"/>
    <w:rsid w:val="00C4245B"/>
    <w:rsid w:val="00C42E3D"/>
    <w:rsid w:val="00C43ABB"/>
    <w:rsid w:val="00C453A5"/>
    <w:rsid w:val="00C45DAA"/>
    <w:rsid w:val="00C46F61"/>
    <w:rsid w:val="00C47E13"/>
    <w:rsid w:val="00C52B3E"/>
    <w:rsid w:val="00C52F79"/>
    <w:rsid w:val="00C54722"/>
    <w:rsid w:val="00C54A9F"/>
    <w:rsid w:val="00C54C68"/>
    <w:rsid w:val="00C5535C"/>
    <w:rsid w:val="00C55AEA"/>
    <w:rsid w:val="00C57D0A"/>
    <w:rsid w:val="00C622E7"/>
    <w:rsid w:val="00C6379E"/>
    <w:rsid w:val="00C65511"/>
    <w:rsid w:val="00C677F7"/>
    <w:rsid w:val="00C720C1"/>
    <w:rsid w:val="00C7357E"/>
    <w:rsid w:val="00C74A0F"/>
    <w:rsid w:val="00C7693D"/>
    <w:rsid w:val="00C7703D"/>
    <w:rsid w:val="00C77522"/>
    <w:rsid w:val="00C77FFC"/>
    <w:rsid w:val="00C805C7"/>
    <w:rsid w:val="00C81E5D"/>
    <w:rsid w:val="00C851B7"/>
    <w:rsid w:val="00C87360"/>
    <w:rsid w:val="00C92B97"/>
    <w:rsid w:val="00C97572"/>
    <w:rsid w:val="00CA0459"/>
    <w:rsid w:val="00CA129D"/>
    <w:rsid w:val="00CA2E2F"/>
    <w:rsid w:val="00CA5CD4"/>
    <w:rsid w:val="00CB3732"/>
    <w:rsid w:val="00CB3E38"/>
    <w:rsid w:val="00CB5ECE"/>
    <w:rsid w:val="00CC1B49"/>
    <w:rsid w:val="00CC4183"/>
    <w:rsid w:val="00CC43EE"/>
    <w:rsid w:val="00CD6091"/>
    <w:rsid w:val="00CD7873"/>
    <w:rsid w:val="00CE1894"/>
    <w:rsid w:val="00CE1B1C"/>
    <w:rsid w:val="00CF4FAA"/>
    <w:rsid w:val="00CF56D3"/>
    <w:rsid w:val="00CF5965"/>
    <w:rsid w:val="00CF640A"/>
    <w:rsid w:val="00CF7869"/>
    <w:rsid w:val="00D00CEE"/>
    <w:rsid w:val="00D00E32"/>
    <w:rsid w:val="00D0111C"/>
    <w:rsid w:val="00D02CA9"/>
    <w:rsid w:val="00D04261"/>
    <w:rsid w:val="00D04B70"/>
    <w:rsid w:val="00D06199"/>
    <w:rsid w:val="00D074E5"/>
    <w:rsid w:val="00D07D86"/>
    <w:rsid w:val="00D11136"/>
    <w:rsid w:val="00D11448"/>
    <w:rsid w:val="00D13393"/>
    <w:rsid w:val="00D13AE3"/>
    <w:rsid w:val="00D144BD"/>
    <w:rsid w:val="00D168CF"/>
    <w:rsid w:val="00D2100C"/>
    <w:rsid w:val="00D31CD1"/>
    <w:rsid w:val="00D340E9"/>
    <w:rsid w:val="00D344F0"/>
    <w:rsid w:val="00D34B42"/>
    <w:rsid w:val="00D4008B"/>
    <w:rsid w:val="00D422F0"/>
    <w:rsid w:val="00D432EA"/>
    <w:rsid w:val="00D4596A"/>
    <w:rsid w:val="00D55007"/>
    <w:rsid w:val="00D565F3"/>
    <w:rsid w:val="00D5771C"/>
    <w:rsid w:val="00D6467D"/>
    <w:rsid w:val="00D64A4C"/>
    <w:rsid w:val="00D655D7"/>
    <w:rsid w:val="00D67CA0"/>
    <w:rsid w:val="00D72886"/>
    <w:rsid w:val="00D7411D"/>
    <w:rsid w:val="00D74620"/>
    <w:rsid w:val="00D74D67"/>
    <w:rsid w:val="00D77B7B"/>
    <w:rsid w:val="00D80E23"/>
    <w:rsid w:val="00D80EBD"/>
    <w:rsid w:val="00D8271E"/>
    <w:rsid w:val="00D848C3"/>
    <w:rsid w:val="00D84FB7"/>
    <w:rsid w:val="00D86D60"/>
    <w:rsid w:val="00D87FA2"/>
    <w:rsid w:val="00D92436"/>
    <w:rsid w:val="00D938D1"/>
    <w:rsid w:val="00D946EC"/>
    <w:rsid w:val="00D96B87"/>
    <w:rsid w:val="00D975C9"/>
    <w:rsid w:val="00DA266B"/>
    <w:rsid w:val="00DA27E9"/>
    <w:rsid w:val="00DA2979"/>
    <w:rsid w:val="00DA3B4C"/>
    <w:rsid w:val="00DA3E3C"/>
    <w:rsid w:val="00DB08CD"/>
    <w:rsid w:val="00DB1244"/>
    <w:rsid w:val="00DB205D"/>
    <w:rsid w:val="00DB62D8"/>
    <w:rsid w:val="00DB751D"/>
    <w:rsid w:val="00DB75E8"/>
    <w:rsid w:val="00DC215A"/>
    <w:rsid w:val="00DC2F88"/>
    <w:rsid w:val="00DC3BE6"/>
    <w:rsid w:val="00DC44DB"/>
    <w:rsid w:val="00DC5839"/>
    <w:rsid w:val="00DC723B"/>
    <w:rsid w:val="00DC7DEA"/>
    <w:rsid w:val="00DD1433"/>
    <w:rsid w:val="00DD25B4"/>
    <w:rsid w:val="00DD3A56"/>
    <w:rsid w:val="00DD6C23"/>
    <w:rsid w:val="00DD730E"/>
    <w:rsid w:val="00DE0936"/>
    <w:rsid w:val="00DE115F"/>
    <w:rsid w:val="00DE3690"/>
    <w:rsid w:val="00DF36B9"/>
    <w:rsid w:val="00DF3B59"/>
    <w:rsid w:val="00DF6969"/>
    <w:rsid w:val="00E013D7"/>
    <w:rsid w:val="00E03F56"/>
    <w:rsid w:val="00E057D5"/>
    <w:rsid w:val="00E072C5"/>
    <w:rsid w:val="00E073A9"/>
    <w:rsid w:val="00E128A2"/>
    <w:rsid w:val="00E1621B"/>
    <w:rsid w:val="00E16D64"/>
    <w:rsid w:val="00E23886"/>
    <w:rsid w:val="00E242F0"/>
    <w:rsid w:val="00E24858"/>
    <w:rsid w:val="00E250AD"/>
    <w:rsid w:val="00E3084A"/>
    <w:rsid w:val="00E310D3"/>
    <w:rsid w:val="00E344E7"/>
    <w:rsid w:val="00E40259"/>
    <w:rsid w:val="00E45755"/>
    <w:rsid w:val="00E51DE7"/>
    <w:rsid w:val="00E51EFA"/>
    <w:rsid w:val="00E523FF"/>
    <w:rsid w:val="00E538B1"/>
    <w:rsid w:val="00E56EE4"/>
    <w:rsid w:val="00E56FFC"/>
    <w:rsid w:val="00E6053A"/>
    <w:rsid w:val="00E611A4"/>
    <w:rsid w:val="00E61D52"/>
    <w:rsid w:val="00E61E4E"/>
    <w:rsid w:val="00E66508"/>
    <w:rsid w:val="00E671F4"/>
    <w:rsid w:val="00E674B2"/>
    <w:rsid w:val="00E75CAD"/>
    <w:rsid w:val="00E761C8"/>
    <w:rsid w:val="00E7745B"/>
    <w:rsid w:val="00E77C8D"/>
    <w:rsid w:val="00E77DC7"/>
    <w:rsid w:val="00E8071F"/>
    <w:rsid w:val="00E80C43"/>
    <w:rsid w:val="00E81141"/>
    <w:rsid w:val="00E82D45"/>
    <w:rsid w:val="00E833EA"/>
    <w:rsid w:val="00E837D8"/>
    <w:rsid w:val="00E83A15"/>
    <w:rsid w:val="00E840CD"/>
    <w:rsid w:val="00E912FE"/>
    <w:rsid w:val="00E942C5"/>
    <w:rsid w:val="00E944A2"/>
    <w:rsid w:val="00E9778B"/>
    <w:rsid w:val="00EA0A6E"/>
    <w:rsid w:val="00EA0E15"/>
    <w:rsid w:val="00EA4AE6"/>
    <w:rsid w:val="00EA562A"/>
    <w:rsid w:val="00EB182F"/>
    <w:rsid w:val="00EB4D72"/>
    <w:rsid w:val="00EB5FFC"/>
    <w:rsid w:val="00EB7A2B"/>
    <w:rsid w:val="00EC0B24"/>
    <w:rsid w:val="00EC0B8C"/>
    <w:rsid w:val="00EC0BFA"/>
    <w:rsid w:val="00EC37A4"/>
    <w:rsid w:val="00EC5196"/>
    <w:rsid w:val="00ED1038"/>
    <w:rsid w:val="00ED3665"/>
    <w:rsid w:val="00ED5349"/>
    <w:rsid w:val="00EE1A64"/>
    <w:rsid w:val="00EE2C83"/>
    <w:rsid w:val="00EE49C4"/>
    <w:rsid w:val="00EE4E4C"/>
    <w:rsid w:val="00EE5E43"/>
    <w:rsid w:val="00EE7C64"/>
    <w:rsid w:val="00EF00DC"/>
    <w:rsid w:val="00EF1EA8"/>
    <w:rsid w:val="00EF34BE"/>
    <w:rsid w:val="00EF386F"/>
    <w:rsid w:val="00EF41D0"/>
    <w:rsid w:val="00EF438E"/>
    <w:rsid w:val="00EF4762"/>
    <w:rsid w:val="00EF6930"/>
    <w:rsid w:val="00F04163"/>
    <w:rsid w:val="00F042B5"/>
    <w:rsid w:val="00F07613"/>
    <w:rsid w:val="00F126E0"/>
    <w:rsid w:val="00F133DC"/>
    <w:rsid w:val="00F22262"/>
    <w:rsid w:val="00F23843"/>
    <w:rsid w:val="00F23A5F"/>
    <w:rsid w:val="00F23FC9"/>
    <w:rsid w:val="00F31D15"/>
    <w:rsid w:val="00F321D0"/>
    <w:rsid w:val="00F35D21"/>
    <w:rsid w:val="00F35DF9"/>
    <w:rsid w:val="00F36268"/>
    <w:rsid w:val="00F420B3"/>
    <w:rsid w:val="00F4266B"/>
    <w:rsid w:val="00F475EF"/>
    <w:rsid w:val="00F4768B"/>
    <w:rsid w:val="00F47B8F"/>
    <w:rsid w:val="00F47C55"/>
    <w:rsid w:val="00F555DC"/>
    <w:rsid w:val="00F5647B"/>
    <w:rsid w:val="00F57C29"/>
    <w:rsid w:val="00F634A0"/>
    <w:rsid w:val="00F67AF0"/>
    <w:rsid w:val="00F67B2A"/>
    <w:rsid w:val="00F70B2E"/>
    <w:rsid w:val="00F71558"/>
    <w:rsid w:val="00F715A6"/>
    <w:rsid w:val="00F7285E"/>
    <w:rsid w:val="00F7481C"/>
    <w:rsid w:val="00F75DA8"/>
    <w:rsid w:val="00F778A5"/>
    <w:rsid w:val="00F81442"/>
    <w:rsid w:val="00F8250F"/>
    <w:rsid w:val="00F82CDD"/>
    <w:rsid w:val="00F8456B"/>
    <w:rsid w:val="00F854CB"/>
    <w:rsid w:val="00F85EB1"/>
    <w:rsid w:val="00F911DD"/>
    <w:rsid w:val="00F91485"/>
    <w:rsid w:val="00F92D14"/>
    <w:rsid w:val="00FA080D"/>
    <w:rsid w:val="00FA0932"/>
    <w:rsid w:val="00FA1DB1"/>
    <w:rsid w:val="00FA2139"/>
    <w:rsid w:val="00FB395E"/>
    <w:rsid w:val="00FB5F7C"/>
    <w:rsid w:val="00FB6470"/>
    <w:rsid w:val="00FB6CB2"/>
    <w:rsid w:val="00FC114B"/>
    <w:rsid w:val="00FC30CD"/>
    <w:rsid w:val="00FC42BD"/>
    <w:rsid w:val="00FC59B1"/>
    <w:rsid w:val="00FD136B"/>
    <w:rsid w:val="00FD35D9"/>
    <w:rsid w:val="00FD54A8"/>
    <w:rsid w:val="00FD55C9"/>
    <w:rsid w:val="00FE09A5"/>
    <w:rsid w:val="00FE0F7A"/>
    <w:rsid w:val="00FE3E90"/>
    <w:rsid w:val="00FE7452"/>
    <w:rsid w:val="00FF3908"/>
    <w:rsid w:val="00FF393B"/>
    <w:rsid w:val="00FF4EA1"/>
    <w:rsid w:val="00FF5C7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4BE04406"/>
  <w15:docId w15:val="{B6CDD98F-5ADF-4500-B26A-A152791D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313A9E"/>
    <w:pPr>
      <w:keepNext/>
      <w:spacing w:after="0" w:line="240" w:lineRule="auto"/>
      <w:jc w:val="center"/>
      <w:outlineLvl w:val="0"/>
    </w:pPr>
    <w:rPr>
      <w:rFonts w:ascii="Times New Roman" w:eastAsia="Times New Roman" w:hAnsi="Times New Roman"/>
      <w:b/>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3A9E"/>
    <w:rPr>
      <w:rFonts w:ascii="Times New Roman" w:eastAsia="Times New Roman" w:hAnsi="Times New Roman"/>
      <w:b/>
      <w:sz w:val="24"/>
      <w:szCs w:val="24"/>
      <w:lang w:val="es-ES_tradnl" w:eastAsia="es-ES"/>
    </w:rPr>
  </w:style>
  <w:style w:type="paragraph" w:styleId="Encabezado">
    <w:name w:val="header"/>
    <w:aliases w:val="Encabezado1,.üG·,Guideline,Lista con viñetas 1"/>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aliases w:val="Encabezado1 Car,.üG· Car,Guideline Car,Lista con viñetas 1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customStyle="1" w:styleId="Texto">
    <w:name w:val="Texto"/>
    <w:basedOn w:val="Normal"/>
    <w:link w:val="TextoCar"/>
    <w:rsid w:val="00645536"/>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
    <w:locked/>
    <w:rsid w:val="00645536"/>
    <w:rPr>
      <w:rFonts w:ascii="Arial" w:eastAsia="Times New Roman" w:hAnsi="Arial"/>
      <w:sz w:val="18"/>
      <w:szCs w:val="18"/>
      <w:lang w:val="es-ES" w:eastAsia="es-ES"/>
    </w:rPr>
  </w:style>
  <w:style w:type="table" w:styleId="Tablaconcuadrcula">
    <w:name w:val="Table Grid"/>
    <w:basedOn w:val="Tablanormal"/>
    <w:uiPriority w:val="59"/>
    <w:rsid w:val="00B32C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32CF8"/>
    <w:pPr>
      <w:ind w:left="720"/>
      <w:contextualSpacing/>
    </w:pPr>
    <w:rPr>
      <w:rFonts w:asciiTheme="minorHAnsi" w:eastAsiaTheme="minorHAnsi" w:hAnsiTheme="minorHAnsi" w:cstheme="minorBidi"/>
    </w:rPr>
  </w:style>
  <w:style w:type="table" w:styleId="Listaclara-nfasis1">
    <w:name w:val="Light List Accent 1"/>
    <w:basedOn w:val="Tablanormal"/>
    <w:uiPriority w:val="61"/>
    <w:rsid w:val="00B32CF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ROMANOS">
    <w:name w:val="ROMANOS"/>
    <w:basedOn w:val="Normal"/>
    <w:rsid w:val="00E51DE7"/>
    <w:pPr>
      <w:spacing w:after="101" w:line="216" w:lineRule="atLeast"/>
      <w:ind w:left="810" w:hanging="540"/>
      <w:jc w:val="both"/>
    </w:pPr>
    <w:rPr>
      <w:rFonts w:ascii="Arial" w:eastAsia="Times New Roman" w:hAnsi="Arial"/>
      <w:sz w:val="18"/>
      <w:szCs w:val="20"/>
      <w:lang w:eastAsia="es-ES"/>
    </w:rPr>
  </w:style>
  <w:style w:type="paragraph" w:customStyle="1" w:styleId="cetneg">
    <w:name w:val="cetneg"/>
    <w:basedOn w:val="Texto"/>
    <w:rsid w:val="006A7552"/>
    <w:pPr>
      <w:spacing w:line="216" w:lineRule="atLeast"/>
      <w:ind w:firstLine="0"/>
      <w:jc w:val="center"/>
    </w:pPr>
    <w:rPr>
      <w:b/>
      <w:szCs w:val="20"/>
      <w:lang w:val="es-MX"/>
    </w:rPr>
  </w:style>
  <w:style w:type="paragraph" w:styleId="Sinespaciado">
    <w:name w:val="No Spacing"/>
    <w:uiPriority w:val="1"/>
    <w:qFormat/>
    <w:rsid w:val="00313A9E"/>
    <w:rPr>
      <w:rFonts w:asciiTheme="minorHAnsi" w:eastAsiaTheme="minorEastAsia" w:hAnsiTheme="minorHAnsi" w:cstheme="minorBidi"/>
      <w:sz w:val="22"/>
      <w:szCs w:val="22"/>
    </w:rPr>
  </w:style>
  <w:style w:type="paragraph" w:styleId="Textodeglobo">
    <w:name w:val="Balloon Text"/>
    <w:basedOn w:val="Normal"/>
    <w:link w:val="TextodegloboCar"/>
    <w:uiPriority w:val="99"/>
    <w:semiHidden/>
    <w:unhideWhenUsed/>
    <w:rsid w:val="00313A9E"/>
    <w:pPr>
      <w:spacing w:after="0" w:line="240" w:lineRule="auto"/>
    </w:pPr>
    <w:rPr>
      <w:rFonts w:ascii="Tahoma" w:eastAsiaTheme="minorEastAsia" w:hAnsi="Tahoma" w:cs="Tahoma"/>
      <w:sz w:val="16"/>
      <w:szCs w:val="16"/>
      <w:lang w:eastAsia="es-MX"/>
    </w:rPr>
  </w:style>
  <w:style w:type="character" w:customStyle="1" w:styleId="TextodegloboCar">
    <w:name w:val="Texto de globo Car"/>
    <w:basedOn w:val="Fuentedeprrafopredeter"/>
    <w:link w:val="Textodeglobo"/>
    <w:uiPriority w:val="99"/>
    <w:semiHidden/>
    <w:rsid w:val="00313A9E"/>
    <w:rPr>
      <w:rFonts w:ascii="Tahoma" w:eastAsiaTheme="minorEastAsia" w:hAnsi="Tahoma" w:cs="Tahoma"/>
      <w:sz w:val="16"/>
      <w:szCs w:val="16"/>
    </w:rPr>
  </w:style>
  <w:style w:type="character" w:customStyle="1" w:styleId="apple-converted-space">
    <w:name w:val="apple-converted-space"/>
    <w:basedOn w:val="Fuentedeprrafopredeter"/>
    <w:rsid w:val="00313A9E"/>
  </w:style>
  <w:style w:type="paragraph" w:customStyle="1" w:styleId="CABEZA">
    <w:name w:val="CABEZA"/>
    <w:basedOn w:val="Ttulo1"/>
    <w:rsid w:val="00313A9E"/>
    <w:pPr>
      <w:keepNext w:val="0"/>
      <w:spacing w:line="216" w:lineRule="atLeast"/>
    </w:pPr>
    <w:rPr>
      <w:rFonts w:ascii="CG Palacio (WN)" w:hAnsi="CG Palacio (WN)"/>
      <w:sz w:val="28"/>
      <w:szCs w:val="20"/>
      <w:lang w:val="es-MX"/>
    </w:rPr>
  </w:style>
  <w:style w:type="paragraph" w:customStyle="1" w:styleId="ANOTACION">
    <w:name w:val="ANOTACION"/>
    <w:basedOn w:val="Normal"/>
    <w:link w:val="ANOTACIONCar"/>
    <w:rsid w:val="00313A9E"/>
    <w:pPr>
      <w:spacing w:before="101" w:after="101" w:line="216" w:lineRule="atLeast"/>
      <w:jc w:val="center"/>
    </w:pPr>
    <w:rPr>
      <w:rFonts w:ascii="CG Palacio (WN)" w:eastAsia="Times New Roman" w:hAnsi="CG Palacio (WN)"/>
      <w:b/>
      <w:sz w:val="18"/>
      <w:szCs w:val="20"/>
      <w:lang w:val="x-none" w:eastAsia="es-ES"/>
    </w:rPr>
  </w:style>
  <w:style w:type="character" w:customStyle="1" w:styleId="ANOTACIONCar">
    <w:name w:val="ANOTACION Car"/>
    <w:link w:val="ANOTACION"/>
    <w:locked/>
    <w:rsid w:val="00313A9E"/>
    <w:rPr>
      <w:rFonts w:ascii="CG Palacio (WN)" w:eastAsia="Times New Roman" w:hAnsi="CG Palacio (WN)"/>
      <w:b/>
      <w:sz w:val="18"/>
      <w:lang w:val="x-none" w:eastAsia="es-ES"/>
    </w:rPr>
  </w:style>
  <w:style w:type="paragraph" w:customStyle="1" w:styleId="Titulo1">
    <w:name w:val="Titulo 1"/>
    <w:basedOn w:val="Texto"/>
    <w:rsid w:val="00313A9E"/>
    <w:pPr>
      <w:pBdr>
        <w:bottom w:val="single" w:sz="12" w:space="1" w:color="auto"/>
      </w:pBdr>
      <w:spacing w:before="120" w:after="0" w:line="240" w:lineRule="auto"/>
      <w:ind w:firstLine="0"/>
      <w:outlineLvl w:val="0"/>
    </w:pPr>
    <w:rPr>
      <w:rFonts w:ascii="Times New Roman" w:hAnsi="Times New Roman" w:cs="Arial"/>
      <w:b/>
      <w:lang w:val="es-MX" w:eastAsia="es-MX"/>
    </w:rPr>
  </w:style>
  <w:style w:type="character" w:styleId="Refdecomentario">
    <w:name w:val="annotation reference"/>
    <w:basedOn w:val="Fuentedeprrafopredeter"/>
    <w:uiPriority w:val="99"/>
    <w:semiHidden/>
    <w:unhideWhenUsed/>
    <w:rsid w:val="00B367DC"/>
    <w:rPr>
      <w:sz w:val="16"/>
      <w:szCs w:val="16"/>
    </w:rPr>
  </w:style>
  <w:style w:type="paragraph" w:styleId="Textocomentario">
    <w:name w:val="annotation text"/>
    <w:basedOn w:val="Normal"/>
    <w:link w:val="TextocomentarioCar"/>
    <w:uiPriority w:val="99"/>
    <w:unhideWhenUsed/>
    <w:rsid w:val="00B367DC"/>
    <w:pPr>
      <w:spacing w:line="240" w:lineRule="auto"/>
    </w:pPr>
    <w:rPr>
      <w:sz w:val="20"/>
      <w:szCs w:val="20"/>
    </w:rPr>
  </w:style>
  <w:style w:type="character" w:customStyle="1" w:styleId="TextocomentarioCar">
    <w:name w:val="Texto comentario Car"/>
    <w:basedOn w:val="Fuentedeprrafopredeter"/>
    <w:link w:val="Textocomentario"/>
    <w:uiPriority w:val="99"/>
    <w:rsid w:val="00B367DC"/>
    <w:rPr>
      <w:lang w:eastAsia="en-US"/>
    </w:rPr>
  </w:style>
  <w:style w:type="paragraph" w:styleId="Asuntodelcomentario">
    <w:name w:val="annotation subject"/>
    <w:basedOn w:val="Textocomentario"/>
    <w:next w:val="Textocomentario"/>
    <w:link w:val="AsuntodelcomentarioCar"/>
    <w:uiPriority w:val="99"/>
    <w:semiHidden/>
    <w:unhideWhenUsed/>
    <w:rsid w:val="00B367DC"/>
    <w:rPr>
      <w:b/>
      <w:bCs/>
    </w:rPr>
  </w:style>
  <w:style w:type="character" w:customStyle="1" w:styleId="AsuntodelcomentarioCar">
    <w:name w:val="Asunto del comentario Car"/>
    <w:basedOn w:val="TextocomentarioCar"/>
    <w:link w:val="Asuntodelcomentario"/>
    <w:uiPriority w:val="99"/>
    <w:semiHidden/>
    <w:rsid w:val="00B367DC"/>
    <w:rPr>
      <w:b/>
      <w:bCs/>
      <w:lang w:eastAsia="en-US"/>
    </w:rPr>
  </w:style>
  <w:style w:type="paragraph" w:styleId="Revisin">
    <w:name w:val="Revision"/>
    <w:hidden/>
    <w:uiPriority w:val="99"/>
    <w:semiHidden/>
    <w:rsid w:val="00466D89"/>
    <w:rPr>
      <w:sz w:val="22"/>
      <w:szCs w:val="22"/>
      <w:lang w:eastAsia="en-US"/>
    </w:rPr>
  </w:style>
  <w:style w:type="paragraph" w:customStyle="1" w:styleId="xl29">
    <w:name w:val="xl29"/>
    <w:basedOn w:val="Normal"/>
    <w:rsid w:val="00B56E5B"/>
    <w:pPr>
      <w:pBdr>
        <w:lef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styleId="Textonotapie">
    <w:name w:val="footnote text"/>
    <w:basedOn w:val="Normal"/>
    <w:link w:val="TextonotapieCar"/>
    <w:uiPriority w:val="99"/>
    <w:semiHidden/>
    <w:unhideWhenUsed/>
    <w:rsid w:val="00D344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44F0"/>
    <w:rPr>
      <w:lang w:eastAsia="en-US"/>
    </w:rPr>
  </w:style>
  <w:style w:type="character" w:styleId="Refdenotaalpie">
    <w:name w:val="footnote reference"/>
    <w:basedOn w:val="Fuentedeprrafopredeter"/>
    <w:uiPriority w:val="99"/>
    <w:semiHidden/>
    <w:unhideWhenUsed/>
    <w:rsid w:val="00D344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8050">
      <w:bodyDiv w:val="1"/>
      <w:marLeft w:val="0"/>
      <w:marRight w:val="0"/>
      <w:marTop w:val="0"/>
      <w:marBottom w:val="0"/>
      <w:divBdr>
        <w:top w:val="none" w:sz="0" w:space="0" w:color="auto"/>
        <w:left w:val="none" w:sz="0" w:space="0" w:color="auto"/>
        <w:bottom w:val="none" w:sz="0" w:space="0" w:color="auto"/>
        <w:right w:val="none" w:sz="0" w:space="0" w:color="auto"/>
      </w:divBdr>
      <w:divsChild>
        <w:div w:id="1960334796">
          <w:marLeft w:val="0"/>
          <w:marRight w:val="0"/>
          <w:marTop w:val="0"/>
          <w:marBottom w:val="0"/>
          <w:divBdr>
            <w:top w:val="none" w:sz="0" w:space="0" w:color="auto"/>
            <w:left w:val="none" w:sz="0" w:space="0" w:color="auto"/>
            <w:bottom w:val="none" w:sz="0" w:space="0" w:color="auto"/>
            <w:right w:val="none" w:sz="0" w:space="0" w:color="auto"/>
          </w:divBdr>
          <w:divsChild>
            <w:div w:id="1877348202">
              <w:marLeft w:val="0"/>
              <w:marRight w:val="0"/>
              <w:marTop w:val="0"/>
              <w:marBottom w:val="0"/>
              <w:divBdr>
                <w:top w:val="none" w:sz="0" w:space="0" w:color="auto"/>
                <w:left w:val="none" w:sz="0" w:space="0" w:color="auto"/>
                <w:bottom w:val="none" w:sz="0" w:space="0" w:color="auto"/>
                <w:right w:val="none" w:sz="0" w:space="0" w:color="auto"/>
              </w:divBdr>
              <w:divsChild>
                <w:div w:id="1342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15557">
      <w:bodyDiv w:val="1"/>
      <w:marLeft w:val="0"/>
      <w:marRight w:val="0"/>
      <w:marTop w:val="0"/>
      <w:marBottom w:val="0"/>
      <w:divBdr>
        <w:top w:val="none" w:sz="0" w:space="0" w:color="auto"/>
        <w:left w:val="none" w:sz="0" w:space="0" w:color="auto"/>
        <w:bottom w:val="none" w:sz="0" w:space="0" w:color="auto"/>
        <w:right w:val="none" w:sz="0" w:space="0" w:color="auto"/>
      </w:divBdr>
      <w:divsChild>
        <w:div w:id="738092532">
          <w:marLeft w:val="0"/>
          <w:marRight w:val="0"/>
          <w:marTop w:val="0"/>
          <w:marBottom w:val="0"/>
          <w:divBdr>
            <w:top w:val="none" w:sz="0" w:space="0" w:color="auto"/>
            <w:left w:val="none" w:sz="0" w:space="0" w:color="auto"/>
            <w:bottom w:val="none" w:sz="0" w:space="0" w:color="auto"/>
            <w:right w:val="none" w:sz="0" w:space="0" w:color="auto"/>
          </w:divBdr>
          <w:divsChild>
            <w:div w:id="231744515">
              <w:marLeft w:val="0"/>
              <w:marRight w:val="0"/>
              <w:marTop w:val="0"/>
              <w:marBottom w:val="0"/>
              <w:divBdr>
                <w:top w:val="none" w:sz="0" w:space="0" w:color="auto"/>
                <w:left w:val="none" w:sz="0" w:space="0" w:color="auto"/>
                <w:bottom w:val="none" w:sz="0" w:space="0" w:color="auto"/>
                <w:right w:val="none" w:sz="0" w:space="0" w:color="auto"/>
              </w:divBdr>
              <w:divsChild>
                <w:div w:id="1390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1969-88CC-4805-B3B9-AC114C024E48}">
  <ds:schemaRefs>
    <ds:schemaRef ds:uri="http://schemas.openxmlformats.org/officeDocument/2006/bibliography"/>
  </ds:schemaRefs>
</ds:datastoreItem>
</file>

<file path=customXml/itemProps2.xml><?xml version="1.0" encoding="utf-8"?>
<ds:datastoreItem xmlns:ds="http://schemas.openxmlformats.org/officeDocument/2006/customXml" ds:itemID="{7DB12575-2534-44EC-8C81-F65929D7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7181</Words>
  <Characters>39499</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Anahi Juan Duran</cp:lastModifiedBy>
  <cp:revision>2</cp:revision>
  <cp:lastPrinted>2014-05-19T17:38:00Z</cp:lastPrinted>
  <dcterms:created xsi:type="dcterms:W3CDTF">2015-11-09T15:45:00Z</dcterms:created>
  <dcterms:modified xsi:type="dcterms:W3CDTF">2015-11-09T15:45:00Z</dcterms:modified>
</cp:coreProperties>
</file>